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10B41" w14:textId="77777777" w:rsidR="00DF5B2E" w:rsidRDefault="00DF5B2E" w:rsidP="00264E03">
      <w:pPr>
        <w:pStyle w:val="ac"/>
        <w:ind w:firstLine="567"/>
        <w:rPr>
          <w:rFonts w:ascii="Times New Roman" w:hAnsi="Times New Roman" w:cs="Times New Roman"/>
          <w:b w:val="0"/>
          <w:sz w:val="24"/>
          <w:szCs w:val="24"/>
        </w:rPr>
      </w:pPr>
    </w:p>
    <w:p w14:paraId="3B09B360" w14:textId="77777777"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14:paraId="7E333FF7" w14:textId="77777777" w:rsidR="00DF5B2E" w:rsidRDefault="00DF5B2E" w:rsidP="00264E03">
      <w:pPr>
        <w:pStyle w:val="ac"/>
        <w:ind w:firstLine="567"/>
        <w:rPr>
          <w:rFonts w:ascii="Times New Roman" w:hAnsi="Times New Roman" w:cs="Times New Roman"/>
          <w:b w:val="0"/>
          <w:sz w:val="24"/>
          <w:szCs w:val="24"/>
        </w:rPr>
      </w:pPr>
    </w:p>
    <w:p w14:paraId="0F29DB9F" w14:textId="77777777" w:rsidR="00F8634F" w:rsidRPr="00137BCB" w:rsidRDefault="00F8634F" w:rsidP="00264E03">
      <w:pPr>
        <w:pStyle w:val="ac"/>
        <w:ind w:firstLine="567"/>
        <w:rPr>
          <w:rFonts w:ascii="Times New Roman" w:hAnsi="Times New Roman" w:cs="Times New Roman"/>
          <w:b w:val="0"/>
          <w:bCs w:val="0"/>
          <w:sz w:val="24"/>
          <w:szCs w:val="24"/>
        </w:rPr>
      </w:pPr>
    </w:p>
    <w:p w14:paraId="53DB2406" w14:textId="77777777" w:rsidR="00651C2C" w:rsidRPr="00137BCB" w:rsidRDefault="00853BD4" w:rsidP="00264E03">
      <w:pPr>
        <w:pStyle w:val="ad"/>
        <w:pBdr>
          <w:bottom w:val="single" w:sz="4" w:space="1" w:color="auto"/>
        </w:pBdr>
        <w:ind w:firstLine="567"/>
        <w:rPr>
          <w:sz w:val="24"/>
        </w:rPr>
      </w:pPr>
      <w:proofErr w:type="gramStart"/>
      <w:r>
        <w:rPr>
          <w:sz w:val="24"/>
        </w:rPr>
        <w:t>НАЦИОНАЛЬНЫЙ</w:t>
      </w:r>
      <w:r w:rsidR="00880B1D" w:rsidRPr="00137BCB">
        <w:rPr>
          <w:sz w:val="24"/>
        </w:rPr>
        <w:t xml:space="preserve">  </w:t>
      </w:r>
      <w:r w:rsidR="00651C2C" w:rsidRPr="00137BCB">
        <w:rPr>
          <w:sz w:val="24"/>
        </w:rPr>
        <w:t>СТАНДАРТ</w:t>
      </w:r>
      <w:proofErr w:type="gramEnd"/>
      <w:r w:rsidR="00651C2C" w:rsidRPr="00137BCB">
        <w:rPr>
          <w:sz w:val="24"/>
        </w:rPr>
        <w:t xml:space="preserve">  РЕСПУБЛИКИ  КАЗАХСТАН</w:t>
      </w:r>
    </w:p>
    <w:p w14:paraId="1901DC0A" w14:textId="77777777" w:rsidR="00651C2C" w:rsidRPr="00137BCB" w:rsidRDefault="00651C2C" w:rsidP="00264E03">
      <w:pPr>
        <w:ind w:firstLine="567"/>
        <w:jc w:val="center"/>
        <w:rPr>
          <w:b/>
          <w:bCs/>
          <w:sz w:val="24"/>
        </w:rPr>
      </w:pPr>
    </w:p>
    <w:p w14:paraId="776327A6" w14:textId="77777777" w:rsidR="00651C2C" w:rsidRDefault="00651C2C" w:rsidP="00264E03">
      <w:pPr>
        <w:ind w:firstLine="567"/>
        <w:jc w:val="center"/>
        <w:rPr>
          <w:b/>
          <w:bCs/>
          <w:sz w:val="24"/>
        </w:rPr>
      </w:pPr>
    </w:p>
    <w:p w14:paraId="31F4F81A" w14:textId="77777777" w:rsidR="00D20AAF" w:rsidRPr="00137BCB" w:rsidRDefault="00D20AAF" w:rsidP="00264E03">
      <w:pPr>
        <w:ind w:firstLine="567"/>
        <w:jc w:val="center"/>
        <w:rPr>
          <w:b/>
          <w:bCs/>
          <w:sz w:val="24"/>
        </w:rPr>
      </w:pPr>
    </w:p>
    <w:p w14:paraId="1DDECD65" w14:textId="77777777" w:rsidR="00651C2C" w:rsidRDefault="00651C2C" w:rsidP="00264E03">
      <w:pPr>
        <w:ind w:firstLine="567"/>
        <w:rPr>
          <w:b/>
          <w:bCs/>
          <w:sz w:val="24"/>
        </w:rPr>
      </w:pPr>
    </w:p>
    <w:p w14:paraId="077A6E44" w14:textId="77777777" w:rsidR="00FF4C92" w:rsidRPr="00D24AF9" w:rsidRDefault="00FF4C92" w:rsidP="00A37300">
      <w:pPr>
        <w:rPr>
          <w:b/>
          <w:bCs/>
          <w:sz w:val="24"/>
        </w:rPr>
      </w:pPr>
    </w:p>
    <w:p w14:paraId="7EE4E09F" w14:textId="7426D57D" w:rsidR="00651C2C" w:rsidRDefault="00651C2C" w:rsidP="00264E03">
      <w:pPr>
        <w:ind w:firstLine="567"/>
        <w:rPr>
          <w:sz w:val="24"/>
        </w:rPr>
      </w:pPr>
    </w:p>
    <w:p w14:paraId="10D90C22" w14:textId="77777777" w:rsidR="00C16D55" w:rsidRDefault="00C16D55" w:rsidP="00264E03">
      <w:pPr>
        <w:ind w:firstLine="567"/>
        <w:rPr>
          <w:sz w:val="24"/>
        </w:rPr>
      </w:pPr>
    </w:p>
    <w:p w14:paraId="2D8A1D43" w14:textId="77777777" w:rsidR="00D74FC9" w:rsidRPr="00137BCB" w:rsidRDefault="00D74FC9" w:rsidP="00264E03">
      <w:pPr>
        <w:ind w:firstLine="567"/>
        <w:rPr>
          <w:sz w:val="24"/>
        </w:rPr>
      </w:pPr>
    </w:p>
    <w:p w14:paraId="26916397" w14:textId="77777777" w:rsidR="00651C2C" w:rsidRPr="00752ECE" w:rsidRDefault="00651C2C" w:rsidP="00264E03">
      <w:pPr>
        <w:ind w:firstLine="567"/>
        <w:rPr>
          <w:sz w:val="24"/>
        </w:rPr>
      </w:pPr>
    </w:p>
    <w:p w14:paraId="33BB49FD" w14:textId="77777777" w:rsidR="005C3697" w:rsidRDefault="005C3697" w:rsidP="005C3697">
      <w:pPr>
        <w:jc w:val="center"/>
        <w:rPr>
          <w:b/>
          <w:bCs/>
          <w:sz w:val="24"/>
        </w:rPr>
      </w:pPr>
    </w:p>
    <w:p w14:paraId="0C6DF43C" w14:textId="77777777" w:rsidR="00C16D55" w:rsidRDefault="00C16D55" w:rsidP="005C3697">
      <w:pPr>
        <w:jc w:val="center"/>
        <w:rPr>
          <w:b/>
          <w:bCs/>
          <w:sz w:val="24"/>
        </w:rPr>
      </w:pPr>
      <w:r w:rsidRPr="00C16D55">
        <w:rPr>
          <w:b/>
          <w:bCs/>
          <w:sz w:val="24"/>
        </w:rPr>
        <w:t>Чистые помещения и связанные с ними контролируемые среды</w:t>
      </w:r>
      <w:r w:rsidRPr="005C3697">
        <w:rPr>
          <w:b/>
          <w:bCs/>
          <w:sz w:val="24"/>
        </w:rPr>
        <w:t xml:space="preserve"> </w:t>
      </w:r>
    </w:p>
    <w:p w14:paraId="5C504405" w14:textId="77777777" w:rsidR="005C3697" w:rsidRDefault="005C3697" w:rsidP="005C3697">
      <w:pPr>
        <w:jc w:val="center"/>
        <w:rPr>
          <w:b/>
          <w:bCs/>
          <w:sz w:val="24"/>
        </w:rPr>
      </w:pPr>
    </w:p>
    <w:p w14:paraId="0E4E5C92" w14:textId="4A0DDBA1" w:rsidR="005C3697" w:rsidRDefault="005C3697" w:rsidP="005C3697">
      <w:pPr>
        <w:jc w:val="center"/>
        <w:rPr>
          <w:b/>
          <w:bCs/>
          <w:sz w:val="24"/>
        </w:rPr>
      </w:pPr>
      <w:r w:rsidRPr="005C3697">
        <w:rPr>
          <w:b/>
          <w:bCs/>
          <w:sz w:val="24"/>
        </w:rPr>
        <w:t xml:space="preserve">Часть </w:t>
      </w:r>
      <w:r w:rsidR="00C16D55">
        <w:rPr>
          <w:b/>
          <w:bCs/>
          <w:sz w:val="24"/>
        </w:rPr>
        <w:t>3</w:t>
      </w:r>
      <w:r w:rsidRPr="005C3697">
        <w:rPr>
          <w:b/>
          <w:bCs/>
          <w:sz w:val="24"/>
        </w:rPr>
        <w:t xml:space="preserve"> </w:t>
      </w:r>
    </w:p>
    <w:p w14:paraId="6F41FDF7" w14:textId="77777777" w:rsidR="005C3697" w:rsidRDefault="005C3697" w:rsidP="005C3697">
      <w:pPr>
        <w:jc w:val="center"/>
        <w:rPr>
          <w:b/>
          <w:bCs/>
          <w:sz w:val="24"/>
        </w:rPr>
      </w:pPr>
    </w:p>
    <w:p w14:paraId="51B8DE05" w14:textId="5A539604" w:rsidR="005C3697" w:rsidRPr="0004084E" w:rsidRDefault="00C16D55" w:rsidP="005C3697">
      <w:pPr>
        <w:jc w:val="center"/>
        <w:rPr>
          <w:b/>
          <w:bCs/>
          <w:sz w:val="24"/>
          <w:lang w:val="kk-KZ"/>
        </w:rPr>
      </w:pPr>
      <w:r>
        <w:rPr>
          <w:b/>
          <w:bCs/>
          <w:sz w:val="24"/>
        </w:rPr>
        <w:t>МЕТОДЫ ИСПЫТАНИЙ</w:t>
      </w:r>
    </w:p>
    <w:p w14:paraId="3C2A583C" w14:textId="77777777" w:rsidR="00752ECE" w:rsidRPr="00FE0BD0" w:rsidRDefault="00752ECE" w:rsidP="005224CA">
      <w:pPr>
        <w:spacing w:line="276" w:lineRule="auto"/>
        <w:jc w:val="center"/>
        <w:rPr>
          <w:b/>
          <w:sz w:val="24"/>
        </w:rPr>
      </w:pPr>
    </w:p>
    <w:p w14:paraId="3F87B749" w14:textId="77777777" w:rsidR="00644111" w:rsidRPr="00FE0BD0" w:rsidRDefault="00644111" w:rsidP="005224CA">
      <w:pPr>
        <w:jc w:val="center"/>
        <w:rPr>
          <w:b/>
          <w:bCs/>
          <w:sz w:val="24"/>
        </w:rPr>
      </w:pPr>
    </w:p>
    <w:p w14:paraId="548F3BEB" w14:textId="77777777" w:rsidR="00FB7703" w:rsidRPr="00FE0BD0" w:rsidRDefault="00FB7703" w:rsidP="005224CA">
      <w:pPr>
        <w:rPr>
          <w:sz w:val="24"/>
        </w:rPr>
      </w:pPr>
    </w:p>
    <w:p w14:paraId="15FA7C64" w14:textId="749EA941" w:rsidR="00FB7703" w:rsidRPr="00B918C5" w:rsidRDefault="00FB7703" w:rsidP="005224CA">
      <w:pPr>
        <w:jc w:val="center"/>
        <w:rPr>
          <w:b/>
          <w:bCs/>
          <w:sz w:val="24"/>
          <w:lang w:val="fr-FR"/>
        </w:rPr>
      </w:pPr>
      <w:r w:rsidRPr="00137BCB">
        <w:rPr>
          <w:b/>
          <w:bCs/>
          <w:sz w:val="24"/>
        </w:rPr>
        <w:t>СТ</w:t>
      </w:r>
      <w:r w:rsidR="009A739E">
        <w:rPr>
          <w:b/>
          <w:bCs/>
          <w:sz w:val="24"/>
          <w:lang w:val="fr-FR"/>
        </w:rPr>
        <w:t xml:space="preserve"> </w:t>
      </w:r>
      <w:r w:rsidRPr="00137BCB">
        <w:rPr>
          <w:b/>
          <w:bCs/>
          <w:sz w:val="24"/>
        </w:rPr>
        <w:t>РК</w:t>
      </w:r>
      <w:r w:rsidR="00330FD6" w:rsidRPr="00C16D55">
        <w:rPr>
          <w:b/>
          <w:bCs/>
          <w:sz w:val="24"/>
        </w:rPr>
        <w:t xml:space="preserve"> </w:t>
      </w:r>
      <w:r w:rsidR="00330FD6">
        <w:rPr>
          <w:b/>
          <w:bCs/>
          <w:sz w:val="24"/>
          <w:lang w:val="fr-FR"/>
        </w:rPr>
        <w:t>ISO</w:t>
      </w:r>
      <w:r w:rsidR="00A37300" w:rsidRPr="00C16D55">
        <w:rPr>
          <w:b/>
          <w:bCs/>
          <w:sz w:val="24"/>
        </w:rPr>
        <w:t xml:space="preserve"> </w:t>
      </w:r>
      <w:r w:rsidR="00C16D55">
        <w:rPr>
          <w:b/>
          <w:bCs/>
          <w:sz w:val="24"/>
        </w:rPr>
        <w:t>14644-3</w:t>
      </w:r>
      <w:r w:rsidR="0063215A">
        <w:rPr>
          <w:b/>
          <w:bCs/>
          <w:sz w:val="24"/>
          <w:lang w:val="fr-FR"/>
        </w:rPr>
        <w:t>–20</w:t>
      </w:r>
      <w:r w:rsidR="0022196A" w:rsidRPr="00B918C5">
        <w:rPr>
          <w:b/>
          <w:bCs/>
          <w:sz w:val="24"/>
          <w:lang w:val="fr-FR"/>
        </w:rPr>
        <w:t>_</w:t>
      </w:r>
      <w:r w:rsidRPr="00307EED">
        <w:rPr>
          <w:b/>
          <w:bCs/>
          <w:sz w:val="24"/>
          <w:lang w:val="fr-FR"/>
        </w:rPr>
        <w:t>_</w:t>
      </w:r>
    </w:p>
    <w:p w14:paraId="4582CFE2" w14:textId="77777777" w:rsidR="0022196A" w:rsidRPr="00C16D55" w:rsidRDefault="0022196A" w:rsidP="005224CA">
      <w:pPr>
        <w:jc w:val="center"/>
        <w:rPr>
          <w:b/>
          <w:bCs/>
          <w:sz w:val="24"/>
        </w:rPr>
      </w:pPr>
    </w:p>
    <w:p w14:paraId="466DFCD9" w14:textId="71B3213B" w:rsidR="00B26933" w:rsidRDefault="00B26933" w:rsidP="005224CA">
      <w:pPr>
        <w:jc w:val="center"/>
        <w:rPr>
          <w:b/>
          <w:bCs/>
          <w:sz w:val="24"/>
        </w:rPr>
      </w:pPr>
    </w:p>
    <w:p w14:paraId="0489F251" w14:textId="77777777" w:rsidR="00523913" w:rsidRPr="00C16D55" w:rsidRDefault="00523913" w:rsidP="005224CA">
      <w:pPr>
        <w:jc w:val="center"/>
        <w:rPr>
          <w:b/>
          <w:bCs/>
          <w:sz w:val="24"/>
        </w:rPr>
      </w:pPr>
    </w:p>
    <w:p w14:paraId="3B21CCF7" w14:textId="47B48A34" w:rsidR="0022196A" w:rsidRPr="004E5AB6" w:rsidRDefault="00D96A2E" w:rsidP="00FE0BD0">
      <w:pPr>
        <w:spacing w:line="276" w:lineRule="auto"/>
        <w:ind w:firstLine="567"/>
        <w:jc w:val="center"/>
        <w:rPr>
          <w:i/>
          <w:sz w:val="24"/>
          <w:lang w:val="en-US"/>
        </w:rPr>
      </w:pPr>
      <w:r w:rsidRPr="004E5AB6">
        <w:rPr>
          <w:i/>
          <w:sz w:val="24"/>
          <w:lang w:val="en-US"/>
        </w:rPr>
        <w:t>(</w:t>
      </w:r>
      <w:r w:rsidR="00330FD6" w:rsidRPr="004E5AB6">
        <w:rPr>
          <w:i/>
          <w:sz w:val="24"/>
          <w:lang w:val="en-US"/>
        </w:rPr>
        <w:t>ISO</w:t>
      </w:r>
      <w:r w:rsidR="00A37300" w:rsidRPr="004E5AB6">
        <w:rPr>
          <w:i/>
          <w:sz w:val="24"/>
          <w:lang w:val="en-US"/>
        </w:rPr>
        <w:t xml:space="preserve"> </w:t>
      </w:r>
      <w:r w:rsidR="00752ECE" w:rsidRPr="004E5AB6">
        <w:rPr>
          <w:i/>
          <w:sz w:val="24"/>
          <w:lang w:val="en-US"/>
        </w:rPr>
        <w:t>1</w:t>
      </w:r>
      <w:r w:rsidR="00C16D55" w:rsidRPr="00C16D55">
        <w:rPr>
          <w:i/>
          <w:sz w:val="24"/>
          <w:lang w:val="en-US"/>
        </w:rPr>
        <w:t>4644-3</w:t>
      </w:r>
      <w:r w:rsidR="002C22F4" w:rsidRPr="004E5AB6">
        <w:rPr>
          <w:i/>
          <w:sz w:val="24"/>
          <w:lang w:val="en-US"/>
        </w:rPr>
        <w:t>:</w:t>
      </w:r>
      <w:r w:rsidR="00FF4C92" w:rsidRPr="004E5AB6">
        <w:rPr>
          <w:i/>
          <w:sz w:val="24"/>
          <w:lang w:val="en-US"/>
        </w:rPr>
        <w:t>20</w:t>
      </w:r>
      <w:r w:rsidR="00C16D55" w:rsidRPr="00C16D55">
        <w:rPr>
          <w:i/>
          <w:sz w:val="24"/>
          <w:lang w:val="en-US"/>
        </w:rPr>
        <w:t>19</w:t>
      </w:r>
      <w:r w:rsidR="004E5AB6" w:rsidRPr="004E5AB6">
        <w:rPr>
          <w:i/>
          <w:sz w:val="24"/>
          <w:lang w:val="en-US"/>
        </w:rPr>
        <w:t xml:space="preserve"> </w:t>
      </w:r>
      <w:r w:rsidR="00C16D55" w:rsidRPr="00C16D55">
        <w:rPr>
          <w:i/>
          <w:sz w:val="24"/>
          <w:lang w:val="en-US"/>
        </w:rPr>
        <w:t xml:space="preserve">Cleanrooms and associated controlled environments </w:t>
      </w:r>
      <w:r w:rsidR="00C16D55">
        <w:rPr>
          <w:i/>
          <w:sz w:val="24"/>
          <w:lang w:val="en-US"/>
        </w:rPr>
        <w:t>–</w:t>
      </w:r>
      <w:r w:rsidR="00C16D55" w:rsidRPr="00C16D55">
        <w:rPr>
          <w:i/>
          <w:sz w:val="24"/>
          <w:lang w:val="en-US"/>
        </w:rPr>
        <w:t xml:space="preserve"> Part 3: Test methods</w:t>
      </w:r>
      <w:r w:rsidR="003215A4" w:rsidRPr="004E5AB6">
        <w:rPr>
          <w:i/>
          <w:sz w:val="24"/>
          <w:lang w:val="en-US"/>
        </w:rPr>
        <w:t>,</w:t>
      </w:r>
      <w:r w:rsidR="00752ECE" w:rsidRPr="004E5AB6">
        <w:rPr>
          <w:i/>
          <w:sz w:val="24"/>
          <w:lang w:val="en-US"/>
        </w:rPr>
        <w:t xml:space="preserve"> </w:t>
      </w:r>
      <w:r w:rsidR="003215A4" w:rsidRPr="004E5AB6">
        <w:rPr>
          <w:i/>
          <w:sz w:val="24"/>
          <w:lang w:val="en-US"/>
        </w:rPr>
        <w:t>IDT</w:t>
      </w:r>
      <w:r w:rsidR="0022196A" w:rsidRPr="004E5AB6">
        <w:rPr>
          <w:i/>
          <w:sz w:val="24"/>
          <w:lang w:val="en-US"/>
        </w:rPr>
        <w:t>)</w:t>
      </w:r>
    </w:p>
    <w:p w14:paraId="1AC0FAC5" w14:textId="77777777" w:rsidR="00651C2C" w:rsidRPr="004E5AB6" w:rsidRDefault="00651C2C" w:rsidP="005224CA">
      <w:pPr>
        <w:rPr>
          <w:sz w:val="24"/>
          <w:lang w:val="en-US"/>
        </w:rPr>
      </w:pPr>
    </w:p>
    <w:p w14:paraId="786125A3" w14:textId="52DDF019" w:rsidR="00651C2C" w:rsidRDefault="00651C2C" w:rsidP="005224CA">
      <w:pPr>
        <w:rPr>
          <w:sz w:val="24"/>
          <w:lang w:val="en-US"/>
        </w:rPr>
      </w:pPr>
    </w:p>
    <w:p w14:paraId="2750D0A4" w14:textId="77777777" w:rsidR="00C16D55" w:rsidRPr="008D107B" w:rsidRDefault="00C16D55" w:rsidP="005224CA">
      <w:pPr>
        <w:rPr>
          <w:sz w:val="24"/>
          <w:lang w:val="en-US"/>
        </w:rPr>
      </w:pPr>
    </w:p>
    <w:p w14:paraId="41EDE8C2" w14:textId="77777777" w:rsidR="00D74FC9" w:rsidRDefault="00D74FC9" w:rsidP="005224CA">
      <w:pPr>
        <w:rPr>
          <w:sz w:val="24"/>
          <w:lang w:val="en-US"/>
        </w:rPr>
      </w:pPr>
    </w:p>
    <w:p w14:paraId="5F072EC5" w14:textId="77777777" w:rsidR="000150DA" w:rsidRDefault="000150DA" w:rsidP="005224CA">
      <w:pPr>
        <w:rPr>
          <w:sz w:val="24"/>
          <w:lang w:val="en-US"/>
        </w:rPr>
      </w:pPr>
    </w:p>
    <w:p w14:paraId="319A22AB" w14:textId="77777777" w:rsidR="00651C2C" w:rsidRPr="00307EED" w:rsidRDefault="00651C2C" w:rsidP="005224CA">
      <w:pPr>
        <w:rPr>
          <w:sz w:val="24"/>
          <w:lang w:val="fr-FR"/>
        </w:rPr>
      </w:pPr>
    </w:p>
    <w:p w14:paraId="0130D191" w14:textId="77777777" w:rsidR="0022196A" w:rsidRPr="00D24AF9" w:rsidRDefault="00715D93" w:rsidP="005224CA">
      <w:pPr>
        <w:jc w:val="center"/>
        <w:rPr>
          <w:i/>
          <w:sz w:val="24"/>
        </w:rPr>
      </w:pPr>
      <w:r w:rsidRPr="00D24AF9">
        <w:rPr>
          <w:i/>
          <w:sz w:val="24"/>
        </w:rPr>
        <w:t>Настоящий проект стандарта не подлежит</w:t>
      </w:r>
    </w:p>
    <w:p w14:paraId="48E45A2D" w14:textId="77777777" w:rsidR="00651C2C" w:rsidRPr="00D24AF9" w:rsidRDefault="00715D93" w:rsidP="005224CA">
      <w:pPr>
        <w:jc w:val="center"/>
        <w:rPr>
          <w:i/>
          <w:sz w:val="24"/>
        </w:rPr>
      </w:pPr>
      <w:r w:rsidRPr="00D24AF9">
        <w:rPr>
          <w:i/>
          <w:sz w:val="24"/>
        </w:rPr>
        <w:t>применению до его утверждения</w:t>
      </w:r>
    </w:p>
    <w:p w14:paraId="7B645A85" w14:textId="77777777" w:rsidR="001A7C68" w:rsidRDefault="001A7C68" w:rsidP="005224CA">
      <w:pPr>
        <w:rPr>
          <w:sz w:val="24"/>
        </w:rPr>
      </w:pPr>
    </w:p>
    <w:p w14:paraId="53F19461" w14:textId="77777777" w:rsidR="00D20AAF" w:rsidRDefault="00D20AAF" w:rsidP="005224CA">
      <w:pPr>
        <w:rPr>
          <w:sz w:val="24"/>
        </w:rPr>
      </w:pPr>
    </w:p>
    <w:p w14:paraId="75D63503" w14:textId="6260F7B9" w:rsidR="00D24AF9" w:rsidRDefault="00D24AF9" w:rsidP="005224CA">
      <w:pPr>
        <w:rPr>
          <w:sz w:val="24"/>
        </w:rPr>
      </w:pPr>
    </w:p>
    <w:p w14:paraId="3D0C4D5F" w14:textId="1C011533" w:rsidR="00C16D55" w:rsidRDefault="00C16D55" w:rsidP="005224CA">
      <w:pPr>
        <w:rPr>
          <w:sz w:val="24"/>
        </w:rPr>
      </w:pPr>
    </w:p>
    <w:p w14:paraId="7096F747" w14:textId="6A995002" w:rsidR="00C16D55" w:rsidRDefault="00C16D55" w:rsidP="005224CA">
      <w:pPr>
        <w:rPr>
          <w:sz w:val="24"/>
        </w:rPr>
      </w:pPr>
    </w:p>
    <w:p w14:paraId="20E7EF3E" w14:textId="77777777" w:rsidR="001A7C68" w:rsidRPr="00307EED" w:rsidRDefault="001A7C68" w:rsidP="005224CA">
      <w:pPr>
        <w:rPr>
          <w:sz w:val="24"/>
          <w:lang w:val="fr-FR"/>
        </w:rPr>
      </w:pPr>
    </w:p>
    <w:p w14:paraId="7CD1E4B4" w14:textId="77777777" w:rsidR="00793A47" w:rsidRPr="002D7818" w:rsidRDefault="00793A47" w:rsidP="005224CA">
      <w:pPr>
        <w:jc w:val="center"/>
        <w:rPr>
          <w:b/>
          <w:bCs/>
          <w:sz w:val="24"/>
        </w:rPr>
      </w:pPr>
      <w:r w:rsidRPr="002D7818">
        <w:rPr>
          <w:b/>
          <w:bCs/>
          <w:sz w:val="24"/>
        </w:rPr>
        <w:t>Комитет технического регулирования и метрологии</w:t>
      </w:r>
    </w:p>
    <w:p w14:paraId="1B3FBCA9" w14:textId="77777777"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14:paraId="77356F31" w14:textId="77777777" w:rsidR="00793A47" w:rsidRPr="00137BCB" w:rsidRDefault="00793A47" w:rsidP="005224CA">
      <w:pPr>
        <w:jc w:val="center"/>
        <w:rPr>
          <w:b/>
          <w:bCs/>
          <w:sz w:val="24"/>
        </w:rPr>
      </w:pPr>
      <w:r>
        <w:rPr>
          <w:b/>
          <w:bCs/>
          <w:sz w:val="24"/>
        </w:rPr>
        <w:t>(Госстандарт)</w:t>
      </w:r>
    </w:p>
    <w:p w14:paraId="57F795CC" w14:textId="77777777" w:rsidR="00793A47" w:rsidRDefault="00793A47" w:rsidP="005224CA">
      <w:pPr>
        <w:jc w:val="center"/>
        <w:rPr>
          <w:b/>
          <w:bCs/>
          <w:sz w:val="24"/>
        </w:rPr>
      </w:pPr>
    </w:p>
    <w:p w14:paraId="503A9BA2" w14:textId="48B01970" w:rsidR="00793A47" w:rsidRPr="002D7818" w:rsidRDefault="00C16D55" w:rsidP="005224CA">
      <w:pPr>
        <w:jc w:val="center"/>
        <w:rPr>
          <w:b/>
          <w:bCs/>
          <w:sz w:val="24"/>
        </w:rPr>
      </w:pPr>
      <w:r>
        <w:rPr>
          <w:b/>
          <w:bCs/>
          <w:sz w:val="24"/>
        </w:rPr>
        <w:t>Астана</w:t>
      </w:r>
    </w:p>
    <w:p w14:paraId="73717E99" w14:textId="77777777" w:rsidR="00FB7703" w:rsidRPr="000120F4" w:rsidRDefault="00FB7703" w:rsidP="00264E03">
      <w:pPr>
        <w:pageBreakBefore/>
        <w:ind w:firstLine="567"/>
        <w:jc w:val="center"/>
        <w:rPr>
          <w:b/>
          <w:bCs/>
          <w:sz w:val="24"/>
        </w:rPr>
      </w:pPr>
      <w:r w:rsidRPr="000120F4">
        <w:rPr>
          <w:b/>
          <w:bCs/>
          <w:sz w:val="24"/>
        </w:rPr>
        <w:lastRenderedPageBreak/>
        <w:t>Предисловие</w:t>
      </w:r>
    </w:p>
    <w:p w14:paraId="6412B13C" w14:textId="77777777" w:rsidR="00FB7703" w:rsidRPr="00DE36C6" w:rsidRDefault="00FB7703" w:rsidP="00264E03">
      <w:pPr>
        <w:ind w:firstLine="567"/>
        <w:jc w:val="center"/>
        <w:rPr>
          <w:b/>
          <w:bCs/>
          <w:sz w:val="24"/>
        </w:rPr>
      </w:pPr>
    </w:p>
    <w:p w14:paraId="3C263C2A" w14:textId="0EB34D45" w:rsidR="00793A47" w:rsidRPr="004A0132" w:rsidRDefault="0062478A" w:rsidP="00793A47">
      <w:pPr>
        <w:widowControl w:val="0"/>
        <w:numPr>
          <w:ilvl w:val="0"/>
          <w:numId w:val="1"/>
        </w:numPr>
        <w:tabs>
          <w:tab w:val="clear" w:pos="1080"/>
          <w:tab w:val="left" w:pos="993"/>
        </w:tabs>
        <w:ind w:left="0" w:firstLine="567"/>
        <w:rPr>
          <w:sz w:val="24"/>
        </w:rPr>
      </w:pPr>
      <w:r>
        <w:rPr>
          <w:b/>
          <w:sz w:val="24"/>
        </w:rPr>
        <w:t>РАЗРАБОТАН</w:t>
      </w:r>
      <w:r w:rsidR="00793A47" w:rsidRPr="002122C0">
        <w:rPr>
          <w:b/>
          <w:sz w:val="24"/>
        </w:rPr>
        <w:t xml:space="preserve"> И </w:t>
      </w:r>
      <w:r w:rsidR="00793A47" w:rsidRPr="004A0132">
        <w:rPr>
          <w:b/>
          <w:sz w:val="24"/>
        </w:rPr>
        <w:t>ВНЕСЕН</w:t>
      </w:r>
      <w:r w:rsidR="00793A47" w:rsidRPr="004A0132">
        <w:rPr>
          <w:sz w:val="24"/>
        </w:rPr>
        <w:t xml:space="preserve"> </w:t>
      </w:r>
      <w:r w:rsidR="00B64EB6" w:rsidRPr="004A0132">
        <w:rPr>
          <w:sz w:val="24"/>
        </w:rPr>
        <w:t xml:space="preserve">Товариществом с ограниченной ответственностью </w:t>
      </w:r>
      <w:r w:rsidR="00A23DCD" w:rsidRPr="004A0132">
        <w:rPr>
          <w:sz w:val="24"/>
        </w:rPr>
        <w:t>«</w:t>
      </w:r>
      <w:proofErr w:type="spellStart"/>
      <w:r w:rsidR="00A23DCD" w:rsidRPr="004A0132">
        <w:rPr>
          <w:sz w:val="24"/>
          <w:lang w:val="en-US"/>
        </w:rPr>
        <w:t>NavyCo</w:t>
      </w:r>
      <w:proofErr w:type="spellEnd"/>
      <w:r w:rsidR="00A23DCD" w:rsidRPr="004A0132">
        <w:rPr>
          <w:sz w:val="24"/>
        </w:rPr>
        <w:t>»</w:t>
      </w:r>
    </w:p>
    <w:p w14:paraId="21DEEA48" w14:textId="77777777" w:rsidR="00793A47" w:rsidRPr="004A0132" w:rsidRDefault="00793A47" w:rsidP="00793A47">
      <w:pPr>
        <w:widowControl w:val="0"/>
        <w:tabs>
          <w:tab w:val="left" w:pos="993"/>
        </w:tabs>
        <w:ind w:firstLine="567"/>
        <w:rPr>
          <w:sz w:val="24"/>
        </w:rPr>
      </w:pPr>
    </w:p>
    <w:p w14:paraId="7FCE8985" w14:textId="77777777" w:rsidR="00793A47" w:rsidRPr="004A0132" w:rsidRDefault="00793A47" w:rsidP="00793A47">
      <w:pPr>
        <w:widowControl w:val="0"/>
        <w:numPr>
          <w:ilvl w:val="0"/>
          <w:numId w:val="1"/>
        </w:numPr>
        <w:tabs>
          <w:tab w:val="clear" w:pos="1080"/>
          <w:tab w:val="left" w:pos="993"/>
        </w:tabs>
        <w:ind w:left="0" w:firstLine="567"/>
        <w:rPr>
          <w:sz w:val="24"/>
        </w:rPr>
      </w:pPr>
      <w:r w:rsidRPr="004A0132">
        <w:rPr>
          <w:b/>
          <w:sz w:val="24"/>
        </w:rPr>
        <w:t>УТВЕРЖДЕН И ВВЕДЕН В ДЕЙСТВИЕ</w:t>
      </w:r>
      <w:r w:rsidRPr="004A0132">
        <w:rPr>
          <w:sz w:val="24"/>
        </w:rPr>
        <w:t xml:space="preserve"> </w:t>
      </w:r>
      <w:bookmarkStart w:id="0" w:name="OLE_LINK30"/>
      <w:bookmarkStart w:id="1" w:name="OLE_LINK31"/>
      <w:bookmarkStart w:id="2" w:name="OLE_LINK32"/>
      <w:bookmarkStart w:id="3" w:name="OLE_LINK33"/>
      <w:bookmarkStart w:id="4" w:name="OLE_LINK59"/>
      <w:bookmarkStart w:id="5" w:name="OLE_LINK60"/>
      <w:r w:rsidRPr="004A0132">
        <w:rPr>
          <w:bCs/>
          <w:sz w:val="24"/>
        </w:rPr>
        <w:t xml:space="preserve">Приказом Председателя Комитета технического регулирования и метрологии </w:t>
      </w:r>
      <w:r w:rsidR="00D738B8" w:rsidRPr="004A0132">
        <w:rPr>
          <w:sz w:val="24"/>
        </w:rPr>
        <w:t>Министерства торговли и интеграции</w:t>
      </w:r>
      <w:r w:rsidRPr="004A0132">
        <w:rPr>
          <w:sz w:val="24"/>
        </w:rPr>
        <w:t xml:space="preserve"> Республики Казахстан</w:t>
      </w:r>
      <w:r w:rsidRPr="004A0132">
        <w:rPr>
          <w:bCs/>
          <w:sz w:val="24"/>
        </w:rPr>
        <w:t xml:space="preserve"> от _________ № ________</w:t>
      </w:r>
      <w:bookmarkEnd w:id="0"/>
      <w:bookmarkEnd w:id="1"/>
      <w:bookmarkEnd w:id="2"/>
      <w:bookmarkEnd w:id="3"/>
      <w:bookmarkEnd w:id="4"/>
      <w:bookmarkEnd w:id="5"/>
    </w:p>
    <w:p w14:paraId="317EAA74" w14:textId="77777777" w:rsidR="00D24AF9" w:rsidRPr="004A0132" w:rsidRDefault="00D24AF9" w:rsidP="00D24AF9">
      <w:pPr>
        <w:widowControl w:val="0"/>
        <w:tabs>
          <w:tab w:val="left" w:pos="993"/>
        </w:tabs>
        <w:rPr>
          <w:sz w:val="24"/>
        </w:rPr>
      </w:pPr>
    </w:p>
    <w:p w14:paraId="635DF6C9" w14:textId="21DF94FB" w:rsidR="00853779" w:rsidRPr="004A0132" w:rsidRDefault="00FE0BD0" w:rsidP="0093573E">
      <w:pPr>
        <w:widowControl w:val="0"/>
        <w:numPr>
          <w:ilvl w:val="0"/>
          <w:numId w:val="1"/>
        </w:numPr>
        <w:tabs>
          <w:tab w:val="clear" w:pos="1080"/>
          <w:tab w:val="left" w:pos="993"/>
        </w:tabs>
        <w:ind w:left="0" w:firstLine="567"/>
        <w:rPr>
          <w:sz w:val="24"/>
        </w:rPr>
      </w:pPr>
      <w:r w:rsidRPr="004A0132">
        <w:rPr>
          <w:sz w:val="24"/>
        </w:rPr>
        <w:t>Настоящий стандарт</w:t>
      </w:r>
      <w:r w:rsidR="0022196A" w:rsidRPr="004A0132">
        <w:rPr>
          <w:sz w:val="24"/>
        </w:rPr>
        <w:t xml:space="preserve"> </w:t>
      </w:r>
      <w:r w:rsidR="00FA2791" w:rsidRPr="004A0132">
        <w:rPr>
          <w:sz w:val="24"/>
        </w:rPr>
        <w:t>идентичен международному стандарту</w:t>
      </w:r>
      <w:r w:rsidR="00FF4C92" w:rsidRPr="004A0132">
        <w:rPr>
          <w:sz w:val="24"/>
        </w:rPr>
        <w:t xml:space="preserve"> </w:t>
      </w:r>
      <w:bookmarkStart w:id="6" w:name="OLE_LINK6"/>
      <w:bookmarkStart w:id="7" w:name="OLE_LINK7"/>
      <w:bookmarkStart w:id="8" w:name="_Hlk48056258"/>
      <w:r w:rsidR="00C16D55" w:rsidRPr="004A0132">
        <w:rPr>
          <w:i/>
          <w:sz w:val="24"/>
          <w:lang w:val="en-US"/>
        </w:rPr>
        <w:t>ISO</w:t>
      </w:r>
      <w:r w:rsidR="00C16D55" w:rsidRPr="004A0132">
        <w:rPr>
          <w:i/>
          <w:sz w:val="24"/>
        </w:rPr>
        <w:t xml:space="preserve"> 14644-3:2019 </w:t>
      </w:r>
      <w:r w:rsidR="00C16D55" w:rsidRPr="004A0132">
        <w:rPr>
          <w:i/>
          <w:sz w:val="24"/>
          <w:lang w:val="en-US"/>
        </w:rPr>
        <w:t>Cleanrooms</w:t>
      </w:r>
      <w:r w:rsidR="00C16D55" w:rsidRPr="004A0132">
        <w:rPr>
          <w:i/>
          <w:sz w:val="24"/>
        </w:rPr>
        <w:t xml:space="preserve"> </w:t>
      </w:r>
      <w:r w:rsidR="00C16D55" w:rsidRPr="004A0132">
        <w:rPr>
          <w:i/>
          <w:sz w:val="24"/>
          <w:lang w:val="en-US"/>
        </w:rPr>
        <w:t>and</w:t>
      </w:r>
      <w:r w:rsidR="00C16D55" w:rsidRPr="004A0132">
        <w:rPr>
          <w:i/>
          <w:sz w:val="24"/>
        </w:rPr>
        <w:t xml:space="preserve"> </w:t>
      </w:r>
      <w:r w:rsidR="00C16D55" w:rsidRPr="004A0132">
        <w:rPr>
          <w:i/>
          <w:sz w:val="24"/>
          <w:lang w:val="en-US"/>
        </w:rPr>
        <w:t>associated</w:t>
      </w:r>
      <w:r w:rsidR="00C16D55" w:rsidRPr="004A0132">
        <w:rPr>
          <w:i/>
          <w:sz w:val="24"/>
        </w:rPr>
        <w:t xml:space="preserve"> </w:t>
      </w:r>
      <w:r w:rsidR="00C16D55" w:rsidRPr="004A0132">
        <w:rPr>
          <w:i/>
          <w:sz w:val="24"/>
          <w:lang w:val="en-US"/>
        </w:rPr>
        <w:t>controlled</w:t>
      </w:r>
      <w:r w:rsidR="00C16D55" w:rsidRPr="004A0132">
        <w:rPr>
          <w:i/>
          <w:sz w:val="24"/>
        </w:rPr>
        <w:t xml:space="preserve"> </w:t>
      </w:r>
      <w:r w:rsidR="00C16D55" w:rsidRPr="004A0132">
        <w:rPr>
          <w:i/>
          <w:sz w:val="24"/>
          <w:lang w:val="en-US"/>
        </w:rPr>
        <w:t>environments</w:t>
      </w:r>
      <w:r w:rsidR="00C16D55" w:rsidRPr="004A0132">
        <w:rPr>
          <w:i/>
          <w:sz w:val="24"/>
        </w:rPr>
        <w:t xml:space="preserve"> – </w:t>
      </w:r>
      <w:r w:rsidR="00C16D55" w:rsidRPr="004A0132">
        <w:rPr>
          <w:i/>
          <w:sz w:val="24"/>
          <w:lang w:val="en-US"/>
        </w:rPr>
        <w:t>Part</w:t>
      </w:r>
      <w:r w:rsidR="00C16D55" w:rsidRPr="004A0132">
        <w:rPr>
          <w:i/>
          <w:sz w:val="24"/>
        </w:rPr>
        <w:t xml:space="preserve"> 3: </w:t>
      </w:r>
      <w:r w:rsidR="00C16D55" w:rsidRPr="004A0132">
        <w:rPr>
          <w:i/>
          <w:sz w:val="24"/>
          <w:lang w:val="en-US"/>
        </w:rPr>
        <w:t>Test</w:t>
      </w:r>
      <w:r w:rsidR="00C16D55" w:rsidRPr="004A0132">
        <w:rPr>
          <w:i/>
          <w:sz w:val="24"/>
        </w:rPr>
        <w:t xml:space="preserve"> </w:t>
      </w:r>
      <w:r w:rsidR="00C16D55" w:rsidRPr="004A0132">
        <w:rPr>
          <w:i/>
          <w:sz w:val="24"/>
          <w:lang w:val="en-US"/>
        </w:rPr>
        <w:t>methods</w:t>
      </w:r>
      <w:r w:rsidR="00C16D55" w:rsidRPr="004A0132">
        <w:rPr>
          <w:sz w:val="24"/>
        </w:rPr>
        <w:t xml:space="preserve"> </w:t>
      </w:r>
      <w:r w:rsidR="00FA2791" w:rsidRPr="004A0132">
        <w:rPr>
          <w:rStyle w:val="FontStyle35"/>
          <w:rFonts w:ascii="Times New Roman" w:hAnsi="Times New Roman" w:cs="Times New Roman"/>
          <w:b w:val="0"/>
          <w:bCs w:val="0"/>
          <w:color w:val="auto"/>
          <w:sz w:val="24"/>
          <w:szCs w:val="24"/>
          <w:lang w:eastAsia="en-US"/>
        </w:rPr>
        <w:t>(</w:t>
      </w:r>
      <w:bookmarkEnd w:id="6"/>
      <w:bookmarkEnd w:id="7"/>
      <w:r w:rsidR="00C16D55" w:rsidRPr="004A0132">
        <w:rPr>
          <w:rStyle w:val="FontStyle35"/>
          <w:rFonts w:ascii="Times New Roman" w:hAnsi="Times New Roman" w:cs="Times New Roman"/>
          <w:b w:val="0"/>
          <w:bCs w:val="0"/>
          <w:color w:val="auto"/>
          <w:sz w:val="24"/>
          <w:szCs w:val="24"/>
          <w:lang w:eastAsia="en-US"/>
        </w:rPr>
        <w:t>Чистые помещения и связанные с ними контролируемые среды. Часть 3. Методы испытаний</w:t>
      </w:r>
      <w:r w:rsidR="00752ECE" w:rsidRPr="004A0132">
        <w:rPr>
          <w:rStyle w:val="FontStyle35"/>
          <w:rFonts w:ascii="Times New Roman" w:hAnsi="Times New Roman" w:cs="Times New Roman"/>
          <w:b w:val="0"/>
          <w:bCs w:val="0"/>
          <w:color w:val="auto"/>
          <w:sz w:val="24"/>
          <w:szCs w:val="24"/>
          <w:lang w:eastAsia="en-US"/>
        </w:rPr>
        <w:t>)</w:t>
      </w:r>
      <w:bookmarkEnd w:id="8"/>
    </w:p>
    <w:p w14:paraId="26D16446" w14:textId="5871A86D" w:rsidR="00752ECE" w:rsidRPr="004A0132" w:rsidRDefault="00FA2791" w:rsidP="00264E03">
      <w:pPr>
        <w:pStyle w:val="14"/>
        <w:ind w:firstLine="567"/>
        <w:jc w:val="both"/>
        <w:rPr>
          <w:rStyle w:val="FontStyle35"/>
          <w:rFonts w:ascii="Times New Roman" w:hAnsi="Times New Roman" w:cs="Times New Roman"/>
          <w:b w:val="0"/>
          <w:color w:val="auto"/>
          <w:sz w:val="24"/>
          <w:szCs w:val="24"/>
          <w:lang w:eastAsia="en-US"/>
        </w:rPr>
      </w:pPr>
      <w:r w:rsidRPr="004A0132">
        <w:rPr>
          <w:rStyle w:val="FontStyle35"/>
          <w:rFonts w:ascii="Times New Roman" w:hAnsi="Times New Roman" w:cs="Times New Roman"/>
          <w:b w:val="0"/>
          <w:color w:val="auto"/>
          <w:sz w:val="24"/>
          <w:szCs w:val="24"/>
          <w:lang w:eastAsia="en-US"/>
        </w:rPr>
        <w:t xml:space="preserve">Международный стандарт </w:t>
      </w:r>
      <w:r w:rsidR="005136DD" w:rsidRPr="004A0132">
        <w:rPr>
          <w:rStyle w:val="FontStyle35"/>
          <w:rFonts w:ascii="Times New Roman" w:hAnsi="Times New Roman" w:cs="Times New Roman"/>
          <w:b w:val="0"/>
          <w:color w:val="auto"/>
          <w:sz w:val="24"/>
          <w:szCs w:val="24"/>
          <w:lang w:eastAsia="en-US"/>
        </w:rPr>
        <w:t xml:space="preserve">разработан </w:t>
      </w:r>
      <w:r w:rsidR="004C3B50" w:rsidRPr="004A0132">
        <w:rPr>
          <w:rStyle w:val="FontStyle35"/>
          <w:rFonts w:ascii="Times New Roman" w:hAnsi="Times New Roman" w:cs="Times New Roman"/>
          <w:b w:val="0"/>
          <w:color w:val="auto"/>
          <w:sz w:val="24"/>
          <w:szCs w:val="24"/>
          <w:lang w:eastAsia="en-US"/>
        </w:rPr>
        <w:t>Техническ</w:t>
      </w:r>
      <w:r w:rsidR="00A86DEF" w:rsidRPr="004A0132">
        <w:rPr>
          <w:rStyle w:val="FontStyle35"/>
          <w:rFonts w:ascii="Times New Roman" w:hAnsi="Times New Roman" w:cs="Times New Roman"/>
          <w:b w:val="0"/>
          <w:color w:val="auto"/>
          <w:sz w:val="24"/>
          <w:szCs w:val="24"/>
          <w:lang w:eastAsia="en-US"/>
        </w:rPr>
        <w:t>им</w:t>
      </w:r>
      <w:r w:rsidR="004C3B50" w:rsidRPr="004A0132">
        <w:rPr>
          <w:rStyle w:val="FontStyle35"/>
          <w:rFonts w:ascii="Times New Roman" w:hAnsi="Times New Roman" w:cs="Times New Roman"/>
          <w:b w:val="0"/>
          <w:color w:val="auto"/>
          <w:sz w:val="24"/>
          <w:szCs w:val="24"/>
          <w:lang w:eastAsia="en-US"/>
        </w:rPr>
        <w:t xml:space="preserve"> комитет</w:t>
      </w:r>
      <w:r w:rsidR="00A86DEF" w:rsidRPr="004A0132">
        <w:rPr>
          <w:rStyle w:val="FontStyle35"/>
          <w:rFonts w:ascii="Times New Roman" w:hAnsi="Times New Roman" w:cs="Times New Roman"/>
          <w:b w:val="0"/>
          <w:color w:val="auto"/>
          <w:sz w:val="24"/>
          <w:szCs w:val="24"/>
          <w:lang w:eastAsia="en-US"/>
        </w:rPr>
        <w:t>ом</w:t>
      </w:r>
      <w:r w:rsidR="004C3B50" w:rsidRPr="004A0132">
        <w:rPr>
          <w:rStyle w:val="FontStyle35"/>
          <w:rFonts w:ascii="Times New Roman" w:hAnsi="Times New Roman" w:cs="Times New Roman"/>
          <w:b w:val="0"/>
          <w:color w:val="auto"/>
          <w:sz w:val="24"/>
          <w:szCs w:val="24"/>
          <w:lang w:eastAsia="en-US"/>
        </w:rPr>
        <w:t xml:space="preserve"> </w:t>
      </w:r>
      <w:r w:rsidR="00752ECE" w:rsidRPr="004A0132">
        <w:rPr>
          <w:rStyle w:val="FontStyle35"/>
          <w:rFonts w:ascii="Times New Roman" w:hAnsi="Times New Roman" w:cs="Times New Roman"/>
          <w:b w:val="0"/>
          <w:color w:val="auto"/>
          <w:sz w:val="24"/>
          <w:szCs w:val="24"/>
          <w:lang w:eastAsia="en-US"/>
        </w:rPr>
        <w:t xml:space="preserve">ISO/TC </w:t>
      </w:r>
      <w:r w:rsidR="00A86DEF" w:rsidRPr="004A0132">
        <w:rPr>
          <w:rStyle w:val="FontStyle35"/>
          <w:rFonts w:ascii="Times New Roman" w:hAnsi="Times New Roman" w:cs="Times New Roman"/>
          <w:b w:val="0"/>
          <w:color w:val="auto"/>
          <w:sz w:val="24"/>
          <w:szCs w:val="24"/>
          <w:lang w:eastAsia="en-US"/>
        </w:rPr>
        <w:t>2</w:t>
      </w:r>
      <w:r w:rsidR="004A0132" w:rsidRPr="004A0132">
        <w:rPr>
          <w:rStyle w:val="FontStyle35"/>
          <w:rFonts w:ascii="Times New Roman" w:hAnsi="Times New Roman" w:cs="Times New Roman"/>
          <w:b w:val="0"/>
          <w:color w:val="auto"/>
          <w:sz w:val="24"/>
          <w:szCs w:val="24"/>
          <w:lang w:eastAsia="en-US"/>
        </w:rPr>
        <w:t>09</w:t>
      </w:r>
      <w:r w:rsidR="00752ECE" w:rsidRPr="004A0132">
        <w:rPr>
          <w:rStyle w:val="FontStyle35"/>
          <w:rFonts w:ascii="Times New Roman" w:hAnsi="Times New Roman" w:cs="Times New Roman"/>
          <w:b w:val="0"/>
          <w:color w:val="auto"/>
          <w:sz w:val="24"/>
          <w:szCs w:val="24"/>
          <w:lang w:eastAsia="en-US"/>
        </w:rPr>
        <w:t xml:space="preserve"> «</w:t>
      </w:r>
      <w:r w:rsidR="004A0132" w:rsidRPr="004A0132">
        <w:rPr>
          <w:rStyle w:val="FontStyle35"/>
          <w:rFonts w:ascii="Times New Roman" w:hAnsi="Times New Roman" w:cs="Times New Roman"/>
          <w:b w:val="0"/>
          <w:color w:val="auto"/>
          <w:sz w:val="24"/>
          <w:szCs w:val="24"/>
          <w:lang w:eastAsia="en-US"/>
        </w:rPr>
        <w:t>Чистые помещения и связанные с ними контролируемые среды</w:t>
      </w:r>
      <w:r w:rsidR="00752ECE" w:rsidRPr="004A0132">
        <w:rPr>
          <w:rStyle w:val="FontStyle35"/>
          <w:rFonts w:ascii="Times New Roman" w:hAnsi="Times New Roman" w:cs="Times New Roman"/>
          <w:b w:val="0"/>
          <w:color w:val="auto"/>
          <w:sz w:val="24"/>
          <w:szCs w:val="24"/>
          <w:lang w:eastAsia="en-US"/>
        </w:rPr>
        <w:t>»</w:t>
      </w:r>
      <w:r w:rsidR="00B72168" w:rsidRPr="004A0132">
        <w:rPr>
          <w:rStyle w:val="FontStyle35"/>
          <w:rFonts w:ascii="Times New Roman" w:hAnsi="Times New Roman" w:cs="Times New Roman"/>
          <w:b w:val="0"/>
          <w:color w:val="auto"/>
          <w:sz w:val="24"/>
          <w:szCs w:val="24"/>
          <w:lang w:eastAsia="en-US"/>
        </w:rPr>
        <w:t xml:space="preserve"> </w:t>
      </w:r>
    </w:p>
    <w:p w14:paraId="4A009072" w14:textId="77777777" w:rsidR="00FA2791" w:rsidRPr="004A0132" w:rsidRDefault="00FA2791" w:rsidP="00264E03">
      <w:pPr>
        <w:pStyle w:val="14"/>
        <w:ind w:firstLine="567"/>
        <w:jc w:val="both"/>
      </w:pPr>
      <w:r w:rsidRPr="004A0132">
        <w:t>Перевод с английского языка (</w:t>
      </w:r>
      <w:proofErr w:type="spellStart"/>
      <w:r w:rsidRPr="004A0132">
        <w:t>en</w:t>
      </w:r>
      <w:proofErr w:type="spellEnd"/>
      <w:r w:rsidRPr="004A0132">
        <w:t>).</w:t>
      </w:r>
    </w:p>
    <w:p w14:paraId="12B2360A" w14:textId="77777777" w:rsidR="00FA2791" w:rsidRPr="004A0132" w:rsidRDefault="00FA2791" w:rsidP="00264E03">
      <w:pPr>
        <w:pStyle w:val="14"/>
        <w:ind w:firstLine="567"/>
        <w:jc w:val="both"/>
      </w:pPr>
      <w:r w:rsidRPr="004A0132">
        <w:t xml:space="preserve">Официальный экземпляр международного стандарта, </w:t>
      </w:r>
      <w:r w:rsidR="00F23D8F" w:rsidRPr="004A0132">
        <w:t xml:space="preserve">на основе которого подготовлен </w:t>
      </w:r>
      <w:r w:rsidR="00F23D8F" w:rsidRPr="004A0132">
        <w:rPr>
          <w:bCs/>
        </w:rPr>
        <w:t>настоящий национальный стандарт и на которые даны ссылки, имеется в Едином государственном фонде нормативных технических документов</w:t>
      </w:r>
    </w:p>
    <w:p w14:paraId="59CFE231" w14:textId="77777777" w:rsidR="00D24AF9" w:rsidRPr="004A0132" w:rsidRDefault="00D24AF9" w:rsidP="00D24AF9">
      <w:pPr>
        <w:pStyle w:val="14"/>
        <w:ind w:firstLine="567"/>
        <w:jc w:val="both"/>
      </w:pPr>
      <w:r w:rsidRPr="004A0132">
        <w:t>Официальной версией является текст на государственном и русском языке</w:t>
      </w:r>
    </w:p>
    <w:p w14:paraId="1725535C" w14:textId="77777777" w:rsidR="001D7CBB" w:rsidRPr="004A0132" w:rsidRDefault="001D7CBB" w:rsidP="001D7CBB">
      <w:pPr>
        <w:pStyle w:val="21"/>
        <w:ind w:firstLine="567"/>
        <w:jc w:val="both"/>
        <w:rPr>
          <w:szCs w:val="24"/>
        </w:rPr>
      </w:pPr>
      <w:r w:rsidRPr="004A0132">
        <w:rPr>
          <w:szCs w:val="24"/>
        </w:rPr>
        <w:t>В разделе «Нормативные ссылки» и тексте стандарта ссылочные международные стандарты, международные документы актуализированы</w:t>
      </w:r>
    </w:p>
    <w:p w14:paraId="0CA59F62" w14:textId="77777777" w:rsidR="00D24AF9" w:rsidRPr="004A0132" w:rsidRDefault="00FA2791" w:rsidP="00D24AF9">
      <w:pPr>
        <w:shd w:val="clear" w:color="auto" w:fill="FFFFFF"/>
        <w:ind w:firstLine="567"/>
        <w:rPr>
          <w:sz w:val="24"/>
        </w:rPr>
      </w:pPr>
      <w:r w:rsidRPr="004A0132">
        <w:rPr>
          <w:sz w:val="24"/>
        </w:rPr>
        <w:t>Степень соответствия – идентичная (</w:t>
      </w:r>
      <w:r w:rsidRPr="004A0132">
        <w:rPr>
          <w:sz w:val="24"/>
          <w:lang w:val="en-US"/>
        </w:rPr>
        <w:t>IDT</w:t>
      </w:r>
      <w:r w:rsidR="0022196A" w:rsidRPr="004A0132">
        <w:rPr>
          <w:sz w:val="24"/>
        </w:rPr>
        <w:t>)</w:t>
      </w:r>
      <w:r w:rsidR="00D24AF9" w:rsidRPr="004A0132">
        <w:rPr>
          <w:sz w:val="24"/>
        </w:rPr>
        <w:t>.</w:t>
      </w:r>
    </w:p>
    <w:p w14:paraId="48E01AB0" w14:textId="77777777" w:rsidR="00D24AF9" w:rsidRDefault="00D24AF9" w:rsidP="00D24AF9">
      <w:pPr>
        <w:shd w:val="clear" w:color="auto" w:fill="FFFFFF"/>
        <w:ind w:firstLine="567"/>
        <w:rPr>
          <w:sz w:val="24"/>
        </w:rPr>
      </w:pPr>
    </w:p>
    <w:p w14:paraId="586CB298" w14:textId="1A745B77" w:rsidR="00FA2791" w:rsidRPr="004A0132" w:rsidRDefault="00FA2791" w:rsidP="00D24AF9">
      <w:pPr>
        <w:widowControl w:val="0"/>
        <w:numPr>
          <w:ilvl w:val="0"/>
          <w:numId w:val="1"/>
        </w:numPr>
        <w:tabs>
          <w:tab w:val="clear" w:pos="1080"/>
          <w:tab w:val="left" w:pos="993"/>
        </w:tabs>
        <w:ind w:left="0" w:firstLine="567"/>
        <w:rPr>
          <w:sz w:val="24"/>
        </w:rPr>
      </w:pPr>
      <w:r w:rsidRPr="004A0132">
        <w:rPr>
          <w:sz w:val="24"/>
        </w:rPr>
        <w:t xml:space="preserve">В </w:t>
      </w:r>
      <w:r w:rsidR="004A0132" w:rsidRPr="004A0132">
        <w:rPr>
          <w:sz w:val="24"/>
        </w:rPr>
        <w:t>настоящем стандарте реализованы</w:t>
      </w:r>
      <w:r w:rsidR="004A0132" w:rsidRPr="004A0132">
        <w:rPr>
          <w:sz w:val="24"/>
          <w:lang w:val="kk-KZ"/>
        </w:rPr>
        <w:t xml:space="preserve"> </w:t>
      </w:r>
      <w:r w:rsidR="004A0132" w:rsidRPr="004A0132">
        <w:rPr>
          <w:sz w:val="24"/>
        </w:rPr>
        <w:t xml:space="preserve">нормы п. 4 Статьи 4 </w:t>
      </w:r>
      <w:bookmarkStart w:id="9" w:name="_Hlk144817299"/>
      <w:r w:rsidR="004A0132" w:rsidRPr="004A0132">
        <w:rPr>
          <w:sz w:val="24"/>
        </w:rPr>
        <w:t>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w:t>
      </w:r>
      <w:r w:rsidR="004A0132" w:rsidRPr="004A0132">
        <w:rPr>
          <w:i/>
          <w:iCs/>
          <w:sz w:val="24"/>
        </w:rPr>
        <w:t>Указ Президента Республики Казахстан от 19 декабря 2014 года № 980</w:t>
      </w:r>
      <w:r w:rsidR="004A0132" w:rsidRPr="004A0132">
        <w:rPr>
          <w:sz w:val="24"/>
        </w:rPr>
        <w:t>)</w:t>
      </w:r>
      <w:bookmarkEnd w:id="9"/>
    </w:p>
    <w:p w14:paraId="5D0C5732" w14:textId="77777777"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14:paraId="3D79FB2C" w14:textId="77777777" w:rsidR="00732BF0" w:rsidRDefault="00732BF0" w:rsidP="00264E03">
      <w:pPr>
        <w:ind w:firstLine="567"/>
        <w:rPr>
          <w:sz w:val="24"/>
        </w:rPr>
      </w:pPr>
    </w:p>
    <w:p w14:paraId="69B62BBD" w14:textId="77777777" w:rsidR="00A01685" w:rsidRDefault="00A01685" w:rsidP="00264E03">
      <w:pPr>
        <w:ind w:firstLine="567"/>
        <w:rPr>
          <w:sz w:val="24"/>
        </w:rPr>
      </w:pPr>
    </w:p>
    <w:p w14:paraId="5809A3D5" w14:textId="77777777" w:rsidR="00C16D55" w:rsidRPr="00466DF5" w:rsidRDefault="00C16D55" w:rsidP="00C16D55">
      <w:pPr>
        <w:shd w:val="clear" w:color="auto" w:fill="FFFFFF"/>
        <w:ind w:firstLine="567"/>
        <w:rPr>
          <w:i/>
          <w:sz w:val="24"/>
          <w:lang w:val="kk-KZ"/>
        </w:rPr>
      </w:pPr>
      <w:r w:rsidRPr="00466DF5">
        <w:rPr>
          <w:i/>
          <w:sz w:val="24"/>
        </w:rPr>
        <w:t>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04DEF8DA" w14:textId="77777777" w:rsidR="00C16D55" w:rsidRPr="00466DF5" w:rsidRDefault="00C16D55" w:rsidP="00C16D55">
      <w:pPr>
        <w:shd w:val="clear" w:color="auto" w:fill="FFFFFF"/>
        <w:ind w:firstLine="567"/>
        <w:rPr>
          <w:i/>
          <w:iCs/>
          <w:sz w:val="24"/>
          <w:lang w:val="kk-KZ"/>
        </w:rPr>
      </w:pPr>
    </w:p>
    <w:p w14:paraId="1151CF93" w14:textId="77777777" w:rsidR="00C16D55" w:rsidRPr="00466DF5" w:rsidRDefault="00C16D55" w:rsidP="00C16D55">
      <w:pPr>
        <w:shd w:val="clear" w:color="auto" w:fill="FFFFFF"/>
        <w:ind w:firstLine="567"/>
        <w:rPr>
          <w:i/>
          <w:iCs/>
          <w:sz w:val="24"/>
          <w:lang w:val="kk-KZ"/>
        </w:rPr>
      </w:pPr>
    </w:p>
    <w:p w14:paraId="0A94E4D1" w14:textId="77777777" w:rsidR="00C16D55" w:rsidRPr="00466DF5" w:rsidRDefault="00C16D55" w:rsidP="00C16D55">
      <w:pPr>
        <w:shd w:val="clear" w:color="auto" w:fill="FFFFFF"/>
        <w:ind w:firstLine="567"/>
        <w:rPr>
          <w:i/>
          <w:iCs/>
          <w:sz w:val="24"/>
        </w:rPr>
      </w:pPr>
    </w:p>
    <w:p w14:paraId="0D1AD210" w14:textId="77777777" w:rsidR="00C16D55" w:rsidRPr="00466DF5" w:rsidRDefault="00C16D55" w:rsidP="00C16D55">
      <w:pPr>
        <w:shd w:val="clear" w:color="auto" w:fill="FFFFFF"/>
        <w:ind w:firstLine="567"/>
        <w:rPr>
          <w:i/>
          <w:iCs/>
          <w:sz w:val="24"/>
          <w:lang w:val="kk-KZ"/>
        </w:rPr>
      </w:pPr>
    </w:p>
    <w:p w14:paraId="58F962C3" w14:textId="77777777" w:rsidR="00C16D55" w:rsidRPr="00466DF5" w:rsidRDefault="00C16D55" w:rsidP="00C16D55">
      <w:pPr>
        <w:pStyle w:val="afb"/>
        <w:widowControl/>
        <w:tabs>
          <w:tab w:val="left" w:pos="709"/>
        </w:tabs>
        <w:autoSpaceDE/>
        <w:adjustRightInd/>
        <w:spacing w:line="240" w:lineRule="auto"/>
        <w:ind w:firstLine="567"/>
        <w:rPr>
          <w:rFonts w:ascii="Times New Roman" w:hAnsi="Times New Roman"/>
          <w:sz w:val="24"/>
          <w:szCs w:val="24"/>
        </w:rPr>
      </w:pPr>
      <w:r w:rsidRPr="00466DF5">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r w:rsidRPr="00466DF5">
        <w:rPr>
          <w:rFonts w:ascii="Times New Roman" w:hAnsi="Times New Roman" w:cs="Times New Roman"/>
          <w:sz w:val="24"/>
        </w:rPr>
        <w:t>Министерства торговли и интеграции</w:t>
      </w:r>
      <w:r w:rsidRPr="00466DF5">
        <w:rPr>
          <w:rFonts w:ascii="Times New Roman" w:hAnsi="Times New Roman"/>
          <w:sz w:val="24"/>
          <w:szCs w:val="24"/>
        </w:rPr>
        <w:t xml:space="preserve"> Республики Казахстан</w:t>
      </w:r>
    </w:p>
    <w:p w14:paraId="261B0C1C" w14:textId="77777777"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14:paraId="4965A90A" w14:textId="77777777" w:rsidR="009A2823" w:rsidRDefault="00667AAE" w:rsidP="00C52FD4">
      <w:pPr>
        <w:pStyle w:val="20"/>
      </w:pPr>
      <w:r w:rsidRPr="00DC4853">
        <w:t xml:space="preserve">                       </w:t>
      </w:r>
      <w:r w:rsidR="00BF396E" w:rsidRPr="0051794E">
        <w:rPr>
          <w:sz w:val="24"/>
        </w:rPr>
        <w:fldChar w:fldCharType="begin"/>
      </w:r>
      <w:r w:rsidR="004D7B8B" w:rsidRPr="0051794E">
        <w:rPr>
          <w:sz w:val="24"/>
        </w:rPr>
        <w:instrText xml:space="preserve"> TOC \o "1-3" \h \z </w:instrText>
      </w:r>
      <w:r w:rsidR="00BF396E" w:rsidRPr="0051794E">
        <w:rPr>
          <w:sz w:val="24"/>
        </w:rPr>
        <w:fldChar w:fldCharType="separate"/>
      </w:r>
    </w:p>
    <w:p w14:paraId="5C12BDB9" w14:textId="5A8AEBB5" w:rsidR="009A2823" w:rsidRPr="009A2823" w:rsidRDefault="00F67ABC" w:rsidP="009A2823">
      <w:pPr>
        <w:pStyle w:val="12"/>
        <w:ind w:firstLine="284"/>
        <w:rPr>
          <w:rFonts w:asciiTheme="minorHAnsi" w:eastAsiaTheme="minorEastAsia" w:hAnsiTheme="minorHAnsi" w:cstheme="minorBidi"/>
          <w:sz w:val="24"/>
        </w:rPr>
      </w:pPr>
      <w:hyperlink w:anchor="_Toc145511704" w:history="1">
        <w:r w:rsidR="009A2823" w:rsidRPr="009A2823">
          <w:rPr>
            <w:rStyle w:val="ab"/>
            <w:sz w:val="24"/>
          </w:rPr>
          <w:t>Введение</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_Toc145511704 \h </w:instrText>
        </w:r>
        <w:r w:rsidR="009A2823" w:rsidRPr="009A2823">
          <w:rPr>
            <w:webHidden/>
            <w:sz w:val="24"/>
          </w:rPr>
        </w:r>
        <w:r w:rsidR="009A2823" w:rsidRPr="009A2823">
          <w:rPr>
            <w:webHidden/>
            <w:sz w:val="24"/>
          </w:rPr>
          <w:fldChar w:fldCharType="separate"/>
        </w:r>
        <w:r w:rsidR="009A2823" w:rsidRPr="009A2823">
          <w:rPr>
            <w:webHidden/>
            <w:sz w:val="24"/>
          </w:rPr>
          <w:t>IV</w:t>
        </w:r>
        <w:r w:rsidR="009A2823" w:rsidRPr="009A2823">
          <w:rPr>
            <w:webHidden/>
            <w:sz w:val="24"/>
          </w:rPr>
          <w:fldChar w:fldCharType="end"/>
        </w:r>
      </w:hyperlink>
    </w:p>
    <w:p w14:paraId="56053AEC" w14:textId="4E4A216D" w:rsidR="009A2823" w:rsidRPr="009A2823" w:rsidRDefault="00F67ABC" w:rsidP="009A2823">
      <w:pPr>
        <w:pStyle w:val="12"/>
        <w:ind w:firstLine="284"/>
        <w:rPr>
          <w:rFonts w:asciiTheme="minorHAnsi" w:eastAsiaTheme="minorEastAsia" w:hAnsiTheme="minorHAnsi" w:cstheme="minorBidi"/>
          <w:sz w:val="24"/>
        </w:rPr>
      </w:pPr>
      <w:hyperlink w:anchor="_Toc145511705" w:history="1">
        <w:r w:rsidR="009A2823" w:rsidRPr="009A2823">
          <w:rPr>
            <w:rStyle w:val="ab"/>
            <w:sz w:val="24"/>
            <w:lang w:val="en-US"/>
          </w:rPr>
          <w:t>1</w:t>
        </w:r>
        <w:r w:rsidR="009A2823" w:rsidRPr="009A2823">
          <w:rPr>
            <w:rFonts w:asciiTheme="minorHAnsi" w:eastAsiaTheme="minorEastAsia" w:hAnsiTheme="minorHAnsi" w:cstheme="minorBidi"/>
            <w:sz w:val="24"/>
          </w:rPr>
          <w:tab/>
        </w:r>
        <w:r w:rsidR="009A2823" w:rsidRPr="009A2823">
          <w:rPr>
            <w:rStyle w:val="ab"/>
            <w:sz w:val="24"/>
          </w:rPr>
          <w:t>Область применения</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_Toc145511705 \h </w:instrText>
        </w:r>
        <w:r w:rsidR="009A2823" w:rsidRPr="009A2823">
          <w:rPr>
            <w:webHidden/>
            <w:sz w:val="24"/>
          </w:rPr>
        </w:r>
        <w:r w:rsidR="009A2823" w:rsidRPr="009A2823">
          <w:rPr>
            <w:webHidden/>
            <w:sz w:val="24"/>
          </w:rPr>
          <w:fldChar w:fldCharType="separate"/>
        </w:r>
        <w:r w:rsidR="009A2823" w:rsidRPr="009A2823">
          <w:rPr>
            <w:webHidden/>
            <w:sz w:val="24"/>
          </w:rPr>
          <w:t>1</w:t>
        </w:r>
        <w:r w:rsidR="009A2823" w:rsidRPr="009A2823">
          <w:rPr>
            <w:webHidden/>
            <w:sz w:val="24"/>
          </w:rPr>
          <w:fldChar w:fldCharType="end"/>
        </w:r>
      </w:hyperlink>
    </w:p>
    <w:p w14:paraId="21B24BF9" w14:textId="3E4307D9" w:rsidR="009A2823" w:rsidRPr="009A2823" w:rsidRDefault="00F67ABC" w:rsidP="009A2823">
      <w:pPr>
        <w:pStyle w:val="12"/>
        <w:ind w:firstLine="284"/>
        <w:rPr>
          <w:rFonts w:asciiTheme="minorHAnsi" w:eastAsiaTheme="minorEastAsia" w:hAnsiTheme="minorHAnsi" w:cstheme="minorBidi"/>
          <w:sz w:val="24"/>
        </w:rPr>
      </w:pPr>
      <w:hyperlink w:anchor="_Toc145511706" w:history="1">
        <w:r w:rsidR="009A2823" w:rsidRPr="009A2823">
          <w:rPr>
            <w:rStyle w:val="ab"/>
            <w:sz w:val="24"/>
          </w:rPr>
          <w:t>2</w:t>
        </w:r>
        <w:r w:rsidR="009A2823" w:rsidRPr="009A2823">
          <w:rPr>
            <w:rFonts w:asciiTheme="minorHAnsi" w:eastAsiaTheme="minorEastAsia" w:hAnsiTheme="minorHAnsi" w:cstheme="minorBidi"/>
            <w:sz w:val="24"/>
          </w:rPr>
          <w:tab/>
        </w:r>
        <w:r w:rsidR="009A2823" w:rsidRPr="009A2823">
          <w:rPr>
            <w:rStyle w:val="ab"/>
            <w:sz w:val="24"/>
          </w:rPr>
          <w:t>Нормативные ссылки</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_Toc145511706 \h </w:instrText>
        </w:r>
        <w:r w:rsidR="009A2823" w:rsidRPr="009A2823">
          <w:rPr>
            <w:webHidden/>
            <w:sz w:val="24"/>
          </w:rPr>
        </w:r>
        <w:r w:rsidR="009A2823" w:rsidRPr="009A2823">
          <w:rPr>
            <w:webHidden/>
            <w:sz w:val="24"/>
          </w:rPr>
          <w:fldChar w:fldCharType="separate"/>
        </w:r>
        <w:r w:rsidR="009A2823" w:rsidRPr="009A2823">
          <w:rPr>
            <w:webHidden/>
            <w:sz w:val="24"/>
          </w:rPr>
          <w:t>1</w:t>
        </w:r>
        <w:r w:rsidR="009A2823" w:rsidRPr="009A2823">
          <w:rPr>
            <w:webHidden/>
            <w:sz w:val="24"/>
          </w:rPr>
          <w:fldChar w:fldCharType="end"/>
        </w:r>
      </w:hyperlink>
    </w:p>
    <w:bookmarkStart w:id="10" w:name="_MON_1756136899"/>
    <w:bookmarkEnd w:id="10"/>
    <w:p w14:paraId="501959EF" w14:textId="35E87CCB" w:rsidR="009A2823" w:rsidRPr="009A2823" w:rsidRDefault="009A36B1" w:rsidP="009A2823">
      <w:pPr>
        <w:pStyle w:val="12"/>
        <w:ind w:firstLine="284"/>
        <w:rPr>
          <w:rFonts w:asciiTheme="minorHAnsi" w:eastAsiaTheme="minorEastAsia" w:hAnsiTheme="minorHAnsi" w:cstheme="minorBidi"/>
          <w:sz w:val="24"/>
        </w:rPr>
      </w:pPr>
      <w:r>
        <w:object w:dxaOrig="1549" w:dyaOrig="1002" w14:anchorId="33084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8" o:title=""/>
          </v:shape>
          <o:OLEObject Type="Embed" ProgID="Word.Document.8" ShapeID="_x0000_i1025" DrawAspect="Icon" ObjectID="_1756139027" r:id="rId9">
            <o:FieldCodes>\s</o:FieldCodes>
          </o:OLEObject>
        </w:object>
      </w:r>
      <w:hyperlink w:anchor="_Toc145511707" w:history="1">
        <w:r w:rsidR="009A2823" w:rsidRPr="009A2823">
          <w:rPr>
            <w:rStyle w:val="ab"/>
            <w:sz w:val="24"/>
          </w:rPr>
          <w:t>3</w:t>
        </w:r>
        <w:r w:rsidR="009A2823" w:rsidRPr="009A2823">
          <w:rPr>
            <w:rFonts w:asciiTheme="minorHAnsi" w:eastAsiaTheme="minorEastAsia" w:hAnsiTheme="minorHAnsi" w:cstheme="minorBidi"/>
            <w:sz w:val="24"/>
          </w:rPr>
          <w:tab/>
        </w:r>
        <w:r w:rsidR="009A2823" w:rsidRPr="009A2823">
          <w:rPr>
            <w:rStyle w:val="ab"/>
            <w:sz w:val="24"/>
          </w:rPr>
          <w:t>Термины и определения</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_Toc145511707 \h </w:instrText>
        </w:r>
        <w:r w:rsidR="009A2823" w:rsidRPr="009A2823">
          <w:rPr>
            <w:webHidden/>
            <w:sz w:val="24"/>
          </w:rPr>
        </w:r>
        <w:r w:rsidR="009A2823" w:rsidRPr="009A2823">
          <w:rPr>
            <w:webHidden/>
            <w:sz w:val="24"/>
          </w:rPr>
          <w:fldChar w:fldCharType="separate"/>
        </w:r>
        <w:r w:rsidR="009A2823" w:rsidRPr="009A2823">
          <w:rPr>
            <w:webHidden/>
            <w:sz w:val="24"/>
          </w:rPr>
          <w:t>1</w:t>
        </w:r>
        <w:r w:rsidR="009A2823" w:rsidRPr="009A2823">
          <w:rPr>
            <w:webHidden/>
            <w:sz w:val="24"/>
          </w:rPr>
          <w:fldChar w:fldCharType="end"/>
        </w:r>
      </w:hyperlink>
    </w:p>
    <w:p w14:paraId="779C14CA" w14:textId="1F047803" w:rsidR="009A2823" w:rsidRPr="009A2823" w:rsidRDefault="00F67ABC" w:rsidP="009A2823">
      <w:pPr>
        <w:pStyle w:val="20"/>
        <w:ind w:hanging="426"/>
        <w:rPr>
          <w:rFonts w:asciiTheme="minorHAnsi" w:eastAsiaTheme="minorEastAsia" w:hAnsiTheme="minorHAnsi" w:cstheme="minorBidi"/>
          <w:sz w:val="24"/>
          <w:lang w:val="ru-RU"/>
        </w:rPr>
      </w:pPr>
      <w:hyperlink w:anchor="_Toc145511708" w:history="1">
        <w:r w:rsidR="009A2823" w:rsidRPr="009A2823">
          <w:rPr>
            <w:rStyle w:val="ab"/>
            <w:sz w:val="24"/>
          </w:rPr>
          <w:t>3.1</w:t>
        </w:r>
        <w:r w:rsidR="009A2823" w:rsidRPr="009A2823">
          <w:rPr>
            <w:rFonts w:asciiTheme="minorHAnsi" w:eastAsiaTheme="minorEastAsia" w:hAnsiTheme="minorHAnsi" w:cstheme="minorBidi"/>
            <w:sz w:val="24"/>
            <w:lang w:val="ru-RU"/>
          </w:rPr>
          <w:tab/>
        </w:r>
        <w:r w:rsidR="009A2823" w:rsidRPr="009A2823">
          <w:rPr>
            <w:rStyle w:val="ab"/>
            <w:sz w:val="24"/>
            <w:lang w:val="kk-KZ"/>
          </w:rPr>
          <w:t>Общие требования</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_Toc145511708 \h </w:instrText>
        </w:r>
        <w:r w:rsidR="009A2823" w:rsidRPr="009A2823">
          <w:rPr>
            <w:webHidden/>
            <w:sz w:val="24"/>
          </w:rPr>
        </w:r>
        <w:r w:rsidR="009A2823" w:rsidRPr="009A2823">
          <w:rPr>
            <w:webHidden/>
            <w:sz w:val="24"/>
          </w:rPr>
          <w:fldChar w:fldCharType="separate"/>
        </w:r>
        <w:r w:rsidR="009A2823" w:rsidRPr="009A2823">
          <w:rPr>
            <w:webHidden/>
            <w:sz w:val="24"/>
          </w:rPr>
          <w:t>2</w:t>
        </w:r>
        <w:r w:rsidR="009A2823" w:rsidRPr="009A2823">
          <w:rPr>
            <w:webHidden/>
            <w:sz w:val="24"/>
          </w:rPr>
          <w:fldChar w:fldCharType="end"/>
        </w:r>
      </w:hyperlink>
    </w:p>
    <w:p w14:paraId="39D689F6" w14:textId="3F39C8E7" w:rsidR="009A2823" w:rsidRPr="009A2823" w:rsidRDefault="00F67ABC" w:rsidP="009A2823">
      <w:pPr>
        <w:pStyle w:val="20"/>
        <w:ind w:hanging="426"/>
        <w:rPr>
          <w:rFonts w:asciiTheme="minorHAnsi" w:eastAsiaTheme="minorEastAsia" w:hAnsiTheme="minorHAnsi" w:cstheme="minorBidi"/>
          <w:sz w:val="24"/>
          <w:lang w:val="ru-RU"/>
        </w:rPr>
      </w:pPr>
      <w:hyperlink w:anchor="_Toc145511709" w:history="1">
        <w:r w:rsidR="009A2823" w:rsidRPr="009A2823">
          <w:rPr>
            <w:rStyle w:val="ab"/>
            <w:sz w:val="24"/>
            <w:lang w:val="kk-KZ"/>
          </w:rPr>
          <w:t>3.2</w:t>
        </w:r>
        <w:r w:rsidR="009A2823" w:rsidRPr="009A2823">
          <w:rPr>
            <w:rFonts w:asciiTheme="minorHAnsi" w:eastAsiaTheme="minorEastAsia" w:hAnsiTheme="minorHAnsi" w:cstheme="minorBidi"/>
            <w:sz w:val="24"/>
            <w:lang w:val="ru-RU"/>
          </w:rPr>
          <w:tab/>
        </w:r>
        <w:r w:rsidR="009A2823" w:rsidRPr="009A2823">
          <w:rPr>
            <w:rStyle w:val="ab"/>
            <w:sz w:val="24"/>
            <w:lang w:val="kk-KZ"/>
          </w:rPr>
          <w:t>Аэрозольные частицы</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_Toc145511709 \h </w:instrText>
        </w:r>
        <w:r w:rsidR="009A2823" w:rsidRPr="009A2823">
          <w:rPr>
            <w:webHidden/>
            <w:sz w:val="24"/>
          </w:rPr>
        </w:r>
        <w:r w:rsidR="009A2823" w:rsidRPr="009A2823">
          <w:rPr>
            <w:webHidden/>
            <w:sz w:val="24"/>
          </w:rPr>
          <w:fldChar w:fldCharType="separate"/>
        </w:r>
        <w:r w:rsidR="009A2823" w:rsidRPr="009A2823">
          <w:rPr>
            <w:webHidden/>
            <w:sz w:val="24"/>
          </w:rPr>
          <w:t>3</w:t>
        </w:r>
        <w:r w:rsidR="009A2823" w:rsidRPr="009A2823">
          <w:rPr>
            <w:webHidden/>
            <w:sz w:val="24"/>
          </w:rPr>
          <w:fldChar w:fldCharType="end"/>
        </w:r>
      </w:hyperlink>
    </w:p>
    <w:p w14:paraId="76777084" w14:textId="59617AB0" w:rsidR="009A2823" w:rsidRPr="009A2823" w:rsidRDefault="00F67ABC" w:rsidP="009A2823">
      <w:pPr>
        <w:pStyle w:val="20"/>
        <w:ind w:hanging="426"/>
        <w:rPr>
          <w:rFonts w:asciiTheme="minorHAnsi" w:eastAsiaTheme="minorEastAsia" w:hAnsiTheme="minorHAnsi" w:cstheme="minorBidi"/>
          <w:sz w:val="24"/>
          <w:lang w:val="ru-RU"/>
        </w:rPr>
      </w:pPr>
      <w:hyperlink w:anchor="_Toc145511710" w:history="1">
        <w:r w:rsidR="009A2823" w:rsidRPr="009A2823">
          <w:rPr>
            <w:rStyle w:val="ab"/>
            <w:sz w:val="24"/>
          </w:rPr>
          <w:t>3.3</w:t>
        </w:r>
        <w:r w:rsidR="009A2823" w:rsidRPr="009A2823">
          <w:rPr>
            <w:rFonts w:asciiTheme="minorHAnsi" w:eastAsiaTheme="minorEastAsia" w:hAnsiTheme="minorHAnsi" w:cstheme="minorBidi"/>
            <w:sz w:val="24"/>
            <w:lang w:val="ru-RU"/>
          </w:rPr>
          <w:tab/>
        </w:r>
        <w:r w:rsidR="009A2823" w:rsidRPr="009A2823">
          <w:rPr>
            <w:rStyle w:val="ab"/>
            <w:sz w:val="24"/>
            <w:lang w:val="kk-KZ"/>
          </w:rPr>
          <w:t>Фильтры и системы очистки воздуха</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_Toc145511710 \h </w:instrText>
        </w:r>
        <w:r w:rsidR="009A2823" w:rsidRPr="009A2823">
          <w:rPr>
            <w:webHidden/>
            <w:sz w:val="24"/>
          </w:rPr>
        </w:r>
        <w:r w:rsidR="009A2823" w:rsidRPr="009A2823">
          <w:rPr>
            <w:webHidden/>
            <w:sz w:val="24"/>
          </w:rPr>
          <w:fldChar w:fldCharType="separate"/>
        </w:r>
        <w:r w:rsidR="009A2823" w:rsidRPr="009A2823">
          <w:rPr>
            <w:webHidden/>
            <w:sz w:val="24"/>
          </w:rPr>
          <w:t>4</w:t>
        </w:r>
        <w:r w:rsidR="009A2823" w:rsidRPr="009A2823">
          <w:rPr>
            <w:webHidden/>
            <w:sz w:val="24"/>
          </w:rPr>
          <w:fldChar w:fldCharType="end"/>
        </w:r>
      </w:hyperlink>
    </w:p>
    <w:p w14:paraId="5F246319" w14:textId="5D4EBFBB" w:rsidR="009A2823" w:rsidRPr="009A2823" w:rsidRDefault="00F67ABC" w:rsidP="009A2823">
      <w:pPr>
        <w:pStyle w:val="20"/>
        <w:ind w:hanging="426"/>
        <w:rPr>
          <w:rFonts w:asciiTheme="minorHAnsi" w:eastAsiaTheme="minorEastAsia" w:hAnsiTheme="minorHAnsi" w:cstheme="minorBidi"/>
          <w:sz w:val="24"/>
          <w:lang w:val="ru-RU"/>
        </w:rPr>
      </w:pPr>
      <w:hyperlink w:anchor="_Toc145511711" w:history="1">
        <w:r w:rsidR="009A2823" w:rsidRPr="009A2823">
          <w:rPr>
            <w:rStyle w:val="ab"/>
            <w:sz w:val="24"/>
            <w:lang w:val="kk-KZ"/>
          </w:rPr>
          <w:t>3.4</w:t>
        </w:r>
        <w:r w:rsidR="009A2823" w:rsidRPr="009A2823">
          <w:rPr>
            <w:rFonts w:asciiTheme="minorHAnsi" w:eastAsiaTheme="minorEastAsia" w:hAnsiTheme="minorHAnsi" w:cstheme="minorBidi"/>
            <w:sz w:val="24"/>
            <w:lang w:val="ru-RU"/>
          </w:rPr>
          <w:tab/>
        </w:r>
        <w:r w:rsidR="009A2823" w:rsidRPr="009A2823">
          <w:rPr>
            <w:rStyle w:val="ab"/>
            <w:sz w:val="24"/>
            <w:lang w:val="kk-KZ"/>
          </w:rPr>
          <w:t>Поток воздуха и другие физические свойства</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_Toc145511711 \h </w:instrText>
        </w:r>
        <w:r w:rsidR="009A2823" w:rsidRPr="009A2823">
          <w:rPr>
            <w:webHidden/>
            <w:sz w:val="24"/>
          </w:rPr>
        </w:r>
        <w:r w:rsidR="009A2823" w:rsidRPr="009A2823">
          <w:rPr>
            <w:webHidden/>
            <w:sz w:val="24"/>
          </w:rPr>
          <w:fldChar w:fldCharType="separate"/>
        </w:r>
        <w:r w:rsidR="009A2823" w:rsidRPr="009A2823">
          <w:rPr>
            <w:webHidden/>
            <w:sz w:val="24"/>
          </w:rPr>
          <w:t>4</w:t>
        </w:r>
        <w:r w:rsidR="009A2823" w:rsidRPr="009A2823">
          <w:rPr>
            <w:webHidden/>
            <w:sz w:val="24"/>
          </w:rPr>
          <w:fldChar w:fldCharType="end"/>
        </w:r>
      </w:hyperlink>
    </w:p>
    <w:p w14:paraId="11FAACB2" w14:textId="7AD4FB7D" w:rsidR="009A2823" w:rsidRPr="009A2823" w:rsidRDefault="00F67ABC" w:rsidP="009A2823">
      <w:pPr>
        <w:pStyle w:val="20"/>
        <w:ind w:hanging="426"/>
        <w:rPr>
          <w:rFonts w:asciiTheme="minorHAnsi" w:eastAsiaTheme="minorEastAsia" w:hAnsiTheme="minorHAnsi" w:cstheme="minorBidi"/>
          <w:sz w:val="24"/>
          <w:lang w:val="ru-RU"/>
        </w:rPr>
      </w:pPr>
      <w:hyperlink w:anchor="_Toc145511712" w:history="1">
        <w:r w:rsidR="009A2823" w:rsidRPr="009A2823">
          <w:rPr>
            <w:rStyle w:val="ab"/>
            <w:sz w:val="24"/>
            <w:lang w:val="kk-KZ"/>
          </w:rPr>
          <w:t>3.5</w:t>
        </w:r>
        <w:r w:rsidR="009A2823" w:rsidRPr="009A2823">
          <w:rPr>
            <w:rFonts w:asciiTheme="minorHAnsi" w:eastAsiaTheme="minorEastAsia" w:hAnsiTheme="minorHAnsi" w:cstheme="minorBidi"/>
            <w:sz w:val="24"/>
            <w:lang w:val="ru-RU"/>
          </w:rPr>
          <w:tab/>
        </w:r>
        <w:r w:rsidR="009A2823" w:rsidRPr="009A2823">
          <w:rPr>
            <w:rStyle w:val="ab"/>
            <w:sz w:val="24"/>
            <w:lang w:val="kk-KZ"/>
          </w:rPr>
          <w:t>Измерение статического электричества</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_Toc145511712 \h </w:instrText>
        </w:r>
        <w:r w:rsidR="009A2823" w:rsidRPr="009A2823">
          <w:rPr>
            <w:webHidden/>
            <w:sz w:val="24"/>
          </w:rPr>
        </w:r>
        <w:r w:rsidR="009A2823" w:rsidRPr="009A2823">
          <w:rPr>
            <w:webHidden/>
            <w:sz w:val="24"/>
          </w:rPr>
          <w:fldChar w:fldCharType="separate"/>
        </w:r>
        <w:r w:rsidR="009A2823" w:rsidRPr="009A2823">
          <w:rPr>
            <w:webHidden/>
            <w:sz w:val="24"/>
          </w:rPr>
          <w:t>5</w:t>
        </w:r>
        <w:r w:rsidR="009A2823" w:rsidRPr="009A2823">
          <w:rPr>
            <w:webHidden/>
            <w:sz w:val="24"/>
          </w:rPr>
          <w:fldChar w:fldCharType="end"/>
        </w:r>
      </w:hyperlink>
    </w:p>
    <w:p w14:paraId="58BFF0BE" w14:textId="3C1480B2" w:rsidR="009A2823" w:rsidRPr="009A2823" w:rsidRDefault="00F67ABC" w:rsidP="009A2823">
      <w:pPr>
        <w:pStyle w:val="20"/>
        <w:ind w:hanging="426"/>
        <w:rPr>
          <w:rFonts w:asciiTheme="minorHAnsi" w:eastAsiaTheme="minorEastAsia" w:hAnsiTheme="minorHAnsi" w:cstheme="minorBidi"/>
          <w:sz w:val="24"/>
          <w:lang w:val="ru-RU"/>
        </w:rPr>
      </w:pPr>
      <w:hyperlink w:anchor="_Toc145511713" w:history="1">
        <w:r w:rsidR="009A2823" w:rsidRPr="009A2823">
          <w:rPr>
            <w:rStyle w:val="ab"/>
            <w:sz w:val="24"/>
          </w:rPr>
          <w:t>3.6</w:t>
        </w:r>
        <w:r w:rsidR="009A2823" w:rsidRPr="009A2823">
          <w:rPr>
            <w:rFonts w:asciiTheme="minorHAnsi" w:eastAsiaTheme="minorEastAsia" w:hAnsiTheme="minorHAnsi" w:cstheme="minorBidi"/>
            <w:sz w:val="24"/>
            <w:lang w:val="ru-RU"/>
          </w:rPr>
          <w:tab/>
        </w:r>
        <w:r w:rsidR="009A2823" w:rsidRPr="009A2823">
          <w:rPr>
            <w:rStyle w:val="ab"/>
            <w:sz w:val="24"/>
            <w:lang w:val="kk-KZ"/>
          </w:rPr>
          <w:t>Контрольно-измерительное оборудование и условия контроля (испытаний)</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_Toc145511713 \h </w:instrText>
        </w:r>
        <w:r w:rsidR="009A2823" w:rsidRPr="009A2823">
          <w:rPr>
            <w:webHidden/>
            <w:sz w:val="24"/>
          </w:rPr>
        </w:r>
        <w:r w:rsidR="009A2823" w:rsidRPr="009A2823">
          <w:rPr>
            <w:webHidden/>
            <w:sz w:val="24"/>
          </w:rPr>
          <w:fldChar w:fldCharType="separate"/>
        </w:r>
        <w:r w:rsidR="009A2823" w:rsidRPr="009A2823">
          <w:rPr>
            <w:webHidden/>
            <w:sz w:val="24"/>
          </w:rPr>
          <w:t>5</w:t>
        </w:r>
        <w:r w:rsidR="009A2823" w:rsidRPr="009A2823">
          <w:rPr>
            <w:webHidden/>
            <w:sz w:val="24"/>
          </w:rPr>
          <w:fldChar w:fldCharType="end"/>
        </w:r>
      </w:hyperlink>
    </w:p>
    <w:p w14:paraId="56839F2F" w14:textId="39DADB68" w:rsidR="009A2823" w:rsidRPr="009A2823" w:rsidRDefault="00F67ABC" w:rsidP="009A2823">
      <w:pPr>
        <w:pStyle w:val="20"/>
        <w:ind w:hanging="426"/>
        <w:rPr>
          <w:rFonts w:asciiTheme="minorHAnsi" w:eastAsiaTheme="minorEastAsia" w:hAnsiTheme="minorHAnsi" w:cstheme="minorBidi"/>
          <w:sz w:val="24"/>
          <w:lang w:val="ru-RU"/>
        </w:rPr>
      </w:pPr>
      <w:hyperlink w:anchor="_Toc145511714" w:history="1">
        <w:r w:rsidR="009A2823" w:rsidRPr="009A2823">
          <w:rPr>
            <w:rStyle w:val="ab"/>
            <w:sz w:val="24"/>
            <w:lang w:val="kk-KZ"/>
          </w:rPr>
          <w:t>3.7</w:t>
        </w:r>
        <w:r w:rsidR="009A2823" w:rsidRPr="009A2823">
          <w:rPr>
            <w:rFonts w:asciiTheme="minorHAnsi" w:eastAsiaTheme="minorEastAsia" w:hAnsiTheme="minorHAnsi" w:cstheme="minorBidi"/>
            <w:sz w:val="24"/>
            <w:lang w:val="ru-RU"/>
          </w:rPr>
          <w:tab/>
        </w:r>
        <w:r w:rsidR="009A2823" w:rsidRPr="009A2823">
          <w:rPr>
            <w:rStyle w:val="ab"/>
            <w:sz w:val="24"/>
            <w:lang w:val="kk-KZ"/>
          </w:rPr>
          <w:t>Состояния чистого помещения</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_Toc145511714 \h </w:instrText>
        </w:r>
        <w:r w:rsidR="009A2823" w:rsidRPr="009A2823">
          <w:rPr>
            <w:webHidden/>
            <w:sz w:val="24"/>
          </w:rPr>
        </w:r>
        <w:r w:rsidR="009A2823" w:rsidRPr="009A2823">
          <w:rPr>
            <w:webHidden/>
            <w:sz w:val="24"/>
          </w:rPr>
          <w:fldChar w:fldCharType="separate"/>
        </w:r>
        <w:r w:rsidR="009A2823" w:rsidRPr="009A2823">
          <w:rPr>
            <w:webHidden/>
            <w:sz w:val="24"/>
          </w:rPr>
          <w:t>6</w:t>
        </w:r>
        <w:r w:rsidR="009A2823" w:rsidRPr="009A2823">
          <w:rPr>
            <w:webHidden/>
            <w:sz w:val="24"/>
          </w:rPr>
          <w:fldChar w:fldCharType="end"/>
        </w:r>
      </w:hyperlink>
    </w:p>
    <w:p w14:paraId="127EB913" w14:textId="34ACA9DF" w:rsidR="009A2823" w:rsidRPr="009A2823" w:rsidRDefault="00F67ABC" w:rsidP="009A2823">
      <w:pPr>
        <w:pStyle w:val="12"/>
        <w:ind w:firstLine="284"/>
        <w:rPr>
          <w:rFonts w:asciiTheme="minorHAnsi" w:eastAsiaTheme="minorEastAsia" w:hAnsiTheme="minorHAnsi" w:cstheme="minorBidi"/>
          <w:sz w:val="24"/>
        </w:rPr>
      </w:pPr>
      <w:hyperlink w:anchor="_Toc145511715" w:history="1">
        <w:r w:rsidR="009A2823" w:rsidRPr="009A2823">
          <w:rPr>
            <w:rStyle w:val="ab"/>
            <w:sz w:val="24"/>
          </w:rPr>
          <w:t>4</w:t>
        </w:r>
        <w:r w:rsidR="009A2823" w:rsidRPr="009A2823">
          <w:rPr>
            <w:rFonts w:asciiTheme="minorHAnsi" w:eastAsiaTheme="minorEastAsia" w:hAnsiTheme="minorHAnsi" w:cstheme="minorBidi"/>
            <w:sz w:val="24"/>
          </w:rPr>
          <w:tab/>
        </w:r>
        <w:r w:rsidR="009A2823" w:rsidRPr="009A2823">
          <w:rPr>
            <w:rStyle w:val="ab"/>
            <w:sz w:val="24"/>
          </w:rPr>
          <w:t>Методы испытаний</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_Toc145511715 \h </w:instrText>
        </w:r>
        <w:r w:rsidR="009A2823" w:rsidRPr="009A2823">
          <w:rPr>
            <w:webHidden/>
            <w:sz w:val="24"/>
          </w:rPr>
        </w:r>
        <w:r w:rsidR="009A2823" w:rsidRPr="009A2823">
          <w:rPr>
            <w:webHidden/>
            <w:sz w:val="24"/>
          </w:rPr>
          <w:fldChar w:fldCharType="separate"/>
        </w:r>
        <w:r w:rsidR="009A2823" w:rsidRPr="009A2823">
          <w:rPr>
            <w:webHidden/>
            <w:sz w:val="24"/>
          </w:rPr>
          <w:t>6</w:t>
        </w:r>
        <w:r w:rsidR="009A2823" w:rsidRPr="009A2823">
          <w:rPr>
            <w:webHidden/>
            <w:sz w:val="24"/>
          </w:rPr>
          <w:fldChar w:fldCharType="end"/>
        </w:r>
      </w:hyperlink>
    </w:p>
    <w:p w14:paraId="228ED011" w14:textId="1FFBF4BA" w:rsidR="009A2823" w:rsidRPr="009A2823" w:rsidRDefault="00F67ABC" w:rsidP="009A2823">
      <w:pPr>
        <w:pStyle w:val="20"/>
        <w:ind w:hanging="426"/>
        <w:rPr>
          <w:rStyle w:val="ab"/>
          <w:sz w:val="24"/>
        </w:rPr>
      </w:pPr>
      <w:hyperlink w:anchor="_Toc145511716" w:history="1">
        <w:r w:rsidR="009A2823" w:rsidRPr="009A2823">
          <w:rPr>
            <w:rStyle w:val="ab"/>
            <w:sz w:val="24"/>
          </w:rPr>
          <w:t>4.1</w:t>
        </w:r>
        <w:r w:rsidR="009A2823" w:rsidRPr="009A2823">
          <w:rPr>
            <w:rStyle w:val="ab"/>
            <w:sz w:val="24"/>
          </w:rPr>
          <w:tab/>
          <w:t>Испытания чистых помещений</w:t>
        </w:r>
        <w:r w:rsidR="009A2823" w:rsidRPr="009A2823">
          <w:rPr>
            <w:rStyle w:val="ab"/>
            <w:webHidden/>
            <w:sz w:val="24"/>
          </w:rPr>
          <w:tab/>
        </w:r>
        <w:r w:rsidR="009A2823" w:rsidRPr="009A2823">
          <w:rPr>
            <w:rStyle w:val="ab"/>
            <w:webHidden/>
            <w:sz w:val="24"/>
          </w:rPr>
          <w:fldChar w:fldCharType="begin"/>
        </w:r>
        <w:r w:rsidR="009A2823" w:rsidRPr="009A2823">
          <w:rPr>
            <w:rStyle w:val="ab"/>
            <w:webHidden/>
            <w:sz w:val="24"/>
          </w:rPr>
          <w:instrText xml:space="preserve"> PAGEREF _Toc145511716 \h </w:instrText>
        </w:r>
        <w:r w:rsidR="009A2823" w:rsidRPr="009A2823">
          <w:rPr>
            <w:rStyle w:val="ab"/>
            <w:webHidden/>
            <w:sz w:val="24"/>
          </w:rPr>
        </w:r>
        <w:r w:rsidR="009A2823" w:rsidRPr="009A2823">
          <w:rPr>
            <w:rStyle w:val="ab"/>
            <w:webHidden/>
            <w:sz w:val="24"/>
          </w:rPr>
          <w:fldChar w:fldCharType="separate"/>
        </w:r>
        <w:r w:rsidR="009A2823" w:rsidRPr="009A2823">
          <w:rPr>
            <w:rStyle w:val="ab"/>
            <w:webHidden/>
            <w:sz w:val="24"/>
          </w:rPr>
          <w:t>6</w:t>
        </w:r>
        <w:r w:rsidR="009A2823" w:rsidRPr="009A2823">
          <w:rPr>
            <w:rStyle w:val="ab"/>
            <w:webHidden/>
            <w:sz w:val="24"/>
          </w:rPr>
          <w:fldChar w:fldCharType="end"/>
        </w:r>
      </w:hyperlink>
    </w:p>
    <w:p w14:paraId="5BD0DE90" w14:textId="4E7427B0" w:rsidR="009A2823" w:rsidRPr="009A2823" w:rsidRDefault="00F67ABC" w:rsidP="009A2823">
      <w:pPr>
        <w:pStyle w:val="20"/>
        <w:ind w:hanging="426"/>
        <w:rPr>
          <w:rStyle w:val="ab"/>
          <w:sz w:val="24"/>
        </w:rPr>
      </w:pPr>
      <w:hyperlink w:anchor="_Toc145511717" w:history="1">
        <w:r w:rsidR="009A2823" w:rsidRPr="009A2823">
          <w:rPr>
            <w:rStyle w:val="ab"/>
            <w:sz w:val="24"/>
          </w:rPr>
          <w:t>4.2</w:t>
        </w:r>
        <w:r w:rsidR="009A2823" w:rsidRPr="009A2823">
          <w:rPr>
            <w:rStyle w:val="ab"/>
            <w:sz w:val="24"/>
          </w:rPr>
          <w:tab/>
          <w:t>Основные принципы</w:t>
        </w:r>
        <w:r w:rsidR="009A2823" w:rsidRPr="009A2823">
          <w:rPr>
            <w:rStyle w:val="ab"/>
            <w:webHidden/>
            <w:sz w:val="24"/>
          </w:rPr>
          <w:tab/>
        </w:r>
        <w:r w:rsidR="009A2823" w:rsidRPr="009A2823">
          <w:rPr>
            <w:rStyle w:val="ab"/>
            <w:webHidden/>
            <w:sz w:val="24"/>
          </w:rPr>
          <w:fldChar w:fldCharType="begin"/>
        </w:r>
        <w:r w:rsidR="009A2823" w:rsidRPr="009A2823">
          <w:rPr>
            <w:rStyle w:val="ab"/>
            <w:webHidden/>
            <w:sz w:val="24"/>
          </w:rPr>
          <w:instrText xml:space="preserve"> PAGEREF _Toc145511717 \h </w:instrText>
        </w:r>
        <w:r w:rsidR="009A2823" w:rsidRPr="009A2823">
          <w:rPr>
            <w:rStyle w:val="ab"/>
            <w:webHidden/>
            <w:sz w:val="24"/>
          </w:rPr>
        </w:r>
        <w:r w:rsidR="009A2823" w:rsidRPr="009A2823">
          <w:rPr>
            <w:rStyle w:val="ab"/>
            <w:webHidden/>
            <w:sz w:val="24"/>
          </w:rPr>
          <w:fldChar w:fldCharType="separate"/>
        </w:r>
        <w:r w:rsidR="009A2823" w:rsidRPr="009A2823">
          <w:rPr>
            <w:rStyle w:val="ab"/>
            <w:webHidden/>
            <w:sz w:val="24"/>
          </w:rPr>
          <w:t>8</w:t>
        </w:r>
        <w:r w:rsidR="009A2823" w:rsidRPr="009A2823">
          <w:rPr>
            <w:rStyle w:val="ab"/>
            <w:webHidden/>
            <w:sz w:val="24"/>
          </w:rPr>
          <w:fldChar w:fldCharType="end"/>
        </w:r>
      </w:hyperlink>
    </w:p>
    <w:p w14:paraId="76F7119A" w14:textId="7A3AC652" w:rsidR="009A2823" w:rsidRPr="009A2823" w:rsidRDefault="00F67ABC" w:rsidP="009A2823">
      <w:pPr>
        <w:pStyle w:val="12"/>
        <w:ind w:firstLine="284"/>
        <w:rPr>
          <w:rFonts w:asciiTheme="minorHAnsi" w:eastAsiaTheme="minorEastAsia" w:hAnsiTheme="minorHAnsi" w:cstheme="minorBidi"/>
          <w:sz w:val="24"/>
        </w:rPr>
      </w:pPr>
      <w:hyperlink w:anchor="_Toc145511718" w:history="1">
        <w:r w:rsidR="009A2823" w:rsidRPr="009A2823">
          <w:rPr>
            <w:rStyle w:val="ab"/>
            <w:sz w:val="24"/>
            <w:lang w:val="kk-KZ"/>
          </w:rPr>
          <w:t>5</w:t>
        </w:r>
        <w:r w:rsidR="009A2823" w:rsidRPr="009A2823">
          <w:rPr>
            <w:rFonts w:asciiTheme="minorHAnsi" w:eastAsiaTheme="minorEastAsia" w:hAnsiTheme="minorHAnsi" w:cstheme="minorBidi"/>
            <w:sz w:val="24"/>
          </w:rPr>
          <w:tab/>
        </w:r>
        <w:r w:rsidR="009A2823" w:rsidRPr="009A2823">
          <w:rPr>
            <w:rStyle w:val="ab"/>
            <w:sz w:val="24"/>
            <w:lang w:val="kk-KZ"/>
          </w:rPr>
          <w:t>Протоколы испытаний</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_Toc145511718 \h </w:instrText>
        </w:r>
        <w:r w:rsidR="009A2823" w:rsidRPr="009A2823">
          <w:rPr>
            <w:webHidden/>
            <w:sz w:val="24"/>
          </w:rPr>
        </w:r>
        <w:r w:rsidR="009A2823" w:rsidRPr="009A2823">
          <w:rPr>
            <w:webHidden/>
            <w:sz w:val="24"/>
          </w:rPr>
          <w:fldChar w:fldCharType="separate"/>
        </w:r>
        <w:r w:rsidR="009A2823" w:rsidRPr="009A2823">
          <w:rPr>
            <w:webHidden/>
            <w:sz w:val="24"/>
          </w:rPr>
          <w:t>9</w:t>
        </w:r>
        <w:r w:rsidR="009A2823" w:rsidRPr="009A2823">
          <w:rPr>
            <w:webHidden/>
            <w:sz w:val="24"/>
          </w:rPr>
          <w:fldChar w:fldCharType="end"/>
        </w:r>
      </w:hyperlink>
    </w:p>
    <w:p w14:paraId="7F6B323C" w14:textId="24B582C4" w:rsidR="009A2823" w:rsidRPr="009A2823" w:rsidRDefault="00F67ABC" w:rsidP="009A2823">
      <w:pPr>
        <w:pStyle w:val="12"/>
        <w:ind w:left="1843" w:hanging="1559"/>
        <w:rPr>
          <w:rFonts w:asciiTheme="minorHAnsi" w:eastAsiaTheme="minorEastAsia" w:hAnsiTheme="minorHAnsi" w:cstheme="minorBidi"/>
          <w:sz w:val="24"/>
        </w:rPr>
      </w:pPr>
      <w:hyperlink w:anchor="_Toc145511719" w:history="1">
        <w:r w:rsidR="009A2823" w:rsidRPr="009A2823">
          <w:rPr>
            <w:rStyle w:val="ab"/>
            <w:sz w:val="24"/>
          </w:rPr>
          <w:t xml:space="preserve">Приложение А </w:t>
        </w:r>
        <w:r w:rsidR="009A2823" w:rsidRPr="009A2823">
          <w:rPr>
            <w:rStyle w:val="ab"/>
            <w:i/>
            <w:iCs/>
            <w:sz w:val="24"/>
          </w:rPr>
          <w:t>(информация)</w:t>
        </w:r>
        <w:r w:rsidR="009A2823" w:rsidRPr="009A2823">
          <w:rPr>
            <w:rStyle w:val="ab"/>
            <w:sz w:val="24"/>
          </w:rPr>
          <w:t xml:space="preserve"> Выбор дополнительных испытаний и контрольный лист</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_Toc145511719 \h </w:instrText>
        </w:r>
        <w:r w:rsidR="009A2823" w:rsidRPr="009A2823">
          <w:rPr>
            <w:webHidden/>
            <w:sz w:val="24"/>
          </w:rPr>
        </w:r>
        <w:r w:rsidR="009A2823" w:rsidRPr="009A2823">
          <w:rPr>
            <w:webHidden/>
            <w:sz w:val="24"/>
          </w:rPr>
          <w:fldChar w:fldCharType="separate"/>
        </w:r>
        <w:r w:rsidR="009A2823" w:rsidRPr="009A2823">
          <w:rPr>
            <w:webHidden/>
            <w:sz w:val="24"/>
          </w:rPr>
          <w:t>11</w:t>
        </w:r>
        <w:r w:rsidR="009A2823" w:rsidRPr="009A2823">
          <w:rPr>
            <w:webHidden/>
            <w:sz w:val="24"/>
          </w:rPr>
          <w:fldChar w:fldCharType="end"/>
        </w:r>
      </w:hyperlink>
    </w:p>
    <w:p w14:paraId="4E731A36" w14:textId="066B0CCA" w:rsidR="009A2823" w:rsidRPr="009A2823" w:rsidRDefault="00F67ABC" w:rsidP="009A2823">
      <w:pPr>
        <w:pStyle w:val="12"/>
        <w:ind w:left="1843" w:hanging="1559"/>
        <w:rPr>
          <w:rFonts w:asciiTheme="minorHAnsi" w:eastAsiaTheme="minorEastAsia" w:hAnsiTheme="minorHAnsi" w:cstheme="minorBidi"/>
          <w:sz w:val="24"/>
        </w:rPr>
      </w:pPr>
      <w:hyperlink w:anchor="_Toc145511720" w:history="1">
        <w:r w:rsidR="009A2823" w:rsidRPr="009A2823">
          <w:rPr>
            <w:rStyle w:val="ab"/>
            <w:sz w:val="24"/>
          </w:rPr>
          <w:t xml:space="preserve">Приложение В </w:t>
        </w:r>
        <w:r w:rsidR="009A2823" w:rsidRPr="009A2823">
          <w:rPr>
            <w:rStyle w:val="ab"/>
            <w:i/>
            <w:iCs/>
            <w:sz w:val="24"/>
          </w:rPr>
          <w:t>(информационное)</w:t>
        </w:r>
        <w:r w:rsidR="009A2823" w:rsidRPr="009A2823">
          <w:rPr>
            <w:rStyle w:val="ab"/>
            <w:sz w:val="24"/>
          </w:rPr>
          <w:t xml:space="preserve"> Дополнительные методы испытаний</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_Toc145511720 \h </w:instrText>
        </w:r>
        <w:r w:rsidR="009A2823" w:rsidRPr="009A2823">
          <w:rPr>
            <w:webHidden/>
            <w:sz w:val="24"/>
          </w:rPr>
        </w:r>
        <w:r w:rsidR="009A2823" w:rsidRPr="009A2823">
          <w:rPr>
            <w:webHidden/>
            <w:sz w:val="24"/>
          </w:rPr>
          <w:fldChar w:fldCharType="separate"/>
        </w:r>
        <w:r w:rsidR="009A2823" w:rsidRPr="009A2823">
          <w:rPr>
            <w:webHidden/>
            <w:sz w:val="24"/>
          </w:rPr>
          <w:t>19</w:t>
        </w:r>
        <w:r w:rsidR="009A2823" w:rsidRPr="009A2823">
          <w:rPr>
            <w:webHidden/>
            <w:sz w:val="24"/>
          </w:rPr>
          <w:fldChar w:fldCharType="end"/>
        </w:r>
      </w:hyperlink>
    </w:p>
    <w:p w14:paraId="30C1718B" w14:textId="26E87B2B" w:rsidR="009A2823" w:rsidRPr="009A2823" w:rsidRDefault="00F67ABC" w:rsidP="009A2823">
      <w:pPr>
        <w:pStyle w:val="12"/>
        <w:ind w:left="1843" w:hanging="1559"/>
        <w:rPr>
          <w:rFonts w:asciiTheme="minorHAnsi" w:eastAsiaTheme="minorEastAsia" w:hAnsiTheme="minorHAnsi" w:cstheme="minorBidi"/>
          <w:sz w:val="24"/>
        </w:rPr>
      </w:pPr>
      <w:hyperlink w:anchor="_Toc145511721" w:history="1">
        <w:r w:rsidR="009A2823" w:rsidRPr="009A2823">
          <w:rPr>
            <w:rStyle w:val="ab"/>
            <w:sz w:val="24"/>
          </w:rPr>
          <w:t xml:space="preserve">Приложение С </w:t>
        </w:r>
        <w:r w:rsidR="009A2823" w:rsidRPr="009A2823">
          <w:rPr>
            <w:rStyle w:val="ab"/>
            <w:i/>
            <w:iCs/>
            <w:sz w:val="24"/>
          </w:rPr>
          <w:t xml:space="preserve">(информационное) </w:t>
        </w:r>
        <w:r w:rsidR="009A2823" w:rsidRPr="009A2823">
          <w:rPr>
            <w:rStyle w:val="ab"/>
            <w:sz w:val="24"/>
          </w:rPr>
          <w:t>Оборудование для проведения испытаний</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_Toc145511721 \h </w:instrText>
        </w:r>
        <w:r w:rsidR="009A2823" w:rsidRPr="009A2823">
          <w:rPr>
            <w:webHidden/>
            <w:sz w:val="24"/>
          </w:rPr>
        </w:r>
        <w:r w:rsidR="009A2823" w:rsidRPr="009A2823">
          <w:rPr>
            <w:webHidden/>
            <w:sz w:val="24"/>
          </w:rPr>
          <w:fldChar w:fldCharType="separate"/>
        </w:r>
        <w:r w:rsidR="009A2823" w:rsidRPr="009A2823">
          <w:rPr>
            <w:webHidden/>
            <w:sz w:val="24"/>
          </w:rPr>
          <w:t>49</w:t>
        </w:r>
        <w:r w:rsidR="009A2823" w:rsidRPr="009A2823">
          <w:rPr>
            <w:webHidden/>
            <w:sz w:val="24"/>
          </w:rPr>
          <w:fldChar w:fldCharType="end"/>
        </w:r>
      </w:hyperlink>
    </w:p>
    <w:p w14:paraId="082DB8DE" w14:textId="04943368" w:rsidR="009A2823" w:rsidRPr="009A2823" w:rsidRDefault="00F67ABC" w:rsidP="009A2823">
      <w:pPr>
        <w:pStyle w:val="12"/>
        <w:ind w:firstLine="284"/>
        <w:rPr>
          <w:rFonts w:asciiTheme="minorHAnsi" w:eastAsiaTheme="minorEastAsia" w:hAnsiTheme="minorHAnsi" w:cstheme="minorBidi"/>
          <w:sz w:val="24"/>
        </w:rPr>
      </w:pPr>
      <w:hyperlink w:anchor="_Toc145511722" w:history="1">
        <w:r w:rsidR="009A2823" w:rsidRPr="009A2823">
          <w:rPr>
            <w:rStyle w:val="ab"/>
            <w:sz w:val="24"/>
          </w:rPr>
          <w:t>Библиография</w:t>
        </w:r>
        <w:r w:rsidR="009A2823" w:rsidRPr="009A2823">
          <w:rPr>
            <w:webHidden/>
            <w:sz w:val="24"/>
          </w:rPr>
          <w:tab/>
        </w:r>
        <w:r w:rsidR="009A2823" w:rsidRPr="009A2823">
          <w:rPr>
            <w:webHidden/>
            <w:sz w:val="24"/>
          </w:rPr>
          <w:fldChar w:fldCharType="begin"/>
        </w:r>
        <w:r w:rsidR="009A2823" w:rsidRPr="009A2823">
          <w:rPr>
            <w:webHidden/>
            <w:sz w:val="24"/>
          </w:rPr>
          <w:instrText xml:space="preserve"> PAGEREF _Toc145511722 \h </w:instrText>
        </w:r>
        <w:r w:rsidR="009A2823" w:rsidRPr="009A2823">
          <w:rPr>
            <w:webHidden/>
            <w:sz w:val="24"/>
          </w:rPr>
        </w:r>
        <w:r w:rsidR="009A2823" w:rsidRPr="009A2823">
          <w:rPr>
            <w:webHidden/>
            <w:sz w:val="24"/>
          </w:rPr>
          <w:fldChar w:fldCharType="separate"/>
        </w:r>
        <w:r w:rsidR="009A2823" w:rsidRPr="009A2823">
          <w:rPr>
            <w:webHidden/>
            <w:sz w:val="24"/>
          </w:rPr>
          <w:t>57</w:t>
        </w:r>
        <w:r w:rsidR="009A2823" w:rsidRPr="009A2823">
          <w:rPr>
            <w:webHidden/>
            <w:sz w:val="24"/>
          </w:rPr>
          <w:fldChar w:fldCharType="end"/>
        </w:r>
      </w:hyperlink>
    </w:p>
    <w:p w14:paraId="5669C5E4" w14:textId="3FC9E960" w:rsidR="009A2823" w:rsidRPr="00711789" w:rsidRDefault="00BF396E" w:rsidP="009A2823">
      <w:pPr>
        <w:keepNext/>
        <w:ind w:firstLine="567"/>
        <w:jc w:val="center"/>
        <w:rPr>
          <w:b/>
          <w:bCs/>
          <w:sz w:val="24"/>
          <w:lang w:val="kk-KZ"/>
        </w:rPr>
      </w:pPr>
      <w:r w:rsidRPr="0051794E">
        <w:rPr>
          <w:b/>
          <w:bCs/>
          <w:sz w:val="24"/>
        </w:rPr>
        <w:fldChar w:fldCharType="end"/>
      </w:r>
    </w:p>
    <w:p w14:paraId="1550AB7B" w14:textId="32D9A507" w:rsidR="00B3255F" w:rsidRPr="009A2823" w:rsidRDefault="00B3255F" w:rsidP="00B3255F">
      <w:pPr>
        <w:autoSpaceDE w:val="0"/>
        <w:autoSpaceDN w:val="0"/>
        <w:adjustRightInd w:val="0"/>
        <w:ind w:firstLine="567"/>
        <w:jc w:val="center"/>
        <w:rPr>
          <w:b/>
          <w:sz w:val="24"/>
          <w:lang w:val="kk-KZ"/>
        </w:rPr>
      </w:pPr>
    </w:p>
    <w:p w14:paraId="52CF3BB0" w14:textId="77777777" w:rsidR="004E5AB6" w:rsidRPr="004C3B50" w:rsidRDefault="004E5AB6" w:rsidP="004E5AB6">
      <w:pPr>
        <w:pStyle w:val="10"/>
        <w:pageBreakBefore/>
        <w:spacing w:before="0" w:after="0"/>
        <w:ind w:firstLine="567"/>
        <w:jc w:val="center"/>
        <w:rPr>
          <w:sz w:val="24"/>
          <w:szCs w:val="24"/>
        </w:rPr>
      </w:pPr>
      <w:bookmarkStart w:id="11" w:name="_Toc9597682"/>
      <w:bookmarkStart w:id="12" w:name="_Toc9960084"/>
      <w:bookmarkStart w:id="13" w:name="_Toc145511704"/>
      <w:r w:rsidRPr="004C3B50">
        <w:rPr>
          <w:sz w:val="24"/>
          <w:szCs w:val="24"/>
        </w:rPr>
        <w:lastRenderedPageBreak/>
        <w:t>Введение</w:t>
      </w:r>
      <w:bookmarkEnd w:id="11"/>
      <w:bookmarkEnd w:id="12"/>
      <w:bookmarkEnd w:id="13"/>
    </w:p>
    <w:p w14:paraId="7331BD01" w14:textId="77777777" w:rsidR="005464B2" w:rsidRDefault="005464B2" w:rsidP="004E5AB6">
      <w:pPr>
        <w:snapToGrid w:val="0"/>
        <w:ind w:right="59" w:firstLine="567"/>
        <w:rPr>
          <w:sz w:val="24"/>
        </w:rPr>
      </w:pPr>
    </w:p>
    <w:p w14:paraId="2747049A" w14:textId="02BE8B74" w:rsidR="004942BD" w:rsidRPr="004942BD" w:rsidRDefault="004942BD" w:rsidP="004942BD">
      <w:pPr>
        <w:snapToGrid w:val="0"/>
        <w:ind w:right="59" w:firstLine="567"/>
        <w:rPr>
          <w:sz w:val="24"/>
        </w:rPr>
      </w:pPr>
      <w:bookmarkStart w:id="14" w:name="_Hlk48056585"/>
      <w:r w:rsidRPr="004942BD">
        <w:rPr>
          <w:sz w:val="24"/>
        </w:rPr>
        <w:t>Чистые помещения и связанные с ними контролируемые среды обеспечивают контроль</w:t>
      </w:r>
      <w:r w:rsidR="00C11BCF">
        <w:rPr>
          <w:sz w:val="24"/>
        </w:rPr>
        <w:t xml:space="preserve"> </w:t>
      </w:r>
      <w:r w:rsidRPr="004942BD">
        <w:rPr>
          <w:sz w:val="24"/>
        </w:rPr>
        <w:t>загрязнения воздуха в целях поддержания допустимого уровня загрязнений в чувствительных к ним</w:t>
      </w:r>
      <w:r w:rsidR="00C11BCF">
        <w:rPr>
          <w:sz w:val="24"/>
        </w:rPr>
        <w:t xml:space="preserve"> </w:t>
      </w:r>
      <w:r w:rsidRPr="004942BD">
        <w:rPr>
          <w:sz w:val="24"/>
        </w:rPr>
        <w:t>процессах. Продукты и процессы, требующие защиты от загрязнений, применяются в аэрокосмической, электронной, фармацевтической, медицинской, пищевой промышленности и здравоохранении.</w:t>
      </w:r>
    </w:p>
    <w:p w14:paraId="5AA975BC" w14:textId="3207E718" w:rsidR="004942BD" w:rsidRDefault="000D1BC0" w:rsidP="004942BD">
      <w:pPr>
        <w:snapToGrid w:val="0"/>
        <w:ind w:right="59" w:firstLine="567"/>
        <w:rPr>
          <w:sz w:val="24"/>
        </w:rPr>
      </w:pPr>
      <w:r w:rsidRPr="004942BD">
        <w:rPr>
          <w:sz w:val="24"/>
        </w:rPr>
        <w:t>Настоящий</w:t>
      </w:r>
      <w:r w:rsidR="004942BD" w:rsidRPr="004942BD">
        <w:rPr>
          <w:sz w:val="24"/>
        </w:rPr>
        <w:t xml:space="preserve"> стандарт устанавливает соответствующие методы испытаний для оценки эксплуатационных свойств чистого помещения, чистой эоны или связанной с ними контролируемой среды, включая</w:t>
      </w:r>
      <w:r w:rsidR="00C11BCF">
        <w:rPr>
          <w:sz w:val="24"/>
        </w:rPr>
        <w:t xml:space="preserve"> </w:t>
      </w:r>
      <w:r w:rsidR="004942BD" w:rsidRPr="004942BD">
        <w:rPr>
          <w:sz w:val="24"/>
        </w:rPr>
        <w:t>изолирующие устройства и контролируемые эоны, а также все связанные с ними структуры, системы</w:t>
      </w:r>
      <w:r w:rsidR="00C11BCF">
        <w:rPr>
          <w:sz w:val="24"/>
        </w:rPr>
        <w:t xml:space="preserve"> </w:t>
      </w:r>
      <w:r w:rsidR="004942BD" w:rsidRPr="004942BD">
        <w:rPr>
          <w:sz w:val="24"/>
        </w:rPr>
        <w:t>подготовки воздуха, обслуживание и вспомогательные устройства.</w:t>
      </w:r>
    </w:p>
    <w:p w14:paraId="75F64E78" w14:textId="052D3A46" w:rsidR="00C11BCF" w:rsidRDefault="00C11BCF" w:rsidP="004942BD">
      <w:pPr>
        <w:snapToGrid w:val="0"/>
        <w:ind w:right="59" w:firstLine="567"/>
        <w:rPr>
          <w:sz w:val="24"/>
        </w:rPr>
      </w:pPr>
    </w:p>
    <w:p w14:paraId="1E584F58" w14:textId="099550FC" w:rsidR="004942BD" w:rsidRPr="00931E5E" w:rsidRDefault="00C11BCF" w:rsidP="004942BD">
      <w:pPr>
        <w:snapToGrid w:val="0"/>
        <w:ind w:right="59" w:firstLine="567"/>
        <w:rPr>
          <w:sz w:val="20"/>
          <w:szCs w:val="20"/>
        </w:rPr>
      </w:pPr>
      <w:r w:rsidRPr="004A0132">
        <w:rPr>
          <w:sz w:val="20"/>
          <w:szCs w:val="20"/>
        </w:rPr>
        <w:t>Примечание –</w:t>
      </w:r>
      <w:r w:rsidR="000D1BC0" w:rsidRPr="004A0132">
        <w:rPr>
          <w:sz w:val="20"/>
          <w:szCs w:val="20"/>
        </w:rPr>
        <w:t xml:space="preserve"> </w:t>
      </w:r>
      <w:r w:rsidR="000D1BC0" w:rsidRPr="004A0132">
        <w:rPr>
          <w:sz w:val="20"/>
          <w:szCs w:val="20"/>
          <w:lang w:val="kk-KZ"/>
        </w:rPr>
        <w:t>Настоящий</w:t>
      </w:r>
      <w:r w:rsidR="004942BD" w:rsidRPr="004A0132">
        <w:rPr>
          <w:sz w:val="20"/>
          <w:szCs w:val="20"/>
        </w:rPr>
        <w:t xml:space="preserve"> стандарт рассматривает не асе методы контроля параметров чистых помещений.</w:t>
      </w:r>
      <w:r w:rsidRPr="004A0132">
        <w:rPr>
          <w:sz w:val="20"/>
          <w:szCs w:val="20"/>
        </w:rPr>
        <w:t xml:space="preserve"> </w:t>
      </w:r>
      <w:r w:rsidR="004942BD" w:rsidRPr="004A0132">
        <w:rPr>
          <w:sz w:val="20"/>
          <w:szCs w:val="20"/>
        </w:rPr>
        <w:t>Методы испытаний и оборудование для определения классов чистоты воздуха по концентрации частиц и для</w:t>
      </w:r>
      <w:r w:rsidRPr="004A0132">
        <w:rPr>
          <w:sz w:val="20"/>
          <w:szCs w:val="20"/>
        </w:rPr>
        <w:t xml:space="preserve"> </w:t>
      </w:r>
      <w:proofErr w:type="spellStart"/>
      <w:r w:rsidR="004942BD" w:rsidRPr="004A0132">
        <w:rPr>
          <w:sz w:val="20"/>
          <w:szCs w:val="20"/>
        </w:rPr>
        <w:t>макрочастиц</w:t>
      </w:r>
      <w:proofErr w:type="spellEnd"/>
      <w:r w:rsidR="004942BD" w:rsidRPr="004A0132">
        <w:rPr>
          <w:sz w:val="20"/>
          <w:szCs w:val="20"/>
        </w:rPr>
        <w:t xml:space="preserve"> установлены </w:t>
      </w:r>
      <w:r w:rsidRPr="004A0132">
        <w:rPr>
          <w:sz w:val="20"/>
          <w:szCs w:val="20"/>
          <w:lang w:val="en-US"/>
        </w:rPr>
        <w:t>ISO</w:t>
      </w:r>
      <w:r w:rsidR="004942BD" w:rsidRPr="004A0132">
        <w:rPr>
          <w:sz w:val="20"/>
          <w:szCs w:val="20"/>
        </w:rPr>
        <w:t xml:space="preserve"> 14644-1 </w:t>
      </w:r>
      <w:r w:rsidRPr="004A0132">
        <w:rPr>
          <w:sz w:val="20"/>
          <w:szCs w:val="20"/>
        </w:rPr>
        <w:t>[</w:t>
      </w:r>
      <w:r w:rsidR="004942BD" w:rsidRPr="004A0132">
        <w:rPr>
          <w:sz w:val="20"/>
          <w:szCs w:val="20"/>
        </w:rPr>
        <w:t>1]. Требования к мониторингу чистоты воздуха по концентрации частиц в</w:t>
      </w:r>
      <w:r w:rsidRPr="004A0132">
        <w:rPr>
          <w:sz w:val="20"/>
          <w:szCs w:val="20"/>
        </w:rPr>
        <w:t xml:space="preserve"> </w:t>
      </w:r>
      <w:proofErr w:type="spellStart"/>
      <w:r w:rsidR="004942BD" w:rsidRPr="004A0132">
        <w:rPr>
          <w:sz w:val="20"/>
          <w:szCs w:val="20"/>
        </w:rPr>
        <w:t>нанодиапа</w:t>
      </w:r>
      <w:proofErr w:type="spellEnd"/>
      <w:r w:rsidRPr="004A0132">
        <w:rPr>
          <w:sz w:val="20"/>
          <w:szCs w:val="20"/>
          <w:lang w:val="kk-KZ"/>
        </w:rPr>
        <w:t>з</w:t>
      </w:r>
      <w:proofErr w:type="spellStart"/>
      <w:r w:rsidR="004942BD" w:rsidRPr="004A0132">
        <w:rPr>
          <w:sz w:val="20"/>
          <w:szCs w:val="20"/>
        </w:rPr>
        <w:t>оне</w:t>
      </w:r>
      <w:proofErr w:type="spellEnd"/>
      <w:r w:rsidR="004942BD" w:rsidRPr="004A0132">
        <w:rPr>
          <w:sz w:val="20"/>
          <w:szCs w:val="20"/>
        </w:rPr>
        <w:t xml:space="preserve"> размеров установлены </w:t>
      </w:r>
      <w:r w:rsidR="000D1BC0" w:rsidRPr="004A0132">
        <w:rPr>
          <w:sz w:val="20"/>
          <w:szCs w:val="20"/>
          <w:lang w:val="en-US"/>
        </w:rPr>
        <w:t>ISO</w:t>
      </w:r>
      <w:r w:rsidR="004942BD" w:rsidRPr="004A0132">
        <w:rPr>
          <w:sz w:val="20"/>
          <w:szCs w:val="20"/>
        </w:rPr>
        <w:t xml:space="preserve"> 14644-12 [</w:t>
      </w:r>
      <w:r w:rsidR="004A0132" w:rsidRPr="004A0132">
        <w:rPr>
          <w:sz w:val="20"/>
          <w:szCs w:val="20"/>
        </w:rPr>
        <w:t>8</w:t>
      </w:r>
      <w:r w:rsidR="004942BD" w:rsidRPr="004A0132">
        <w:rPr>
          <w:sz w:val="20"/>
          <w:szCs w:val="20"/>
        </w:rPr>
        <w:t>]. Методы и оборудование для контроля других параметров</w:t>
      </w:r>
      <w:r w:rsidRPr="004A0132">
        <w:rPr>
          <w:sz w:val="20"/>
          <w:szCs w:val="20"/>
          <w:lang w:val="kk-KZ"/>
        </w:rPr>
        <w:t xml:space="preserve"> </w:t>
      </w:r>
      <w:r w:rsidR="004942BD" w:rsidRPr="004A0132">
        <w:rPr>
          <w:sz w:val="20"/>
          <w:szCs w:val="20"/>
        </w:rPr>
        <w:t xml:space="preserve">чистых помещений и чистых зон. используемых для специфических видов продукции или процессов, рассматриваются в других документах, разработанных </w:t>
      </w:r>
      <w:r w:rsidRPr="004A0132">
        <w:rPr>
          <w:sz w:val="20"/>
          <w:szCs w:val="20"/>
          <w:lang w:val="en-US"/>
        </w:rPr>
        <w:t>ISO</w:t>
      </w:r>
      <w:r w:rsidR="004942BD" w:rsidRPr="004A0132">
        <w:rPr>
          <w:sz w:val="20"/>
          <w:szCs w:val="20"/>
        </w:rPr>
        <w:t>/</w:t>
      </w:r>
      <w:r w:rsidRPr="004A0132">
        <w:rPr>
          <w:sz w:val="20"/>
          <w:szCs w:val="20"/>
          <w:lang w:val="en-US"/>
        </w:rPr>
        <w:t>TC</w:t>
      </w:r>
      <w:r w:rsidR="004942BD" w:rsidRPr="004A0132">
        <w:rPr>
          <w:sz w:val="20"/>
          <w:szCs w:val="20"/>
        </w:rPr>
        <w:t xml:space="preserve"> 209 [например, методы контроля жизнеспособных материалов</w:t>
      </w:r>
      <w:r w:rsidRPr="004A0132">
        <w:rPr>
          <w:sz w:val="20"/>
          <w:szCs w:val="20"/>
        </w:rPr>
        <w:t xml:space="preserve"> </w:t>
      </w:r>
      <w:r w:rsidR="004942BD" w:rsidRPr="004A0132">
        <w:rPr>
          <w:sz w:val="20"/>
          <w:szCs w:val="20"/>
        </w:rPr>
        <w:t xml:space="preserve">(стандарты серии </w:t>
      </w:r>
      <w:r w:rsidRPr="004A0132">
        <w:rPr>
          <w:sz w:val="20"/>
          <w:szCs w:val="20"/>
          <w:lang w:val="en-US"/>
        </w:rPr>
        <w:t>ISO</w:t>
      </w:r>
      <w:r w:rsidR="004942BD" w:rsidRPr="004A0132">
        <w:rPr>
          <w:sz w:val="20"/>
          <w:szCs w:val="20"/>
        </w:rPr>
        <w:t xml:space="preserve"> 14698). испытаний работоспособности чистых помещений (</w:t>
      </w:r>
      <w:r w:rsidRPr="004A0132">
        <w:rPr>
          <w:sz w:val="20"/>
          <w:szCs w:val="20"/>
          <w:lang w:val="en-US"/>
        </w:rPr>
        <w:t>ISO</w:t>
      </w:r>
      <w:r w:rsidR="004942BD" w:rsidRPr="004A0132">
        <w:rPr>
          <w:sz w:val="20"/>
          <w:szCs w:val="20"/>
        </w:rPr>
        <w:t xml:space="preserve"> 14644-4 [3]) и испытаний</w:t>
      </w:r>
      <w:r w:rsidRPr="004A0132">
        <w:rPr>
          <w:sz w:val="20"/>
          <w:szCs w:val="20"/>
        </w:rPr>
        <w:t xml:space="preserve"> </w:t>
      </w:r>
      <w:r w:rsidR="004942BD" w:rsidRPr="004A0132">
        <w:rPr>
          <w:sz w:val="20"/>
          <w:szCs w:val="20"/>
        </w:rPr>
        <w:t>изолирующих устройств (</w:t>
      </w:r>
      <w:r w:rsidRPr="004A0132">
        <w:rPr>
          <w:sz w:val="20"/>
          <w:szCs w:val="20"/>
          <w:lang w:val="en-US"/>
        </w:rPr>
        <w:t>ISO</w:t>
      </w:r>
      <w:r w:rsidR="004942BD" w:rsidRPr="004A0132">
        <w:rPr>
          <w:sz w:val="20"/>
          <w:szCs w:val="20"/>
        </w:rPr>
        <w:t xml:space="preserve"> 14644-7 [4]). Кроме того, могут использоваться другие стандарты, при необходимости. Другие характеристики чистоты могут быть определены по </w:t>
      </w:r>
      <w:r w:rsidR="000D1BC0" w:rsidRPr="004A0132">
        <w:rPr>
          <w:sz w:val="20"/>
          <w:szCs w:val="20"/>
          <w:lang w:val="en-US"/>
        </w:rPr>
        <w:t>ISO</w:t>
      </w:r>
      <w:r w:rsidR="004942BD" w:rsidRPr="004A0132">
        <w:rPr>
          <w:sz w:val="20"/>
          <w:szCs w:val="20"/>
        </w:rPr>
        <w:t xml:space="preserve"> 14644-8 [5] (уровни чистоты воздуха по химическим веществам). </w:t>
      </w:r>
      <w:r w:rsidRPr="004A0132">
        <w:rPr>
          <w:sz w:val="20"/>
          <w:szCs w:val="20"/>
          <w:lang w:val="en-US"/>
        </w:rPr>
        <w:t>ISO</w:t>
      </w:r>
      <w:r w:rsidR="004942BD" w:rsidRPr="004A0132">
        <w:rPr>
          <w:sz w:val="20"/>
          <w:szCs w:val="20"/>
        </w:rPr>
        <w:t xml:space="preserve"> 14644-9 [6] (уровни ч</w:t>
      </w:r>
      <w:r w:rsidRPr="004A0132">
        <w:rPr>
          <w:sz w:val="20"/>
          <w:szCs w:val="20"/>
          <w:lang w:val="kk-KZ"/>
        </w:rPr>
        <w:t>и</w:t>
      </w:r>
      <w:proofErr w:type="spellStart"/>
      <w:r w:rsidR="004942BD" w:rsidRPr="004A0132">
        <w:rPr>
          <w:sz w:val="20"/>
          <w:szCs w:val="20"/>
        </w:rPr>
        <w:t>стоты</w:t>
      </w:r>
      <w:proofErr w:type="spellEnd"/>
      <w:r w:rsidR="004942BD" w:rsidRPr="004A0132">
        <w:rPr>
          <w:sz w:val="20"/>
          <w:szCs w:val="20"/>
        </w:rPr>
        <w:t xml:space="preserve"> поверхности по концентрации частиц) и </w:t>
      </w:r>
      <w:r w:rsidRPr="004A0132">
        <w:rPr>
          <w:sz w:val="20"/>
          <w:szCs w:val="20"/>
          <w:lang w:val="en-US"/>
        </w:rPr>
        <w:t>ISO</w:t>
      </w:r>
      <w:r w:rsidR="004942BD" w:rsidRPr="004A0132">
        <w:rPr>
          <w:sz w:val="20"/>
          <w:szCs w:val="20"/>
        </w:rPr>
        <w:t xml:space="preserve"> 14644-10 [7]</w:t>
      </w:r>
      <w:r w:rsidRPr="004A0132">
        <w:rPr>
          <w:sz w:val="20"/>
          <w:szCs w:val="20"/>
        </w:rPr>
        <w:t xml:space="preserve"> </w:t>
      </w:r>
      <w:r w:rsidR="004942BD" w:rsidRPr="004A0132">
        <w:rPr>
          <w:sz w:val="20"/>
          <w:szCs w:val="20"/>
        </w:rPr>
        <w:t>(уровни чистоты поверхности по концентрации химических веществ).</w:t>
      </w:r>
    </w:p>
    <w:p w14:paraId="160C6769" w14:textId="77777777" w:rsidR="00931E5E" w:rsidRDefault="00931E5E" w:rsidP="004942BD">
      <w:pPr>
        <w:snapToGrid w:val="0"/>
        <w:ind w:right="59" w:firstLine="567"/>
        <w:rPr>
          <w:sz w:val="24"/>
        </w:rPr>
      </w:pPr>
    </w:p>
    <w:p w14:paraId="32AFD3AD" w14:textId="77777777" w:rsidR="004942BD" w:rsidRDefault="004942BD" w:rsidP="004942BD">
      <w:pPr>
        <w:snapToGrid w:val="0"/>
        <w:ind w:right="59" w:firstLine="567"/>
        <w:rPr>
          <w:rStyle w:val="22"/>
          <w:b/>
          <w:bCs/>
          <w:color w:val="000000"/>
        </w:rPr>
      </w:pPr>
    </w:p>
    <w:bookmarkEnd w:id="14"/>
    <w:p w14:paraId="60328E34" w14:textId="77777777" w:rsidR="008B04BE" w:rsidRPr="004E5AB6" w:rsidRDefault="008B04BE" w:rsidP="00482587">
      <w:pPr>
        <w:snapToGrid w:val="0"/>
        <w:ind w:right="59" w:firstLine="567"/>
        <w:rPr>
          <w:sz w:val="24"/>
        </w:rPr>
        <w:sectPr w:rsidR="008B04BE" w:rsidRPr="004E5AB6" w:rsidSect="00194E8E">
          <w:headerReference w:type="even" r:id="rId10"/>
          <w:headerReference w:type="default" r:id="rId11"/>
          <w:footerReference w:type="even" r:id="rId12"/>
          <w:footerReference w:type="default" r:id="rId13"/>
          <w:headerReference w:type="first" r:id="rId14"/>
          <w:footerReference w:type="first" r:id="rId15"/>
          <w:type w:val="nextColumn"/>
          <w:pgSz w:w="11907" w:h="16840" w:code="9"/>
          <w:pgMar w:top="1418" w:right="1418" w:bottom="1418" w:left="1134" w:header="1021" w:footer="1021" w:gutter="0"/>
          <w:pgNumType w:fmt="upperRoman" w:start="1"/>
          <w:cols w:space="60"/>
          <w:noEndnote/>
          <w:titlePg/>
          <w:docGrid w:linePitch="381"/>
        </w:sectPr>
      </w:pPr>
    </w:p>
    <w:p w14:paraId="0E86491F" w14:textId="77777777"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14:paraId="50AFD0C6" w14:textId="77777777" w:rsidR="008C1A90" w:rsidRPr="00FA0696" w:rsidRDefault="008C1A90" w:rsidP="00264E03">
      <w:pPr>
        <w:tabs>
          <w:tab w:val="left" w:pos="0"/>
        </w:tabs>
        <w:ind w:firstLine="567"/>
        <w:jc w:val="center"/>
        <w:rPr>
          <w:b/>
          <w:sz w:val="24"/>
        </w:rPr>
      </w:pPr>
    </w:p>
    <w:p w14:paraId="37AA4F2F" w14:textId="77777777" w:rsidR="00C16D55" w:rsidRDefault="00C16D55" w:rsidP="00C16D55">
      <w:pPr>
        <w:jc w:val="center"/>
        <w:rPr>
          <w:b/>
          <w:bCs/>
          <w:sz w:val="24"/>
        </w:rPr>
      </w:pPr>
      <w:r w:rsidRPr="00C16D55">
        <w:rPr>
          <w:b/>
          <w:bCs/>
          <w:sz w:val="24"/>
        </w:rPr>
        <w:t>Чистые помещения и связанные с ними контролируемые среды</w:t>
      </w:r>
      <w:r w:rsidRPr="005C3697">
        <w:rPr>
          <w:b/>
          <w:bCs/>
          <w:sz w:val="24"/>
        </w:rPr>
        <w:t xml:space="preserve"> </w:t>
      </w:r>
    </w:p>
    <w:p w14:paraId="1BAC8F99" w14:textId="77777777" w:rsidR="00C16D55" w:rsidRDefault="00C16D55" w:rsidP="00C16D55">
      <w:pPr>
        <w:jc w:val="center"/>
        <w:rPr>
          <w:b/>
          <w:bCs/>
          <w:sz w:val="24"/>
        </w:rPr>
      </w:pPr>
    </w:p>
    <w:p w14:paraId="460DAC09" w14:textId="77777777" w:rsidR="00C16D55" w:rsidRDefault="00C16D55" w:rsidP="00C16D55">
      <w:pPr>
        <w:jc w:val="center"/>
        <w:rPr>
          <w:b/>
          <w:bCs/>
          <w:sz w:val="24"/>
        </w:rPr>
      </w:pPr>
      <w:r w:rsidRPr="005C3697">
        <w:rPr>
          <w:b/>
          <w:bCs/>
          <w:sz w:val="24"/>
        </w:rPr>
        <w:t xml:space="preserve">Часть </w:t>
      </w:r>
      <w:r>
        <w:rPr>
          <w:b/>
          <w:bCs/>
          <w:sz w:val="24"/>
        </w:rPr>
        <w:t>3</w:t>
      </w:r>
      <w:r w:rsidRPr="005C3697">
        <w:rPr>
          <w:b/>
          <w:bCs/>
          <w:sz w:val="24"/>
        </w:rPr>
        <w:t xml:space="preserve"> </w:t>
      </w:r>
    </w:p>
    <w:p w14:paraId="158DABBD" w14:textId="77777777" w:rsidR="00C16D55" w:rsidRDefault="00C16D55" w:rsidP="00C16D55">
      <w:pPr>
        <w:jc w:val="center"/>
        <w:rPr>
          <w:b/>
          <w:bCs/>
          <w:sz w:val="24"/>
        </w:rPr>
      </w:pPr>
    </w:p>
    <w:p w14:paraId="77023CA9" w14:textId="77777777" w:rsidR="00C16D55" w:rsidRPr="0004084E" w:rsidRDefault="00C16D55" w:rsidP="00C16D55">
      <w:pPr>
        <w:jc w:val="center"/>
        <w:rPr>
          <w:b/>
          <w:bCs/>
          <w:sz w:val="24"/>
          <w:lang w:val="kk-KZ"/>
        </w:rPr>
      </w:pPr>
      <w:r>
        <w:rPr>
          <w:b/>
          <w:bCs/>
          <w:sz w:val="24"/>
        </w:rPr>
        <w:t>МЕТОДЫ ИСПЫТАНИЙ</w:t>
      </w:r>
    </w:p>
    <w:p w14:paraId="12AA6544" w14:textId="77777777"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14:paraId="2DFBA3B7" w14:textId="77777777" w:rsidR="00E46177" w:rsidRPr="00E37384" w:rsidRDefault="00E46177" w:rsidP="00264E03">
      <w:pPr>
        <w:tabs>
          <w:tab w:val="left" w:pos="0"/>
        </w:tabs>
        <w:ind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 xml:space="preserve">_______________ </w:t>
      </w:r>
    </w:p>
    <w:p w14:paraId="29C47E4C" w14:textId="77777777" w:rsidR="00502AC4" w:rsidRPr="00E37384" w:rsidRDefault="00502AC4" w:rsidP="00264E03">
      <w:pPr>
        <w:tabs>
          <w:tab w:val="left" w:pos="0"/>
        </w:tabs>
        <w:ind w:firstLine="567"/>
        <w:jc w:val="right"/>
        <w:rPr>
          <w:b/>
          <w:bCs/>
          <w:sz w:val="24"/>
        </w:rPr>
      </w:pPr>
    </w:p>
    <w:p w14:paraId="722DE2C7" w14:textId="77777777" w:rsidR="00A321B1" w:rsidRDefault="00A321B1" w:rsidP="00342E7E">
      <w:pPr>
        <w:ind w:firstLine="567"/>
        <w:rPr>
          <w:sz w:val="20"/>
          <w:szCs w:val="20"/>
        </w:rPr>
      </w:pPr>
    </w:p>
    <w:p w14:paraId="6561DCD5" w14:textId="77777777"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5" w:name="_Toc145511705"/>
      <w:r w:rsidRPr="007E673B">
        <w:rPr>
          <w:sz w:val="24"/>
          <w:szCs w:val="24"/>
        </w:rPr>
        <w:t>Область применения</w:t>
      </w:r>
      <w:bookmarkEnd w:id="15"/>
    </w:p>
    <w:p w14:paraId="7661D0FC" w14:textId="77777777" w:rsidR="00A3047A" w:rsidRPr="007E673B" w:rsidRDefault="00A3047A" w:rsidP="00264E03">
      <w:pPr>
        <w:ind w:firstLine="567"/>
        <w:contextualSpacing/>
        <w:rPr>
          <w:b/>
          <w:sz w:val="24"/>
          <w:lang w:val="kk-KZ"/>
        </w:rPr>
      </w:pPr>
    </w:p>
    <w:p w14:paraId="2B438139" w14:textId="77777777" w:rsidR="00B14E12" w:rsidRPr="00B14E12" w:rsidRDefault="00B14E12" w:rsidP="00B14E12">
      <w:pPr>
        <w:ind w:firstLine="567"/>
        <w:rPr>
          <w:sz w:val="24"/>
        </w:rPr>
      </w:pPr>
      <w:r w:rsidRPr="00B14E12">
        <w:rPr>
          <w:sz w:val="24"/>
        </w:rPr>
        <w:t>Настоящий стандарт устанавливает методы испытаний и контроля параметров чистых помещений и чистых зон на соответствие классу чистоты воздуха, другим характеристикам чистоты и относящимся к ним контролируемым условиям.</w:t>
      </w:r>
    </w:p>
    <w:p w14:paraId="57C136AE" w14:textId="77777777" w:rsidR="00B14E12" w:rsidRPr="00B14E12" w:rsidRDefault="00B14E12" w:rsidP="00B14E12">
      <w:pPr>
        <w:ind w:firstLine="567"/>
        <w:rPr>
          <w:sz w:val="24"/>
        </w:rPr>
      </w:pPr>
      <w:r w:rsidRPr="00B14E12">
        <w:rPr>
          <w:sz w:val="24"/>
        </w:rPr>
        <w:t xml:space="preserve">Предусматривается выполнение двух видов испытаний чистых помещений и чистых эон (с однонаправленным и </w:t>
      </w:r>
      <w:proofErr w:type="spellStart"/>
      <w:r w:rsidRPr="00B14E12">
        <w:rPr>
          <w:sz w:val="24"/>
        </w:rPr>
        <w:t>неоднонаправленным</w:t>
      </w:r>
      <w:proofErr w:type="spellEnd"/>
      <w:r w:rsidRPr="00B14E12">
        <w:rPr>
          <w:sz w:val="24"/>
        </w:rPr>
        <w:t xml:space="preserve"> потоками воздуха) в трех возможных состояниях (построенном, оснащенном и эксплуатируемом).</w:t>
      </w:r>
    </w:p>
    <w:p w14:paraId="2A5B9C49" w14:textId="77777777" w:rsidR="00B14E12" w:rsidRPr="00B14E12" w:rsidRDefault="00B14E12" w:rsidP="00B14E12">
      <w:pPr>
        <w:ind w:firstLine="567"/>
        <w:rPr>
          <w:sz w:val="24"/>
        </w:rPr>
      </w:pPr>
      <w:r w:rsidRPr="00B14E12">
        <w:rPr>
          <w:sz w:val="24"/>
        </w:rPr>
        <w:t>Установлены методы испытаний, рекомендуемое испытательное оборудование и методики испытаний для определения эксплуатационных параметров. Если метод испытаний зависит от типа чистого помещения или чистой эоны, то предлагаются альтернативные методики.</w:t>
      </w:r>
    </w:p>
    <w:p w14:paraId="178765A7" w14:textId="77777777" w:rsidR="00B14E12" w:rsidRPr="00B14E12" w:rsidRDefault="00B14E12" w:rsidP="00B14E12">
      <w:pPr>
        <w:ind w:firstLine="567"/>
        <w:rPr>
          <w:sz w:val="24"/>
        </w:rPr>
      </w:pPr>
      <w:r w:rsidRPr="00B14E12">
        <w:rPr>
          <w:sz w:val="24"/>
        </w:rPr>
        <w:t>Для некоторых видов испытаний рекомендованы несколько различных методов и видов оборудования для учета различных условий конечного пользователя. Альтернативные методы, не включенные в настоящий стандарт, могут использоваться по соглашению между заказчиком и исполнителем. Альтернативные методы не обязательно обеспечивают эквивалентные результаты.</w:t>
      </w:r>
    </w:p>
    <w:p w14:paraId="405375EF" w14:textId="77777777" w:rsidR="00B14E12" w:rsidRPr="00B14E12" w:rsidRDefault="00B14E12" w:rsidP="00B14E12">
      <w:pPr>
        <w:ind w:firstLine="567"/>
        <w:rPr>
          <w:sz w:val="24"/>
        </w:rPr>
      </w:pPr>
      <w:r w:rsidRPr="00B14E12">
        <w:rPr>
          <w:sz w:val="24"/>
        </w:rPr>
        <w:t>Настоящий стандарт не распространяется на испытания продукции или процессов в чистых помещениях, чистых зонах или изолирующих устройствах.</w:t>
      </w:r>
    </w:p>
    <w:p w14:paraId="1CF5CEAF" w14:textId="77777777" w:rsidR="00B14E12" w:rsidRDefault="00B14E12" w:rsidP="00B14E12">
      <w:pPr>
        <w:ind w:firstLine="567"/>
        <w:rPr>
          <w:sz w:val="24"/>
        </w:rPr>
      </w:pPr>
    </w:p>
    <w:p w14:paraId="2C66EC36" w14:textId="46238ECD" w:rsidR="006C7AB2" w:rsidRPr="00B14E12" w:rsidRDefault="00B14E12" w:rsidP="00B14E12">
      <w:pPr>
        <w:ind w:firstLine="567"/>
        <w:rPr>
          <w:sz w:val="20"/>
          <w:szCs w:val="20"/>
        </w:rPr>
      </w:pPr>
      <w:r w:rsidRPr="00B14E12">
        <w:rPr>
          <w:sz w:val="20"/>
          <w:szCs w:val="20"/>
        </w:rPr>
        <w:t>Примечание – Настоящий стандарт не распространяется на требования безопасности, связанные с его использованием (например, при использовании опасных материалов, операций и оборудования). Пользователь стандарта несет ответственность за в</w:t>
      </w:r>
      <w:r w:rsidRPr="00B14E12">
        <w:rPr>
          <w:sz w:val="20"/>
          <w:szCs w:val="20"/>
          <w:lang w:val="kk-KZ"/>
        </w:rPr>
        <w:t xml:space="preserve">ыполнение </w:t>
      </w:r>
      <w:r w:rsidRPr="00B14E12">
        <w:rPr>
          <w:sz w:val="20"/>
          <w:szCs w:val="20"/>
        </w:rPr>
        <w:t>необходимых требований по безопасности и охране здоровья и по определению нормативных ограничений до начала использования.</w:t>
      </w:r>
    </w:p>
    <w:p w14:paraId="7DF910AF" w14:textId="77777777" w:rsidR="00B14E12" w:rsidRPr="00B14E12" w:rsidRDefault="00B14E12" w:rsidP="00B14E12">
      <w:pPr>
        <w:ind w:firstLine="567"/>
        <w:rPr>
          <w:sz w:val="24"/>
        </w:rPr>
      </w:pPr>
    </w:p>
    <w:p w14:paraId="0380933C" w14:textId="77777777"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6" w:name="_Toc428970550"/>
      <w:bookmarkStart w:id="17" w:name="_Toc145511706"/>
      <w:r w:rsidRPr="002D7818">
        <w:rPr>
          <w:sz w:val="24"/>
          <w:szCs w:val="24"/>
        </w:rPr>
        <w:t>Нормативные ссылки</w:t>
      </w:r>
      <w:bookmarkEnd w:id="16"/>
      <w:bookmarkEnd w:id="17"/>
    </w:p>
    <w:p w14:paraId="769D2070" w14:textId="77777777" w:rsidR="00B83207" w:rsidRDefault="00B83207" w:rsidP="00B83207">
      <w:pPr>
        <w:ind w:firstLine="567"/>
        <w:rPr>
          <w:sz w:val="24"/>
        </w:rPr>
      </w:pPr>
    </w:p>
    <w:p w14:paraId="604D5FFE" w14:textId="18DFF7AB" w:rsidR="00D8063F" w:rsidRPr="00A61E04" w:rsidRDefault="00B14E12" w:rsidP="00B14E12">
      <w:pPr>
        <w:ind w:firstLine="567"/>
        <w:rPr>
          <w:sz w:val="24"/>
        </w:rPr>
      </w:pPr>
      <w:r>
        <w:rPr>
          <w:sz w:val="24"/>
          <w:lang w:val="kk-KZ"/>
        </w:rPr>
        <w:t>В настоящем стандарте нормативные ссылки отсутствуют</w:t>
      </w:r>
      <w:r>
        <w:rPr>
          <w:sz w:val="24"/>
        </w:rPr>
        <w:t xml:space="preserve">. </w:t>
      </w:r>
    </w:p>
    <w:p w14:paraId="13686AF1" w14:textId="77777777" w:rsidR="00D8063F" w:rsidRPr="00A61E04" w:rsidRDefault="00D8063F" w:rsidP="00D8063F">
      <w:pPr>
        <w:ind w:firstLine="567"/>
        <w:rPr>
          <w:sz w:val="24"/>
        </w:rPr>
      </w:pPr>
    </w:p>
    <w:p w14:paraId="13FDAA0D" w14:textId="77777777"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145511707"/>
      <w:r>
        <w:rPr>
          <w:sz w:val="24"/>
          <w:szCs w:val="24"/>
        </w:rPr>
        <w:t>Термины и определения</w:t>
      </w:r>
      <w:bookmarkEnd w:id="18"/>
    </w:p>
    <w:p w14:paraId="05717DA2" w14:textId="77777777" w:rsidR="00A36AB8" w:rsidRPr="00A36AB8" w:rsidRDefault="00A36AB8" w:rsidP="00A36AB8">
      <w:pPr>
        <w:rPr>
          <w:sz w:val="24"/>
        </w:rPr>
      </w:pPr>
    </w:p>
    <w:p w14:paraId="2CDE0FA2" w14:textId="6E44D1A3" w:rsidR="00B14E12" w:rsidRDefault="0085705E" w:rsidP="00B14E12">
      <w:pPr>
        <w:ind w:firstLine="567"/>
        <w:rPr>
          <w:sz w:val="24"/>
        </w:rPr>
      </w:pPr>
      <w:r w:rsidRPr="00870363">
        <w:rPr>
          <w:sz w:val="24"/>
        </w:rPr>
        <w:t>В настоящем стандарте применяются следующи</w:t>
      </w:r>
      <w:r w:rsidR="00110C7C" w:rsidRPr="00870363">
        <w:rPr>
          <w:sz w:val="24"/>
        </w:rPr>
        <w:t>е</w:t>
      </w:r>
      <w:r w:rsidRPr="00870363">
        <w:rPr>
          <w:sz w:val="24"/>
        </w:rPr>
        <w:t xml:space="preserve"> термин</w:t>
      </w:r>
      <w:r w:rsidR="00110C7C" w:rsidRPr="00870363">
        <w:rPr>
          <w:sz w:val="24"/>
        </w:rPr>
        <w:t>ы</w:t>
      </w:r>
      <w:r w:rsidR="00870363" w:rsidRPr="00870363">
        <w:rPr>
          <w:sz w:val="24"/>
        </w:rPr>
        <w:t xml:space="preserve"> </w:t>
      </w:r>
      <w:r w:rsidRPr="00870363">
        <w:rPr>
          <w:sz w:val="24"/>
        </w:rPr>
        <w:t>с соответствующим</w:t>
      </w:r>
      <w:r w:rsidR="00110C7C" w:rsidRPr="00870363">
        <w:rPr>
          <w:sz w:val="24"/>
        </w:rPr>
        <w:t>и</w:t>
      </w:r>
      <w:r w:rsidRPr="00870363">
        <w:rPr>
          <w:sz w:val="24"/>
        </w:rPr>
        <w:t xml:space="preserve"> определени</w:t>
      </w:r>
      <w:r w:rsidR="00110C7C" w:rsidRPr="00870363">
        <w:rPr>
          <w:sz w:val="24"/>
        </w:rPr>
        <w:t>ями:</w:t>
      </w:r>
      <w:r w:rsidR="00B14E12" w:rsidRPr="00B14E12">
        <w:rPr>
          <w:sz w:val="24"/>
        </w:rPr>
        <w:t xml:space="preserve"> </w:t>
      </w:r>
    </w:p>
    <w:p w14:paraId="57E22510" w14:textId="38CF12BF" w:rsidR="00944B2E" w:rsidRPr="00944B2E" w:rsidRDefault="00944B2E" w:rsidP="00944B2E">
      <w:pPr>
        <w:ind w:firstLine="567"/>
        <w:rPr>
          <w:sz w:val="24"/>
        </w:rPr>
      </w:pPr>
      <w:r>
        <w:rPr>
          <w:sz w:val="24"/>
          <w:lang w:val="en-US"/>
        </w:rPr>
        <w:t>ISO</w:t>
      </w:r>
      <w:r w:rsidRPr="00944B2E">
        <w:rPr>
          <w:sz w:val="24"/>
        </w:rPr>
        <w:t xml:space="preserve"> и IEC предоставляют базу данных терминов для целей стандартизации по следующим адресам:</w:t>
      </w:r>
    </w:p>
    <w:p w14:paraId="5E0A88D3" w14:textId="15B49F2C" w:rsidR="00B14E12" w:rsidRPr="00B14E12" w:rsidRDefault="00B14E12" w:rsidP="00CE42E4">
      <w:pPr>
        <w:pStyle w:val="af0"/>
        <w:numPr>
          <w:ilvl w:val="0"/>
          <w:numId w:val="6"/>
        </w:numPr>
        <w:tabs>
          <w:tab w:val="left" w:pos="851"/>
        </w:tabs>
        <w:snapToGrid w:val="0"/>
        <w:spacing w:after="0" w:line="240" w:lineRule="auto"/>
        <w:ind w:left="0" w:right="57" w:firstLine="567"/>
        <w:jc w:val="both"/>
        <w:rPr>
          <w:rFonts w:ascii="Times New Roman" w:hAnsi="Times New Roman"/>
          <w:sz w:val="24"/>
          <w:lang w:val="en-US"/>
        </w:rPr>
      </w:pPr>
      <w:r w:rsidRPr="00B14E12">
        <w:rPr>
          <w:rFonts w:ascii="Times New Roman" w:hAnsi="Times New Roman"/>
          <w:sz w:val="24"/>
          <w:lang w:val="en-US"/>
        </w:rPr>
        <w:t xml:space="preserve">ISO Online browsing platform </w:t>
      </w:r>
      <w:r>
        <w:rPr>
          <w:rFonts w:ascii="Times New Roman" w:hAnsi="Times New Roman"/>
          <w:sz w:val="24"/>
          <w:lang w:val="en-US"/>
        </w:rPr>
        <w:t>–</w:t>
      </w:r>
      <w:r w:rsidRPr="00B14E12">
        <w:rPr>
          <w:rFonts w:ascii="Times New Roman" w:hAnsi="Times New Roman"/>
          <w:sz w:val="24"/>
          <w:lang w:val="en-US"/>
        </w:rPr>
        <w:t xml:space="preserve"> </w:t>
      </w:r>
      <w:r w:rsidRPr="00B14E12">
        <w:rPr>
          <w:rFonts w:ascii="Times New Roman" w:hAnsi="Times New Roman"/>
          <w:sz w:val="24"/>
        </w:rPr>
        <w:t>доступно</w:t>
      </w:r>
      <w:r w:rsidRPr="00B14E12">
        <w:rPr>
          <w:rFonts w:ascii="Times New Roman" w:hAnsi="Times New Roman"/>
          <w:sz w:val="24"/>
          <w:lang w:val="en-US"/>
        </w:rPr>
        <w:t xml:space="preserve"> no </w:t>
      </w:r>
      <w:r w:rsidRPr="00B14E12">
        <w:rPr>
          <w:rFonts w:ascii="Times New Roman" w:hAnsi="Times New Roman"/>
          <w:sz w:val="24"/>
        </w:rPr>
        <w:t>адресу</w:t>
      </w:r>
      <w:r w:rsidRPr="00B14E12">
        <w:rPr>
          <w:rFonts w:ascii="Times New Roman" w:hAnsi="Times New Roman"/>
          <w:sz w:val="24"/>
          <w:lang w:val="en-US"/>
        </w:rPr>
        <w:t xml:space="preserve"> http</w:t>
      </w:r>
      <w:r w:rsidR="004E786D" w:rsidRPr="004E786D">
        <w:rPr>
          <w:rFonts w:ascii="Times New Roman" w:hAnsi="Times New Roman"/>
          <w:sz w:val="24"/>
          <w:lang w:val="en-US"/>
        </w:rPr>
        <w:t>:</w:t>
      </w:r>
      <w:r w:rsidR="004E786D">
        <w:rPr>
          <w:rFonts w:ascii="Times New Roman" w:hAnsi="Times New Roman"/>
          <w:sz w:val="24"/>
          <w:lang w:val="en-US"/>
        </w:rPr>
        <w:t>//</w:t>
      </w:r>
      <w:r w:rsidRPr="00B14E12">
        <w:rPr>
          <w:rFonts w:ascii="Times New Roman" w:hAnsi="Times New Roman"/>
          <w:sz w:val="24"/>
          <w:lang w:val="en-US"/>
        </w:rPr>
        <w:t>www.iso.org/obp;</w:t>
      </w:r>
    </w:p>
    <w:p w14:paraId="552FF1B9" w14:textId="336D6488" w:rsidR="00B14E12" w:rsidRPr="00B14E12" w:rsidRDefault="00B14E12" w:rsidP="00CE42E4">
      <w:pPr>
        <w:pStyle w:val="af0"/>
        <w:numPr>
          <w:ilvl w:val="0"/>
          <w:numId w:val="6"/>
        </w:numPr>
        <w:tabs>
          <w:tab w:val="left" w:pos="851"/>
        </w:tabs>
        <w:snapToGrid w:val="0"/>
        <w:spacing w:after="0" w:line="240" w:lineRule="auto"/>
        <w:ind w:left="0" w:right="57" w:firstLine="567"/>
        <w:jc w:val="both"/>
        <w:rPr>
          <w:rFonts w:ascii="Times New Roman" w:hAnsi="Times New Roman"/>
          <w:sz w:val="24"/>
          <w:lang w:val="en-US"/>
        </w:rPr>
      </w:pPr>
      <w:bookmarkStart w:id="19" w:name="bookmark63"/>
      <w:bookmarkEnd w:id="19"/>
      <w:r w:rsidRPr="00B14E12">
        <w:rPr>
          <w:rFonts w:ascii="Times New Roman" w:hAnsi="Times New Roman"/>
          <w:sz w:val="24"/>
          <w:lang w:val="en-US"/>
        </w:rPr>
        <w:t xml:space="preserve">IEC </w:t>
      </w:r>
      <w:proofErr w:type="spellStart"/>
      <w:r w:rsidRPr="00B14E12">
        <w:rPr>
          <w:rFonts w:ascii="Times New Roman" w:hAnsi="Times New Roman"/>
          <w:sz w:val="24"/>
          <w:lang w:val="en-US"/>
        </w:rPr>
        <w:t>Electropedia</w:t>
      </w:r>
      <w:proofErr w:type="spellEnd"/>
      <w:r w:rsidRPr="00B14E12">
        <w:rPr>
          <w:rFonts w:ascii="Times New Roman" w:hAnsi="Times New Roman"/>
          <w:sz w:val="24"/>
          <w:lang w:val="en-US"/>
        </w:rPr>
        <w:t xml:space="preserve"> </w:t>
      </w:r>
      <w:r>
        <w:rPr>
          <w:rFonts w:ascii="Times New Roman" w:hAnsi="Times New Roman"/>
          <w:sz w:val="24"/>
          <w:lang w:val="en-US"/>
        </w:rPr>
        <w:t>–</w:t>
      </w:r>
      <w:r w:rsidRPr="00B14E12">
        <w:rPr>
          <w:rFonts w:ascii="Times New Roman" w:hAnsi="Times New Roman"/>
          <w:sz w:val="24"/>
          <w:lang w:val="en-US"/>
        </w:rPr>
        <w:t xml:space="preserve"> </w:t>
      </w:r>
      <w:r w:rsidRPr="00B14E12">
        <w:rPr>
          <w:rFonts w:ascii="Times New Roman" w:hAnsi="Times New Roman"/>
          <w:sz w:val="24"/>
        </w:rPr>
        <w:t>доступно</w:t>
      </w:r>
      <w:r w:rsidRPr="00B14E12">
        <w:rPr>
          <w:rFonts w:ascii="Times New Roman" w:hAnsi="Times New Roman"/>
          <w:sz w:val="24"/>
          <w:lang w:val="en-US"/>
        </w:rPr>
        <w:t xml:space="preserve"> no </w:t>
      </w:r>
      <w:r w:rsidRPr="00B14E12">
        <w:rPr>
          <w:rFonts w:ascii="Times New Roman" w:hAnsi="Times New Roman"/>
          <w:sz w:val="24"/>
        </w:rPr>
        <w:t>адресу</w:t>
      </w:r>
      <w:r w:rsidRPr="00B14E12">
        <w:rPr>
          <w:rFonts w:ascii="Times New Roman" w:hAnsi="Times New Roman"/>
          <w:sz w:val="24"/>
          <w:lang w:val="en-US"/>
        </w:rPr>
        <w:t xml:space="preserve"> </w:t>
      </w:r>
      <w:r w:rsidR="00F67ABC">
        <w:fldChar w:fldCharType="begin"/>
      </w:r>
      <w:r w:rsidR="00F67ABC" w:rsidRPr="009A36B1">
        <w:rPr>
          <w:lang w:val="en-US"/>
        </w:rPr>
        <w:instrText xml:space="preserve"> HYPERLINK "http://www.electropedia.org/" </w:instrText>
      </w:r>
      <w:r w:rsidR="00F67ABC">
        <w:fldChar w:fldCharType="separate"/>
      </w:r>
      <w:r w:rsidRPr="00B14E12">
        <w:rPr>
          <w:rFonts w:ascii="Times New Roman" w:hAnsi="Times New Roman"/>
          <w:sz w:val="24"/>
          <w:lang w:val="en-US"/>
        </w:rPr>
        <w:t>http://www.electropedia.org/</w:t>
      </w:r>
      <w:r w:rsidR="00F67ABC">
        <w:rPr>
          <w:rFonts w:ascii="Times New Roman" w:hAnsi="Times New Roman"/>
          <w:sz w:val="24"/>
          <w:lang w:val="en-US"/>
        </w:rPr>
        <w:fldChar w:fldCharType="end"/>
      </w:r>
      <w:r w:rsidRPr="00B14E12">
        <w:rPr>
          <w:rFonts w:ascii="Times New Roman" w:hAnsi="Times New Roman"/>
          <w:sz w:val="24"/>
          <w:lang w:val="en-US"/>
        </w:rPr>
        <w:t>.</w:t>
      </w:r>
    </w:p>
    <w:p w14:paraId="1569F8BD" w14:textId="4F2DD8AC" w:rsidR="00B14E12" w:rsidRPr="00B14E12" w:rsidRDefault="00B14E12" w:rsidP="00B14E12">
      <w:pPr>
        <w:rPr>
          <w:sz w:val="24"/>
        </w:rPr>
      </w:pPr>
      <w:r w:rsidRPr="00B14E12">
        <w:rPr>
          <w:sz w:val="24"/>
        </w:rPr>
        <w:t>_____________________________________________________________________________</w:t>
      </w:r>
    </w:p>
    <w:p w14:paraId="1D78257B" w14:textId="77777777" w:rsidR="00B14E12" w:rsidRPr="00B14E12" w:rsidRDefault="00B14E12" w:rsidP="00B14E12">
      <w:pPr>
        <w:ind w:firstLine="567"/>
        <w:rPr>
          <w:bCs/>
          <w:sz w:val="24"/>
        </w:rPr>
      </w:pPr>
      <w:r w:rsidRPr="00B14E12">
        <w:rPr>
          <w:bCs/>
          <w:i/>
          <w:sz w:val="24"/>
        </w:rPr>
        <w:t>Проект</w:t>
      </w:r>
      <w:r w:rsidRPr="00B14E12">
        <w:rPr>
          <w:bCs/>
          <w:i/>
          <w:sz w:val="24"/>
          <w:lang w:val="en-US"/>
        </w:rPr>
        <w:t xml:space="preserve">, </w:t>
      </w:r>
      <w:r w:rsidRPr="00B14E12">
        <w:rPr>
          <w:bCs/>
          <w:i/>
          <w:sz w:val="24"/>
        </w:rPr>
        <w:t>редакция 1</w:t>
      </w:r>
    </w:p>
    <w:p w14:paraId="0C67CDCD" w14:textId="36CC5BA9" w:rsidR="00944B2E" w:rsidRPr="00005D96" w:rsidRDefault="00944B2E" w:rsidP="00944B2E">
      <w:pPr>
        <w:pStyle w:val="2"/>
        <w:tabs>
          <w:tab w:val="clear" w:pos="1425"/>
          <w:tab w:val="num" w:pos="1134"/>
        </w:tabs>
        <w:ind w:left="0" w:firstLine="567"/>
      </w:pPr>
      <w:bookmarkStart w:id="20" w:name="_Toc145511708"/>
      <w:r>
        <w:rPr>
          <w:lang w:val="kk-KZ"/>
        </w:rPr>
        <w:lastRenderedPageBreak/>
        <w:t>Общие требования</w:t>
      </w:r>
      <w:bookmarkEnd w:id="20"/>
    </w:p>
    <w:p w14:paraId="054EF9EF" w14:textId="77777777" w:rsidR="00944B2E" w:rsidRDefault="00944B2E" w:rsidP="00944B2E">
      <w:pPr>
        <w:autoSpaceDE w:val="0"/>
        <w:autoSpaceDN w:val="0"/>
        <w:adjustRightInd w:val="0"/>
        <w:ind w:firstLine="567"/>
        <w:rPr>
          <w:sz w:val="24"/>
        </w:rPr>
      </w:pPr>
    </w:p>
    <w:p w14:paraId="34778166" w14:textId="26CC77D6" w:rsidR="00944B2E" w:rsidRPr="00944B2E" w:rsidRDefault="00944B2E" w:rsidP="00944B2E">
      <w:pPr>
        <w:ind w:firstLine="567"/>
        <w:rPr>
          <w:sz w:val="24"/>
        </w:rPr>
      </w:pPr>
      <w:r w:rsidRPr="00943BFB">
        <w:rPr>
          <w:b/>
          <w:bCs/>
          <w:sz w:val="24"/>
          <w:lang w:val="kk-KZ"/>
        </w:rPr>
        <w:t>3</w:t>
      </w:r>
      <w:r w:rsidRPr="00943BFB">
        <w:rPr>
          <w:b/>
          <w:bCs/>
          <w:sz w:val="24"/>
        </w:rPr>
        <w:t>.1</w:t>
      </w:r>
      <w:r w:rsidR="00DB0C96" w:rsidRPr="00943BFB">
        <w:rPr>
          <w:b/>
          <w:bCs/>
          <w:sz w:val="24"/>
        </w:rPr>
        <w:t>.1</w:t>
      </w:r>
      <w:r>
        <w:rPr>
          <w:sz w:val="24"/>
        </w:rPr>
        <w:t xml:space="preserve"> </w:t>
      </w:r>
      <w:r w:rsidRPr="00944B2E">
        <w:rPr>
          <w:b/>
          <w:bCs/>
          <w:sz w:val="24"/>
        </w:rPr>
        <w:t>Чистое помещение</w:t>
      </w:r>
      <w:r w:rsidRPr="00944B2E">
        <w:rPr>
          <w:sz w:val="24"/>
        </w:rPr>
        <w:t xml:space="preserve"> (</w:t>
      </w:r>
      <w:proofErr w:type="spellStart"/>
      <w:r w:rsidRPr="00944B2E">
        <w:rPr>
          <w:sz w:val="24"/>
        </w:rPr>
        <w:t>cleanroom</w:t>
      </w:r>
      <w:proofErr w:type="spellEnd"/>
      <w:r w:rsidRPr="00944B2E">
        <w:rPr>
          <w:sz w:val="24"/>
        </w:rPr>
        <w:t>): Помещение, в котором контролируется концентрация</w:t>
      </w:r>
      <w:r>
        <w:rPr>
          <w:sz w:val="24"/>
        </w:rPr>
        <w:t xml:space="preserve"> </w:t>
      </w:r>
      <w:r w:rsidRPr="00944B2E">
        <w:rPr>
          <w:sz w:val="24"/>
        </w:rPr>
        <w:t>аэрозольных частиц (</w:t>
      </w:r>
      <w:r>
        <w:rPr>
          <w:sz w:val="24"/>
        </w:rPr>
        <w:t xml:space="preserve">см. </w:t>
      </w:r>
      <w:r w:rsidRPr="00944B2E">
        <w:rPr>
          <w:sz w:val="24"/>
        </w:rPr>
        <w:t>3.2.1) и которое спроектировано, построено и эксплуатируется так</w:t>
      </w:r>
      <w:proofErr w:type="gramStart"/>
      <w:r w:rsidRPr="00944B2E">
        <w:rPr>
          <w:sz w:val="24"/>
        </w:rPr>
        <w:t>.</w:t>
      </w:r>
      <w:proofErr w:type="gramEnd"/>
      <w:r w:rsidRPr="00944B2E">
        <w:rPr>
          <w:sz w:val="24"/>
        </w:rPr>
        <w:t xml:space="preserve"> чтобы свести к</w:t>
      </w:r>
      <w:r>
        <w:rPr>
          <w:sz w:val="24"/>
        </w:rPr>
        <w:t xml:space="preserve"> </w:t>
      </w:r>
      <w:r w:rsidRPr="00944B2E">
        <w:rPr>
          <w:sz w:val="24"/>
        </w:rPr>
        <w:t>минимуму поступление, выделение и удержание частиц в нем.</w:t>
      </w:r>
    </w:p>
    <w:p w14:paraId="4DA2767D" w14:textId="77777777" w:rsidR="00944B2E" w:rsidRDefault="00944B2E" w:rsidP="00944B2E">
      <w:pPr>
        <w:ind w:firstLine="567"/>
        <w:rPr>
          <w:sz w:val="24"/>
        </w:rPr>
      </w:pPr>
    </w:p>
    <w:p w14:paraId="67ABE465" w14:textId="507FB07C" w:rsidR="00944B2E" w:rsidRPr="00DB0C96" w:rsidRDefault="00944B2E" w:rsidP="00944B2E">
      <w:pPr>
        <w:ind w:firstLine="567"/>
        <w:rPr>
          <w:sz w:val="20"/>
          <w:szCs w:val="20"/>
        </w:rPr>
      </w:pPr>
      <w:r w:rsidRPr="00DB0C96">
        <w:rPr>
          <w:sz w:val="20"/>
          <w:szCs w:val="20"/>
        </w:rPr>
        <w:t>Примечания</w:t>
      </w:r>
    </w:p>
    <w:p w14:paraId="4865D553" w14:textId="2CF4B336" w:rsidR="00944B2E" w:rsidRPr="00DB0C96" w:rsidRDefault="00944B2E" w:rsidP="00944B2E">
      <w:pPr>
        <w:ind w:firstLine="567"/>
        <w:rPr>
          <w:sz w:val="20"/>
          <w:szCs w:val="20"/>
        </w:rPr>
      </w:pPr>
      <w:bookmarkStart w:id="21" w:name="bookmark66"/>
      <w:bookmarkEnd w:id="21"/>
      <w:r w:rsidRPr="00DB0C96">
        <w:rPr>
          <w:sz w:val="20"/>
          <w:szCs w:val="20"/>
        </w:rPr>
        <w:t>1 Следует задать класс чистоты по концентрации аэрозольных частиц (</w:t>
      </w:r>
      <w:r w:rsidR="004A0132">
        <w:rPr>
          <w:sz w:val="20"/>
          <w:szCs w:val="20"/>
        </w:rPr>
        <w:t xml:space="preserve">см. </w:t>
      </w:r>
      <w:r w:rsidRPr="00DB0C96">
        <w:rPr>
          <w:sz w:val="20"/>
          <w:szCs w:val="20"/>
        </w:rPr>
        <w:t>3.2.4).</w:t>
      </w:r>
    </w:p>
    <w:p w14:paraId="05B5BACE" w14:textId="6C075F65" w:rsidR="00944B2E" w:rsidRPr="00DB0C96" w:rsidRDefault="00944B2E" w:rsidP="00944B2E">
      <w:pPr>
        <w:ind w:firstLine="567"/>
        <w:rPr>
          <w:sz w:val="20"/>
          <w:szCs w:val="20"/>
        </w:rPr>
      </w:pPr>
      <w:bookmarkStart w:id="22" w:name="bookmark67"/>
      <w:bookmarkEnd w:id="22"/>
      <w:r w:rsidRPr="00DB0C96">
        <w:rPr>
          <w:sz w:val="20"/>
          <w:szCs w:val="20"/>
        </w:rPr>
        <w:t xml:space="preserve">2 Могут также задаваться и контролироваться другие параметры, например, концентрации химических, биологических загрязнений и загрязнений с размерами в </w:t>
      </w:r>
      <w:proofErr w:type="spellStart"/>
      <w:r w:rsidRPr="00DB0C96">
        <w:rPr>
          <w:sz w:val="20"/>
          <w:szCs w:val="20"/>
        </w:rPr>
        <w:t>нанодиа</w:t>
      </w:r>
      <w:r w:rsidR="00943BFB">
        <w:rPr>
          <w:sz w:val="20"/>
          <w:szCs w:val="20"/>
        </w:rPr>
        <w:t>п</w:t>
      </w:r>
      <w:r w:rsidRPr="00DB0C96">
        <w:rPr>
          <w:sz w:val="20"/>
          <w:szCs w:val="20"/>
        </w:rPr>
        <w:t>азоне</w:t>
      </w:r>
      <w:proofErr w:type="spellEnd"/>
      <w:r w:rsidRPr="00DB0C96">
        <w:rPr>
          <w:sz w:val="20"/>
          <w:szCs w:val="20"/>
        </w:rPr>
        <w:t xml:space="preserve"> в воздухе, а также чистота поверхностей по частицам, химическим, биологическим загрязнениям и загрязнениям с размерами в </w:t>
      </w:r>
      <w:proofErr w:type="spellStart"/>
      <w:r w:rsidRPr="00DB0C96">
        <w:rPr>
          <w:sz w:val="20"/>
          <w:szCs w:val="20"/>
        </w:rPr>
        <w:t>нан</w:t>
      </w:r>
      <w:proofErr w:type="spellEnd"/>
      <w:r w:rsidR="00943BFB">
        <w:rPr>
          <w:sz w:val="20"/>
          <w:szCs w:val="20"/>
          <w:lang w:val="kk-KZ"/>
        </w:rPr>
        <w:t>о</w:t>
      </w:r>
      <w:r w:rsidRPr="00DB0C96">
        <w:rPr>
          <w:sz w:val="20"/>
          <w:szCs w:val="20"/>
        </w:rPr>
        <w:t>диапа</w:t>
      </w:r>
      <w:r w:rsidR="00943BFB">
        <w:rPr>
          <w:sz w:val="20"/>
          <w:szCs w:val="20"/>
        </w:rPr>
        <w:t>з</w:t>
      </w:r>
      <w:r w:rsidRPr="00DB0C96">
        <w:rPr>
          <w:sz w:val="20"/>
          <w:szCs w:val="20"/>
        </w:rPr>
        <w:t>оне.</w:t>
      </w:r>
    </w:p>
    <w:p w14:paraId="27CC28A9" w14:textId="1000FEA5" w:rsidR="00944B2E" w:rsidRPr="00DB0C96" w:rsidRDefault="00944B2E" w:rsidP="00944B2E">
      <w:pPr>
        <w:ind w:firstLine="567"/>
        <w:rPr>
          <w:sz w:val="20"/>
          <w:szCs w:val="20"/>
        </w:rPr>
      </w:pPr>
      <w:bookmarkStart w:id="23" w:name="bookmark68"/>
      <w:bookmarkEnd w:id="23"/>
      <w:r w:rsidRPr="00DB0C96">
        <w:rPr>
          <w:sz w:val="20"/>
          <w:szCs w:val="20"/>
        </w:rPr>
        <w:t>3 При необходимости могут задаваться и другие физические параметры, например, температура, влажность, давление, уровень вибрации и электростатические характеристики.</w:t>
      </w:r>
    </w:p>
    <w:p w14:paraId="5E409B3B" w14:textId="48D39BD4" w:rsidR="00944B2E" w:rsidRPr="00DB0C96" w:rsidRDefault="00DB0C96" w:rsidP="00944B2E">
      <w:pPr>
        <w:ind w:firstLine="567"/>
        <w:rPr>
          <w:sz w:val="20"/>
          <w:szCs w:val="20"/>
        </w:rPr>
      </w:pPr>
      <w:r w:rsidRPr="00DB0C96">
        <w:rPr>
          <w:sz w:val="20"/>
          <w:szCs w:val="20"/>
        </w:rPr>
        <w:t xml:space="preserve">4 Взято из </w:t>
      </w:r>
      <w:r w:rsidR="00944B2E" w:rsidRPr="00DB0C96">
        <w:rPr>
          <w:sz w:val="20"/>
          <w:szCs w:val="20"/>
        </w:rPr>
        <w:t>ISO 14644-1:2015, 3.1.1</w:t>
      </w:r>
      <w:r w:rsidRPr="00DB0C96">
        <w:rPr>
          <w:sz w:val="20"/>
          <w:szCs w:val="20"/>
        </w:rPr>
        <w:t>.</w:t>
      </w:r>
    </w:p>
    <w:p w14:paraId="54E99FC5" w14:textId="77777777" w:rsidR="00DB0C96" w:rsidRDefault="00DB0C96" w:rsidP="00944B2E">
      <w:pPr>
        <w:ind w:firstLine="567"/>
        <w:rPr>
          <w:sz w:val="24"/>
        </w:rPr>
      </w:pPr>
      <w:bookmarkStart w:id="24" w:name="bookmark69"/>
      <w:bookmarkEnd w:id="24"/>
    </w:p>
    <w:p w14:paraId="6F901D58" w14:textId="7A8E42F2" w:rsidR="00944B2E" w:rsidRPr="00944B2E" w:rsidRDefault="00FA21FA" w:rsidP="00944B2E">
      <w:pPr>
        <w:ind w:firstLine="567"/>
        <w:rPr>
          <w:sz w:val="24"/>
        </w:rPr>
      </w:pPr>
      <w:r>
        <w:rPr>
          <w:sz w:val="24"/>
        </w:rPr>
        <w:t xml:space="preserve">3.1.2 </w:t>
      </w:r>
      <w:r w:rsidRPr="00FA21FA">
        <w:rPr>
          <w:b/>
          <w:bCs/>
          <w:sz w:val="24"/>
        </w:rPr>
        <w:t xml:space="preserve">Чистая </w:t>
      </w:r>
      <w:r w:rsidR="00944B2E" w:rsidRPr="00FA21FA">
        <w:rPr>
          <w:b/>
          <w:bCs/>
          <w:sz w:val="24"/>
        </w:rPr>
        <w:t>зона</w:t>
      </w:r>
      <w:r w:rsidR="00944B2E" w:rsidRPr="00944B2E">
        <w:rPr>
          <w:sz w:val="24"/>
        </w:rPr>
        <w:t xml:space="preserve"> (</w:t>
      </w:r>
      <w:r w:rsidR="00943BFB">
        <w:rPr>
          <w:sz w:val="24"/>
          <w:lang w:val="en-US"/>
        </w:rPr>
        <w:t>cl</w:t>
      </w:r>
      <w:proofErr w:type="spellStart"/>
      <w:r w:rsidR="00944B2E" w:rsidRPr="00944B2E">
        <w:rPr>
          <w:sz w:val="24"/>
        </w:rPr>
        <w:t>ean</w:t>
      </w:r>
      <w:proofErr w:type="spellEnd"/>
      <w:r w:rsidR="00944B2E" w:rsidRPr="00944B2E">
        <w:rPr>
          <w:sz w:val="24"/>
        </w:rPr>
        <w:t xml:space="preserve"> </w:t>
      </w:r>
      <w:proofErr w:type="spellStart"/>
      <w:r w:rsidR="00944B2E" w:rsidRPr="00944B2E">
        <w:rPr>
          <w:sz w:val="24"/>
        </w:rPr>
        <w:t>zone</w:t>
      </w:r>
      <w:proofErr w:type="spellEnd"/>
      <w:r w:rsidR="00944B2E" w:rsidRPr="00944B2E">
        <w:rPr>
          <w:sz w:val="24"/>
        </w:rPr>
        <w:t>): Определенное пространство, в котором контролируется</w:t>
      </w:r>
      <w:r>
        <w:rPr>
          <w:sz w:val="24"/>
        </w:rPr>
        <w:t xml:space="preserve"> </w:t>
      </w:r>
      <w:r w:rsidR="00944B2E" w:rsidRPr="00944B2E">
        <w:rPr>
          <w:sz w:val="24"/>
        </w:rPr>
        <w:t>концентрация аэрозольных частиц (</w:t>
      </w:r>
      <w:r>
        <w:rPr>
          <w:sz w:val="24"/>
        </w:rPr>
        <w:t xml:space="preserve">см. </w:t>
      </w:r>
      <w:r w:rsidR="00944B2E" w:rsidRPr="00944B2E">
        <w:rPr>
          <w:sz w:val="24"/>
        </w:rPr>
        <w:t>3.2.1) и которое построено и эксплуатируется так</w:t>
      </w:r>
      <w:proofErr w:type="gramStart"/>
      <w:r w:rsidR="00944B2E" w:rsidRPr="00944B2E">
        <w:rPr>
          <w:sz w:val="24"/>
        </w:rPr>
        <w:t>.</w:t>
      </w:r>
      <w:proofErr w:type="gramEnd"/>
      <w:r w:rsidR="00944B2E" w:rsidRPr="00944B2E">
        <w:rPr>
          <w:sz w:val="24"/>
        </w:rPr>
        <w:t xml:space="preserve"> чтобы свести к</w:t>
      </w:r>
      <w:r>
        <w:rPr>
          <w:sz w:val="24"/>
        </w:rPr>
        <w:t xml:space="preserve"> </w:t>
      </w:r>
      <w:r w:rsidR="00944B2E" w:rsidRPr="00944B2E">
        <w:rPr>
          <w:sz w:val="24"/>
        </w:rPr>
        <w:t>минимуму поступление, выделение и удержание частиц в нем.</w:t>
      </w:r>
    </w:p>
    <w:p w14:paraId="573EAA01" w14:textId="77777777" w:rsidR="00FA21FA" w:rsidRDefault="00FA21FA" w:rsidP="00944B2E">
      <w:pPr>
        <w:ind w:firstLine="567"/>
        <w:rPr>
          <w:sz w:val="24"/>
        </w:rPr>
      </w:pPr>
    </w:p>
    <w:p w14:paraId="06C29CED" w14:textId="4F49A4A8" w:rsidR="00944B2E" w:rsidRPr="00FA21FA" w:rsidRDefault="00944B2E" w:rsidP="00944B2E">
      <w:pPr>
        <w:ind w:firstLine="567"/>
        <w:rPr>
          <w:sz w:val="20"/>
          <w:szCs w:val="20"/>
        </w:rPr>
      </w:pPr>
      <w:r w:rsidRPr="00FA21FA">
        <w:rPr>
          <w:sz w:val="20"/>
          <w:szCs w:val="20"/>
        </w:rPr>
        <w:t>Примечания</w:t>
      </w:r>
    </w:p>
    <w:p w14:paraId="730AEF8F" w14:textId="30B0DF81" w:rsidR="00944B2E" w:rsidRPr="00FA21FA" w:rsidRDefault="00FA21FA" w:rsidP="00944B2E">
      <w:pPr>
        <w:ind w:firstLine="567"/>
        <w:rPr>
          <w:sz w:val="20"/>
          <w:szCs w:val="20"/>
        </w:rPr>
      </w:pPr>
      <w:bookmarkStart w:id="25" w:name="bookmark70"/>
      <w:bookmarkEnd w:id="25"/>
      <w:r w:rsidRPr="00FA21FA">
        <w:rPr>
          <w:sz w:val="20"/>
          <w:szCs w:val="20"/>
        </w:rPr>
        <w:t xml:space="preserve">1 </w:t>
      </w:r>
      <w:r w:rsidR="00944B2E" w:rsidRPr="00FA21FA">
        <w:rPr>
          <w:sz w:val="20"/>
          <w:szCs w:val="20"/>
        </w:rPr>
        <w:t>Следует задать класс чистоты по концентрации аэрозольных частиц (</w:t>
      </w:r>
      <w:r w:rsidRPr="00FA21FA">
        <w:rPr>
          <w:sz w:val="20"/>
          <w:szCs w:val="20"/>
        </w:rPr>
        <w:t xml:space="preserve">см. </w:t>
      </w:r>
      <w:r w:rsidR="00944B2E" w:rsidRPr="00FA21FA">
        <w:rPr>
          <w:sz w:val="20"/>
          <w:szCs w:val="20"/>
        </w:rPr>
        <w:t>3.2.4).</w:t>
      </w:r>
    </w:p>
    <w:p w14:paraId="05953B63" w14:textId="2CB51706" w:rsidR="00944B2E" w:rsidRPr="00FA21FA" w:rsidRDefault="00FA21FA" w:rsidP="00944B2E">
      <w:pPr>
        <w:ind w:firstLine="567"/>
        <w:rPr>
          <w:sz w:val="20"/>
          <w:szCs w:val="20"/>
        </w:rPr>
      </w:pPr>
      <w:bookmarkStart w:id="26" w:name="bookmark71"/>
      <w:bookmarkEnd w:id="26"/>
      <w:r w:rsidRPr="00FA21FA">
        <w:rPr>
          <w:sz w:val="20"/>
          <w:szCs w:val="20"/>
        </w:rPr>
        <w:t xml:space="preserve">2 </w:t>
      </w:r>
      <w:r w:rsidR="00944B2E" w:rsidRPr="00FA21FA">
        <w:rPr>
          <w:sz w:val="20"/>
          <w:szCs w:val="20"/>
        </w:rPr>
        <w:t>Могут также задаваться и контролироваться другие параметры, например, концентрации химических,</w:t>
      </w:r>
      <w:r w:rsidRPr="00FA21FA">
        <w:rPr>
          <w:sz w:val="20"/>
          <w:szCs w:val="20"/>
        </w:rPr>
        <w:t xml:space="preserve"> </w:t>
      </w:r>
      <w:r w:rsidR="00944B2E" w:rsidRPr="00FA21FA">
        <w:rPr>
          <w:sz w:val="20"/>
          <w:szCs w:val="20"/>
        </w:rPr>
        <w:t xml:space="preserve">биологических загрязнений и загрязнений с размерами в </w:t>
      </w:r>
      <w:proofErr w:type="spellStart"/>
      <w:r w:rsidR="00944B2E" w:rsidRPr="00FA21FA">
        <w:rPr>
          <w:sz w:val="20"/>
          <w:szCs w:val="20"/>
        </w:rPr>
        <w:t>нанодиа</w:t>
      </w:r>
      <w:proofErr w:type="spellEnd"/>
      <w:r w:rsidR="00943BFB">
        <w:rPr>
          <w:sz w:val="20"/>
          <w:szCs w:val="20"/>
          <w:lang w:val="kk-KZ"/>
        </w:rPr>
        <w:t>п</w:t>
      </w:r>
      <w:proofErr w:type="spellStart"/>
      <w:r w:rsidR="00944B2E" w:rsidRPr="00FA21FA">
        <w:rPr>
          <w:sz w:val="20"/>
          <w:szCs w:val="20"/>
        </w:rPr>
        <w:t>азоне</w:t>
      </w:r>
      <w:proofErr w:type="spellEnd"/>
      <w:r w:rsidR="00944B2E" w:rsidRPr="00FA21FA">
        <w:rPr>
          <w:sz w:val="20"/>
          <w:szCs w:val="20"/>
        </w:rPr>
        <w:t xml:space="preserve"> в воздухе, а также чистота поверхностей</w:t>
      </w:r>
      <w:r w:rsidRPr="00FA21FA">
        <w:rPr>
          <w:sz w:val="20"/>
          <w:szCs w:val="20"/>
        </w:rPr>
        <w:t xml:space="preserve"> </w:t>
      </w:r>
      <w:r w:rsidR="00944B2E" w:rsidRPr="00FA21FA">
        <w:rPr>
          <w:sz w:val="20"/>
          <w:szCs w:val="20"/>
        </w:rPr>
        <w:t xml:space="preserve">по частицам, химическим, биологическим загрязнениям и загрязнениям с размерами в </w:t>
      </w:r>
      <w:proofErr w:type="spellStart"/>
      <w:r w:rsidR="00944B2E" w:rsidRPr="00FA21FA">
        <w:rPr>
          <w:sz w:val="20"/>
          <w:szCs w:val="20"/>
        </w:rPr>
        <w:t>нанадиапа</w:t>
      </w:r>
      <w:proofErr w:type="spellEnd"/>
      <w:r w:rsidR="00943BFB">
        <w:rPr>
          <w:sz w:val="20"/>
          <w:szCs w:val="20"/>
          <w:lang w:val="kk-KZ"/>
        </w:rPr>
        <w:t>з</w:t>
      </w:r>
      <w:proofErr w:type="spellStart"/>
      <w:r w:rsidR="00944B2E" w:rsidRPr="00FA21FA">
        <w:rPr>
          <w:sz w:val="20"/>
          <w:szCs w:val="20"/>
        </w:rPr>
        <w:t>оне</w:t>
      </w:r>
      <w:proofErr w:type="spellEnd"/>
      <w:r w:rsidR="00944B2E" w:rsidRPr="00FA21FA">
        <w:rPr>
          <w:sz w:val="20"/>
          <w:szCs w:val="20"/>
        </w:rPr>
        <w:t>.</w:t>
      </w:r>
    </w:p>
    <w:p w14:paraId="4913F0F3" w14:textId="69DB3652" w:rsidR="00944B2E" w:rsidRPr="00FA21FA" w:rsidRDefault="00FA21FA" w:rsidP="00944B2E">
      <w:pPr>
        <w:ind w:firstLine="567"/>
        <w:rPr>
          <w:sz w:val="20"/>
          <w:szCs w:val="20"/>
        </w:rPr>
      </w:pPr>
      <w:bookmarkStart w:id="27" w:name="bookmark72"/>
      <w:bookmarkEnd w:id="27"/>
      <w:r w:rsidRPr="00FA21FA">
        <w:rPr>
          <w:sz w:val="20"/>
          <w:szCs w:val="20"/>
        </w:rPr>
        <w:t xml:space="preserve">3 </w:t>
      </w:r>
      <w:r w:rsidR="00944B2E" w:rsidRPr="00FA21FA">
        <w:rPr>
          <w:sz w:val="20"/>
          <w:szCs w:val="20"/>
        </w:rPr>
        <w:t>Чистая эона может находиться внутри чистого помещения (</w:t>
      </w:r>
      <w:r w:rsidRPr="00FA21FA">
        <w:rPr>
          <w:sz w:val="20"/>
          <w:szCs w:val="20"/>
        </w:rPr>
        <w:t xml:space="preserve">см. </w:t>
      </w:r>
      <w:r w:rsidR="00944B2E" w:rsidRPr="00FA21FA">
        <w:rPr>
          <w:sz w:val="20"/>
          <w:szCs w:val="20"/>
        </w:rPr>
        <w:t>3.1.1) или представлять собой изолирующее</w:t>
      </w:r>
      <w:r w:rsidRPr="00FA21FA">
        <w:rPr>
          <w:sz w:val="20"/>
          <w:szCs w:val="20"/>
        </w:rPr>
        <w:t xml:space="preserve"> </w:t>
      </w:r>
      <w:r w:rsidR="00944B2E" w:rsidRPr="00FA21FA">
        <w:rPr>
          <w:sz w:val="20"/>
          <w:szCs w:val="20"/>
        </w:rPr>
        <w:t xml:space="preserve">устройство. Такое устройство может быть установлено </w:t>
      </w:r>
      <w:r w:rsidRPr="00FA21FA">
        <w:rPr>
          <w:sz w:val="20"/>
          <w:szCs w:val="20"/>
        </w:rPr>
        <w:t>к</w:t>
      </w:r>
      <w:r w:rsidR="00944B2E" w:rsidRPr="00FA21FA">
        <w:rPr>
          <w:sz w:val="20"/>
          <w:szCs w:val="20"/>
        </w:rPr>
        <w:t>ак в чистом помещении, так и вне его.</w:t>
      </w:r>
    </w:p>
    <w:p w14:paraId="1D0F65A8" w14:textId="208EEF95" w:rsidR="00944B2E" w:rsidRPr="00FA21FA" w:rsidRDefault="00FA21FA" w:rsidP="00944B2E">
      <w:pPr>
        <w:ind w:firstLine="567"/>
        <w:rPr>
          <w:sz w:val="20"/>
          <w:szCs w:val="20"/>
        </w:rPr>
      </w:pPr>
      <w:bookmarkStart w:id="28" w:name="bookmark73"/>
      <w:bookmarkEnd w:id="28"/>
      <w:r w:rsidRPr="00FA21FA">
        <w:rPr>
          <w:sz w:val="20"/>
          <w:szCs w:val="20"/>
        </w:rPr>
        <w:t xml:space="preserve">4 </w:t>
      </w:r>
      <w:r w:rsidR="00944B2E" w:rsidRPr="00FA21FA">
        <w:rPr>
          <w:sz w:val="20"/>
          <w:szCs w:val="20"/>
        </w:rPr>
        <w:t>При необходимости могут задаваться и другие физические параметры, например, температура, влажность,</w:t>
      </w:r>
      <w:r w:rsidRPr="00FA21FA">
        <w:rPr>
          <w:sz w:val="20"/>
          <w:szCs w:val="20"/>
        </w:rPr>
        <w:t xml:space="preserve"> </w:t>
      </w:r>
      <w:r w:rsidR="00944B2E" w:rsidRPr="00FA21FA">
        <w:rPr>
          <w:sz w:val="20"/>
          <w:szCs w:val="20"/>
        </w:rPr>
        <w:t>давление, уровень вибрации и электростатические характеристики.</w:t>
      </w:r>
    </w:p>
    <w:p w14:paraId="70B25D29" w14:textId="778AC9F3" w:rsidR="00FA21FA" w:rsidRPr="00FA21FA" w:rsidRDefault="00FA21FA" w:rsidP="00FA21FA">
      <w:pPr>
        <w:ind w:firstLine="567"/>
        <w:rPr>
          <w:sz w:val="20"/>
          <w:szCs w:val="20"/>
        </w:rPr>
      </w:pPr>
      <w:r w:rsidRPr="00FA21FA">
        <w:rPr>
          <w:sz w:val="20"/>
          <w:szCs w:val="20"/>
        </w:rPr>
        <w:t>5 Взято из ISO 14644-1:2015, 3.1.2.</w:t>
      </w:r>
    </w:p>
    <w:p w14:paraId="55EC4A31" w14:textId="77777777" w:rsidR="00FA21FA" w:rsidRDefault="00FA21FA" w:rsidP="00944B2E">
      <w:pPr>
        <w:ind w:firstLine="567"/>
        <w:rPr>
          <w:sz w:val="24"/>
        </w:rPr>
      </w:pPr>
      <w:bookmarkStart w:id="29" w:name="bookmark74"/>
      <w:bookmarkEnd w:id="29"/>
    </w:p>
    <w:p w14:paraId="24FD0988" w14:textId="155083C8" w:rsidR="00944B2E" w:rsidRPr="00944B2E" w:rsidRDefault="00FA21FA" w:rsidP="00944B2E">
      <w:pPr>
        <w:ind w:firstLine="567"/>
        <w:rPr>
          <w:sz w:val="24"/>
        </w:rPr>
      </w:pPr>
      <w:r w:rsidRPr="00943BFB">
        <w:rPr>
          <w:b/>
          <w:bCs/>
          <w:sz w:val="24"/>
        </w:rPr>
        <w:t>3.1.3</w:t>
      </w:r>
      <w:r>
        <w:rPr>
          <w:sz w:val="24"/>
        </w:rPr>
        <w:t xml:space="preserve"> </w:t>
      </w:r>
      <w:r w:rsidRPr="00FA21FA">
        <w:rPr>
          <w:b/>
          <w:bCs/>
          <w:sz w:val="24"/>
        </w:rPr>
        <w:t xml:space="preserve">Объект </w:t>
      </w:r>
      <w:r w:rsidR="00944B2E" w:rsidRPr="00944B2E">
        <w:rPr>
          <w:sz w:val="24"/>
        </w:rPr>
        <w:t>(</w:t>
      </w:r>
      <w:proofErr w:type="spellStart"/>
      <w:r w:rsidR="00944B2E" w:rsidRPr="00944B2E">
        <w:rPr>
          <w:sz w:val="24"/>
        </w:rPr>
        <w:t>installation</w:t>
      </w:r>
      <w:proofErr w:type="spellEnd"/>
      <w:r w:rsidR="00944B2E" w:rsidRPr="00944B2E">
        <w:rPr>
          <w:sz w:val="24"/>
        </w:rPr>
        <w:t>): Чистое помещение (</w:t>
      </w:r>
      <w:r>
        <w:rPr>
          <w:sz w:val="24"/>
        </w:rPr>
        <w:t xml:space="preserve">см. </w:t>
      </w:r>
      <w:r w:rsidR="00944B2E" w:rsidRPr="00944B2E">
        <w:rPr>
          <w:sz w:val="24"/>
        </w:rPr>
        <w:t>3.1.1) или одна или более чистых зон (</w:t>
      </w:r>
      <w:r>
        <w:rPr>
          <w:sz w:val="24"/>
        </w:rPr>
        <w:t xml:space="preserve">см. </w:t>
      </w:r>
      <w:r w:rsidR="00944B2E" w:rsidRPr="00944B2E">
        <w:rPr>
          <w:sz w:val="24"/>
        </w:rPr>
        <w:t>3.1.2)</w:t>
      </w:r>
      <w:r>
        <w:rPr>
          <w:sz w:val="24"/>
        </w:rPr>
        <w:t xml:space="preserve"> </w:t>
      </w:r>
      <w:r w:rsidR="00944B2E" w:rsidRPr="00944B2E">
        <w:rPr>
          <w:sz w:val="24"/>
        </w:rPr>
        <w:t>совместно с сопутствующими системами и инженерными коммуникациями.</w:t>
      </w:r>
    </w:p>
    <w:p w14:paraId="24BAABBA" w14:textId="77777777" w:rsidR="006B1FE1" w:rsidRDefault="006B1FE1" w:rsidP="00944B2E">
      <w:pPr>
        <w:ind w:firstLine="567"/>
        <w:rPr>
          <w:sz w:val="20"/>
          <w:szCs w:val="20"/>
        </w:rPr>
      </w:pPr>
    </w:p>
    <w:p w14:paraId="1A63790E" w14:textId="6325304B" w:rsidR="00944B2E" w:rsidRPr="006B1FE1" w:rsidRDefault="00FA21FA" w:rsidP="00944B2E">
      <w:pPr>
        <w:ind w:firstLine="567"/>
        <w:rPr>
          <w:sz w:val="20"/>
          <w:szCs w:val="20"/>
        </w:rPr>
      </w:pPr>
      <w:r w:rsidRPr="006B1FE1">
        <w:rPr>
          <w:sz w:val="20"/>
          <w:szCs w:val="20"/>
        </w:rPr>
        <w:t xml:space="preserve">Примечание – </w:t>
      </w:r>
      <w:r w:rsidR="006B1FE1" w:rsidRPr="006B1FE1">
        <w:rPr>
          <w:sz w:val="20"/>
          <w:szCs w:val="20"/>
        </w:rPr>
        <w:t xml:space="preserve">Взято из ISO 14644-1:2015, 3.1.3. </w:t>
      </w:r>
    </w:p>
    <w:p w14:paraId="3DEE1FAF" w14:textId="77777777" w:rsidR="006B1FE1" w:rsidRDefault="006B1FE1" w:rsidP="00944B2E">
      <w:pPr>
        <w:ind w:firstLine="567"/>
        <w:rPr>
          <w:sz w:val="24"/>
        </w:rPr>
      </w:pPr>
      <w:bookmarkStart w:id="30" w:name="bookmark75"/>
      <w:bookmarkEnd w:id="30"/>
    </w:p>
    <w:p w14:paraId="7527CEF9" w14:textId="69C2A5C3" w:rsidR="00944B2E" w:rsidRDefault="008820DC" w:rsidP="00944B2E">
      <w:pPr>
        <w:ind w:firstLine="567"/>
        <w:rPr>
          <w:sz w:val="24"/>
        </w:rPr>
      </w:pPr>
      <w:r w:rsidRPr="00943BFB">
        <w:rPr>
          <w:b/>
          <w:bCs/>
          <w:sz w:val="24"/>
        </w:rPr>
        <w:t>3.1.4</w:t>
      </w:r>
      <w:r>
        <w:rPr>
          <w:sz w:val="24"/>
        </w:rPr>
        <w:t xml:space="preserve"> </w:t>
      </w:r>
      <w:r w:rsidRPr="008820DC">
        <w:rPr>
          <w:b/>
          <w:bCs/>
          <w:sz w:val="24"/>
        </w:rPr>
        <w:t xml:space="preserve">Изолирующее </w:t>
      </w:r>
      <w:r w:rsidR="00944B2E" w:rsidRPr="008820DC">
        <w:rPr>
          <w:b/>
          <w:bCs/>
          <w:sz w:val="24"/>
        </w:rPr>
        <w:t>устройство</w:t>
      </w:r>
      <w:r w:rsidR="00944B2E" w:rsidRPr="00944B2E">
        <w:rPr>
          <w:sz w:val="24"/>
        </w:rPr>
        <w:t xml:space="preserve"> (</w:t>
      </w:r>
      <w:proofErr w:type="spellStart"/>
      <w:r w:rsidR="00944B2E" w:rsidRPr="00944B2E">
        <w:rPr>
          <w:sz w:val="24"/>
        </w:rPr>
        <w:t>separative</w:t>
      </w:r>
      <w:proofErr w:type="spellEnd"/>
      <w:r w:rsidR="00944B2E" w:rsidRPr="00944B2E">
        <w:rPr>
          <w:sz w:val="24"/>
        </w:rPr>
        <w:t xml:space="preserve"> </w:t>
      </w:r>
      <w:proofErr w:type="spellStart"/>
      <w:r w:rsidR="00944B2E" w:rsidRPr="00944B2E">
        <w:rPr>
          <w:sz w:val="24"/>
        </w:rPr>
        <w:t>device</w:t>
      </w:r>
      <w:proofErr w:type="spellEnd"/>
      <w:r w:rsidR="00944B2E" w:rsidRPr="00944B2E">
        <w:rPr>
          <w:sz w:val="24"/>
        </w:rPr>
        <w:t>): Устройство, имеющее конструктивные</w:t>
      </w:r>
      <w:r>
        <w:rPr>
          <w:sz w:val="24"/>
        </w:rPr>
        <w:t xml:space="preserve"> </w:t>
      </w:r>
      <w:r w:rsidR="00944B2E" w:rsidRPr="00944B2E">
        <w:rPr>
          <w:sz w:val="24"/>
        </w:rPr>
        <w:t>и динамические средства для создания надежного разделения между внутренними и внешними</w:t>
      </w:r>
      <w:r>
        <w:rPr>
          <w:sz w:val="24"/>
        </w:rPr>
        <w:t xml:space="preserve"> </w:t>
      </w:r>
      <w:r w:rsidR="00944B2E" w:rsidRPr="00944B2E">
        <w:rPr>
          <w:sz w:val="24"/>
        </w:rPr>
        <w:t>пространствами по отношению к определенному объему.</w:t>
      </w:r>
    </w:p>
    <w:p w14:paraId="6B5E14F3" w14:textId="77777777" w:rsidR="008820DC" w:rsidRPr="00944B2E" w:rsidRDefault="008820DC" w:rsidP="00944B2E">
      <w:pPr>
        <w:ind w:firstLine="567"/>
        <w:rPr>
          <w:sz w:val="24"/>
        </w:rPr>
      </w:pPr>
    </w:p>
    <w:p w14:paraId="342F28E8" w14:textId="77777777" w:rsidR="008820DC" w:rsidRPr="008820DC" w:rsidRDefault="00944B2E" w:rsidP="00944B2E">
      <w:pPr>
        <w:ind w:firstLine="567"/>
        <w:rPr>
          <w:sz w:val="20"/>
          <w:szCs w:val="20"/>
        </w:rPr>
      </w:pPr>
      <w:r w:rsidRPr="008820DC">
        <w:rPr>
          <w:sz w:val="20"/>
          <w:szCs w:val="20"/>
        </w:rPr>
        <w:t>Примечани</w:t>
      </w:r>
      <w:r w:rsidR="008820DC" w:rsidRPr="008820DC">
        <w:rPr>
          <w:sz w:val="20"/>
          <w:szCs w:val="20"/>
        </w:rPr>
        <w:t>я</w:t>
      </w:r>
      <w:r w:rsidRPr="008820DC">
        <w:rPr>
          <w:sz w:val="20"/>
          <w:szCs w:val="20"/>
        </w:rPr>
        <w:t xml:space="preserve"> </w:t>
      </w:r>
    </w:p>
    <w:p w14:paraId="133C0BD7" w14:textId="2E4C25D7" w:rsidR="00944B2E" w:rsidRPr="008820DC" w:rsidRDefault="008820DC" w:rsidP="00944B2E">
      <w:pPr>
        <w:ind w:firstLine="567"/>
        <w:rPr>
          <w:sz w:val="20"/>
          <w:szCs w:val="20"/>
        </w:rPr>
      </w:pPr>
      <w:r w:rsidRPr="008820DC">
        <w:rPr>
          <w:sz w:val="20"/>
          <w:szCs w:val="20"/>
        </w:rPr>
        <w:t>1</w:t>
      </w:r>
      <w:r w:rsidR="00944B2E" w:rsidRPr="008820DC">
        <w:rPr>
          <w:sz w:val="20"/>
          <w:szCs w:val="20"/>
        </w:rPr>
        <w:t xml:space="preserve"> Примерами некоторых промышленных изолирующих устройств являются устройства с</w:t>
      </w:r>
      <w:r w:rsidRPr="008820DC">
        <w:rPr>
          <w:sz w:val="20"/>
          <w:szCs w:val="20"/>
        </w:rPr>
        <w:t xml:space="preserve"> </w:t>
      </w:r>
      <w:r w:rsidR="00944B2E" w:rsidRPr="008820DC">
        <w:rPr>
          <w:sz w:val="20"/>
          <w:szCs w:val="20"/>
        </w:rPr>
        <w:t>чистым воздухом, герметичные устройства, боксы перчаточные, изоляторы и мини-окружения.</w:t>
      </w:r>
    </w:p>
    <w:p w14:paraId="019EE172" w14:textId="4F3A384D" w:rsidR="00944B2E" w:rsidRPr="00364C36" w:rsidRDefault="008820DC" w:rsidP="00944B2E">
      <w:pPr>
        <w:ind w:firstLine="567"/>
        <w:rPr>
          <w:sz w:val="20"/>
          <w:szCs w:val="20"/>
        </w:rPr>
      </w:pPr>
      <w:r w:rsidRPr="008820DC">
        <w:rPr>
          <w:sz w:val="20"/>
          <w:szCs w:val="20"/>
        </w:rPr>
        <w:t xml:space="preserve">2 Взято из </w:t>
      </w:r>
      <w:r w:rsidRPr="008820DC">
        <w:rPr>
          <w:sz w:val="20"/>
          <w:szCs w:val="20"/>
          <w:lang w:val="en-US"/>
        </w:rPr>
        <w:t>ISO</w:t>
      </w:r>
      <w:r w:rsidR="00944B2E" w:rsidRPr="008820DC">
        <w:rPr>
          <w:sz w:val="20"/>
          <w:szCs w:val="20"/>
        </w:rPr>
        <w:t xml:space="preserve"> 14644-7:2004</w:t>
      </w:r>
      <w:r w:rsidR="005802F6">
        <w:rPr>
          <w:sz w:val="20"/>
          <w:szCs w:val="20"/>
        </w:rPr>
        <w:t>,</w:t>
      </w:r>
      <w:r w:rsidR="00944B2E" w:rsidRPr="008820DC">
        <w:rPr>
          <w:sz w:val="20"/>
          <w:szCs w:val="20"/>
        </w:rPr>
        <w:t xml:space="preserve"> 3.17</w:t>
      </w:r>
      <w:r w:rsidRPr="00364C36">
        <w:rPr>
          <w:sz w:val="20"/>
          <w:szCs w:val="20"/>
        </w:rPr>
        <w:t>.</w:t>
      </w:r>
    </w:p>
    <w:p w14:paraId="7EDB2D72" w14:textId="77777777" w:rsidR="008820DC" w:rsidRPr="00944B2E" w:rsidRDefault="008820DC" w:rsidP="00944B2E">
      <w:pPr>
        <w:ind w:firstLine="567"/>
        <w:rPr>
          <w:sz w:val="24"/>
        </w:rPr>
      </w:pPr>
    </w:p>
    <w:p w14:paraId="473B7794" w14:textId="707A4C77" w:rsidR="00944B2E" w:rsidRPr="00944B2E" w:rsidRDefault="008820DC" w:rsidP="00944B2E">
      <w:pPr>
        <w:ind w:firstLine="567"/>
        <w:rPr>
          <w:sz w:val="24"/>
        </w:rPr>
      </w:pPr>
      <w:bookmarkStart w:id="31" w:name="bookmark76"/>
      <w:bookmarkEnd w:id="31"/>
      <w:r w:rsidRPr="00943BFB">
        <w:rPr>
          <w:b/>
          <w:bCs/>
          <w:sz w:val="24"/>
        </w:rPr>
        <w:t>3.1.5</w:t>
      </w:r>
      <w:r>
        <w:rPr>
          <w:sz w:val="24"/>
        </w:rPr>
        <w:t xml:space="preserve"> </w:t>
      </w:r>
      <w:r w:rsidRPr="008820DC">
        <w:rPr>
          <w:b/>
          <w:bCs/>
          <w:sz w:val="24"/>
        </w:rPr>
        <w:t xml:space="preserve">Разрешающая </w:t>
      </w:r>
      <w:r w:rsidR="00944B2E" w:rsidRPr="008820DC">
        <w:rPr>
          <w:b/>
          <w:bCs/>
          <w:sz w:val="24"/>
        </w:rPr>
        <w:t>способность</w:t>
      </w:r>
      <w:r w:rsidR="00944B2E" w:rsidRPr="00944B2E">
        <w:rPr>
          <w:sz w:val="24"/>
        </w:rPr>
        <w:t xml:space="preserve"> (</w:t>
      </w:r>
      <w:proofErr w:type="spellStart"/>
      <w:r w:rsidR="00944B2E" w:rsidRPr="00944B2E">
        <w:rPr>
          <w:sz w:val="24"/>
        </w:rPr>
        <w:t>resolution</w:t>
      </w:r>
      <w:proofErr w:type="spellEnd"/>
      <w:r w:rsidR="00944B2E" w:rsidRPr="00944B2E">
        <w:rPr>
          <w:sz w:val="24"/>
        </w:rPr>
        <w:t>): Наименьшее изменение измеряемой</w:t>
      </w:r>
      <w:r>
        <w:rPr>
          <w:sz w:val="24"/>
        </w:rPr>
        <w:t xml:space="preserve"> </w:t>
      </w:r>
      <w:r w:rsidR="00944B2E" w:rsidRPr="00944B2E">
        <w:rPr>
          <w:sz w:val="24"/>
        </w:rPr>
        <w:t>количественной характеристики, которое вызывает различимое изменение в показании прибора.</w:t>
      </w:r>
    </w:p>
    <w:p w14:paraId="580A95E5" w14:textId="77777777" w:rsidR="008820DC" w:rsidRDefault="008820DC" w:rsidP="00944B2E">
      <w:pPr>
        <w:ind w:firstLine="567"/>
        <w:rPr>
          <w:sz w:val="24"/>
        </w:rPr>
      </w:pPr>
    </w:p>
    <w:p w14:paraId="12206385" w14:textId="77777777" w:rsidR="008820DC" w:rsidRPr="008820DC" w:rsidRDefault="00944B2E" w:rsidP="00944B2E">
      <w:pPr>
        <w:ind w:firstLine="567"/>
        <w:rPr>
          <w:sz w:val="20"/>
          <w:szCs w:val="20"/>
        </w:rPr>
      </w:pPr>
      <w:r w:rsidRPr="008820DC">
        <w:rPr>
          <w:sz w:val="20"/>
          <w:szCs w:val="20"/>
        </w:rPr>
        <w:t>Примечани</w:t>
      </w:r>
      <w:r w:rsidR="008820DC" w:rsidRPr="008820DC">
        <w:rPr>
          <w:sz w:val="20"/>
          <w:szCs w:val="20"/>
        </w:rPr>
        <w:t>я</w:t>
      </w:r>
      <w:r w:rsidRPr="008820DC">
        <w:rPr>
          <w:sz w:val="20"/>
          <w:szCs w:val="20"/>
        </w:rPr>
        <w:t xml:space="preserve"> </w:t>
      </w:r>
    </w:p>
    <w:p w14:paraId="4F674634" w14:textId="4E53CD5F" w:rsidR="00944B2E" w:rsidRPr="008820DC" w:rsidRDefault="008820DC" w:rsidP="00944B2E">
      <w:pPr>
        <w:ind w:firstLine="567"/>
        <w:rPr>
          <w:sz w:val="20"/>
          <w:szCs w:val="20"/>
        </w:rPr>
      </w:pPr>
      <w:r w:rsidRPr="008820DC">
        <w:rPr>
          <w:sz w:val="20"/>
          <w:szCs w:val="20"/>
        </w:rPr>
        <w:t xml:space="preserve">1 </w:t>
      </w:r>
      <w:r w:rsidR="00944B2E" w:rsidRPr="008820DC">
        <w:rPr>
          <w:sz w:val="20"/>
          <w:szCs w:val="20"/>
        </w:rPr>
        <w:t>Разрешающая способность может зависеть, например, от шумов (внутренних или</w:t>
      </w:r>
      <w:r w:rsidRPr="008820DC">
        <w:rPr>
          <w:sz w:val="20"/>
          <w:szCs w:val="20"/>
        </w:rPr>
        <w:t xml:space="preserve"> </w:t>
      </w:r>
      <w:r w:rsidR="00944B2E" w:rsidRPr="008820DC">
        <w:rPr>
          <w:sz w:val="20"/>
          <w:szCs w:val="20"/>
        </w:rPr>
        <w:t>внешних) или трения</w:t>
      </w:r>
      <w:r w:rsidR="00943BFB">
        <w:rPr>
          <w:sz w:val="20"/>
          <w:szCs w:val="20"/>
        </w:rPr>
        <w:t>, которая</w:t>
      </w:r>
      <w:r w:rsidR="00944B2E" w:rsidRPr="008820DC">
        <w:rPr>
          <w:sz w:val="20"/>
          <w:szCs w:val="20"/>
        </w:rPr>
        <w:t xml:space="preserve"> также может зависеть от значения измеряемой величины.</w:t>
      </w:r>
    </w:p>
    <w:p w14:paraId="47FD0B3D" w14:textId="08F28781" w:rsidR="00944B2E" w:rsidRPr="008820DC" w:rsidRDefault="008820DC" w:rsidP="00944B2E">
      <w:pPr>
        <w:ind w:firstLine="567"/>
        <w:rPr>
          <w:sz w:val="20"/>
          <w:szCs w:val="20"/>
        </w:rPr>
      </w:pPr>
      <w:r w:rsidRPr="008820DC">
        <w:rPr>
          <w:sz w:val="20"/>
          <w:szCs w:val="20"/>
        </w:rPr>
        <w:lastRenderedPageBreak/>
        <w:t xml:space="preserve">2 Взято из </w:t>
      </w:r>
      <w:r w:rsidRPr="008820DC">
        <w:rPr>
          <w:sz w:val="20"/>
          <w:szCs w:val="20"/>
          <w:lang w:val="en-US"/>
        </w:rPr>
        <w:t>ISO</w:t>
      </w:r>
      <w:r w:rsidRPr="008820DC">
        <w:rPr>
          <w:sz w:val="20"/>
          <w:szCs w:val="20"/>
        </w:rPr>
        <w:t xml:space="preserve"> </w:t>
      </w:r>
      <w:r w:rsidR="00944B2E" w:rsidRPr="008820DC">
        <w:rPr>
          <w:sz w:val="20"/>
          <w:szCs w:val="20"/>
        </w:rPr>
        <w:t>14644-1:2015, 3.4.1</w:t>
      </w:r>
      <w:r w:rsidRPr="008820DC">
        <w:rPr>
          <w:sz w:val="20"/>
          <w:szCs w:val="20"/>
        </w:rPr>
        <w:t>.</w:t>
      </w:r>
    </w:p>
    <w:p w14:paraId="5B452552" w14:textId="77777777" w:rsidR="008820DC" w:rsidRPr="00944B2E" w:rsidRDefault="008820DC" w:rsidP="00944B2E">
      <w:pPr>
        <w:ind w:firstLine="567"/>
        <w:rPr>
          <w:sz w:val="24"/>
        </w:rPr>
      </w:pPr>
    </w:p>
    <w:p w14:paraId="51A4EE8A" w14:textId="3A8F7AA6" w:rsidR="00944B2E" w:rsidRDefault="008820DC" w:rsidP="00944B2E">
      <w:pPr>
        <w:ind w:firstLine="567"/>
        <w:rPr>
          <w:sz w:val="24"/>
        </w:rPr>
      </w:pPr>
      <w:bookmarkStart w:id="32" w:name="bookmark77"/>
      <w:bookmarkEnd w:id="32"/>
      <w:r w:rsidRPr="00943BFB">
        <w:rPr>
          <w:b/>
          <w:bCs/>
          <w:sz w:val="24"/>
        </w:rPr>
        <w:t>3.1.6</w:t>
      </w:r>
      <w:r>
        <w:rPr>
          <w:sz w:val="24"/>
        </w:rPr>
        <w:t xml:space="preserve"> </w:t>
      </w:r>
      <w:r w:rsidRPr="008820DC">
        <w:rPr>
          <w:b/>
          <w:bCs/>
          <w:sz w:val="24"/>
        </w:rPr>
        <w:t>Чувствительность</w:t>
      </w:r>
      <w:r w:rsidRPr="00944B2E">
        <w:rPr>
          <w:sz w:val="24"/>
        </w:rPr>
        <w:t xml:space="preserve"> </w:t>
      </w:r>
      <w:r w:rsidR="00944B2E" w:rsidRPr="00944B2E">
        <w:rPr>
          <w:sz w:val="24"/>
        </w:rPr>
        <w:t>(</w:t>
      </w:r>
      <w:proofErr w:type="spellStart"/>
      <w:r w:rsidR="00944B2E" w:rsidRPr="00944B2E">
        <w:rPr>
          <w:sz w:val="24"/>
        </w:rPr>
        <w:t>sensitivity</w:t>
      </w:r>
      <w:proofErr w:type="spellEnd"/>
      <w:r w:rsidR="00944B2E" w:rsidRPr="00944B2E">
        <w:rPr>
          <w:sz w:val="24"/>
        </w:rPr>
        <w:t>): Отношение изменения показания измерительной системы</w:t>
      </w:r>
      <w:r>
        <w:rPr>
          <w:sz w:val="24"/>
        </w:rPr>
        <w:t xml:space="preserve"> </w:t>
      </w:r>
      <w:r w:rsidR="00944B2E" w:rsidRPr="00944B2E">
        <w:rPr>
          <w:sz w:val="24"/>
        </w:rPr>
        <w:t>к соответствующему изменению измеряемой величины.</w:t>
      </w:r>
    </w:p>
    <w:p w14:paraId="2D6101BB" w14:textId="77777777" w:rsidR="008820DC" w:rsidRPr="00944B2E" w:rsidRDefault="008820DC" w:rsidP="00944B2E">
      <w:pPr>
        <w:ind w:firstLine="567"/>
        <w:rPr>
          <w:sz w:val="24"/>
        </w:rPr>
      </w:pPr>
    </w:p>
    <w:p w14:paraId="3F5FF3A2" w14:textId="77777777" w:rsidR="00944B2E" w:rsidRPr="008820DC" w:rsidRDefault="00944B2E" w:rsidP="008820DC">
      <w:pPr>
        <w:pStyle w:val="2"/>
        <w:tabs>
          <w:tab w:val="clear" w:pos="1425"/>
          <w:tab w:val="num" w:pos="1134"/>
        </w:tabs>
        <w:ind w:left="0" w:firstLine="567"/>
        <w:rPr>
          <w:lang w:val="kk-KZ"/>
        </w:rPr>
      </w:pPr>
      <w:bookmarkStart w:id="33" w:name="bookmark78"/>
      <w:bookmarkStart w:id="34" w:name="_Toc145511709"/>
      <w:bookmarkEnd w:id="33"/>
      <w:r w:rsidRPr="008820DC">
        <w:rPr>
          <w:lang w:val="kk-KZ"/>
        </w:rPr>
        <w:t>Аэрозольные частицы</w:t>
      </w:r>
      <w:bookmarkEnd w:id="34"/>
    </w:p>
    <w:p w14:paraId="3757C142" w14:textId="77777777" w:rsidR="008820DC" w:rsidRDefault="008820DC" w:rsidP="00944B2E">
      <w:pPr>
        <w:ind w:firstLine="567"/>
        <w:rPr>
          <w:sz w:val="24"/>
        </w:rPr>
      </w:pPr>
      <w:bookmarkStart w:id="35" w:name="bookmark79"/>
      <w:bookmarkEnd w:id="35"/>
    </w:p>
    <w:p w14:paraId="5F125CF9" w14:textId="4E505E35" w:rsidR="00944B2E" w:rsidRPr="00944B2E" w:rsidRDefault="00CE21FE" w:rsidP="00944B2E">
      <w:pPr>
        <w:ind w:firstLine="567"/>
        <w:rPr>
          <w:sz w:val="24"/>
        </w:rPr>
      </w:pPr>
      <w:r w:rsidRPr="00943BFB">
        <w:rPr>
          <w:b/>
          <w:bCs/>
          <w:sz w:val="24"/>
        </w:rPr>
        <w:t>3.2.1</w:t>
      </w:r>
      <w:r>
        <w:rPr>
          <w:sz w:val="24"/>
        </w:rPr>
        <w:t xml:space="preserve"> </w:t>
      </w:r>
      <w:r w:rsidRPr="00CE21FE">
        <w:rPr>
          <w:b/>
          <w:bCs/>
          <w:sz w:val="24"/>
        </w:rPr>
        <w:t xml:space="preserve">Аэрозольная </w:t>
      </w:r>
      <w:r w:rsidR="00944B2E" w:rsidRPr="00CE21FE">
        <w:rPr>
          <w:b/>
          <w:bCs/>
          <w:sz w:val="24"/>
        </w:rPr>
        <w:t>частица</w:t>
      </w:r>
      <w:r w:rsidR="00944B2E" w:rsidRPr="00944B2E">
        <w:rPr>
          <w:sz w:val="24"/>
        </w:rPr>
        <w:t xml:space="preserve"> (</w:t>
      </w:r>
      <w:proofErr w:type="spellStart"/>
      <w:r w:rsidR="00944B2E" w:rsidRPr="00944B2E">
        <w:rPr>
          <w:sz w:val="24"/>
        </w:rPr>
        <w:t>airborne</w:t>
      </w:r>
      <w:proofErr w:type="spellEnd"/>
      <w:r w:rsidR="00944B2E" w:rsidRPr="00944B2E">
        <w:rPr>
          <w:sz w:val="24"/>
        </w:rPr>
        <w:t xml:space="preserve"> </w:t>
      </w:r>
      <w:proofErr w:type="spellStart"/>
      <w:r w:rsidR="00944B2E" w:rsidRPr="00944B2E">
        <w:rPr>
          <w:sz w:val="24"/>
        </w:rPr>
        <w:t>particle</w:t>
      </w:r>
      <w:proofErr w:type="spellEnd"/>
      <w:r w:rsidR="00944B2E" w:rsidRPr="00944B2E">
        <w:rPr>
          <w:sz w:val="24"/>
        </w:rPr>
        <w:t>): Взвешенный в воздухе твердый или жидкий объект,</w:t>
      </w:r>
      <w:r>
        <w:rPr>
          <w:sz w:val="24"/>
        </w:rPr>
        <w:t xml:space="preserve"> </w:t>
      </w:r>
      <w:r w:rsidR="00944B2E" w:rsidRPr="00944B2E">
        <w:rPr>
          <w:sz w:val="24"/>
        </w:rPr>
        <w:t xml:space="preserve">жизнеспособный или нежизнеспособный, с размерами от 1 </w:t>
      </w:r>
      <w:proofErr w:type="spellStart"/>
      <w:r w:rsidR="00944B2E" w:rsidRPr="00944B2E">
        <w:rPr>
          <w:sz w:val="24"/>
        </w:rPr>
        <w:t>нм</w:t>
      </w:r>
      <w:proofErr w:type="spellEnd"/>
      <w:r w:rsidR="00944B2E" w:rsidRPr="00944B2E">
        <w:rPr>
          <w:sz w:val="24"/>
        </w:rPr>
        <w:t xml:space="preserve"> до 100 мкм.</w:t>
      </w:r>
    </w:p>
    <w:p w14:paraId="07D620AD" w14:textId="77777777" w:rsidR="00CE21FE" w:rsidRDefault="00CE21FE" w:rsidP="00944B2E">
      <w:pPr>
        <w:ind w:firstLine="567"/>
        <w:rPr>
          <w:sz w:val="20"/>
          <w:szCs w:val="20"/>
        </w:rPr>
      </w:pPr>
    </w:p>
    <w:p w14:paraId="5E85B577" w14:textId="7C7DEC07" w:rsidR="00944B2E" w:rsidRPr="00CE21FE" w:rsidRDefault="00944B2E" w:rsidP="00944B2E">
      <w:pPr>
        <w:ind w:firstLine="567"/>
        <w:rPr>
          <w:sz w:val="20"/>
          <w:szCs w:val="20"/>
        </w:rPr>
      </w:pPr>
      <w:r w:rsidRPr="00CE21FE">
        <w:rPr>
          <w:sz w:val="20"/>
          <w:szCs w:val="20"/>
        </w:rPr>
        <w:t>Прим</w:t>
      </w:r>
      <w:r w:rsidR="00CE21FE" w:rsidRPr="00CE21FE">
        <w:rPr>
          <w:sz w:val="20"/>
          <w:szCs w:val="20"/>
        </w:rPr>
        <w:t xml:space="preserve">ечание – </w:t>
      </w:r>
      <w:r w:rsidRPr="00CE21FE">
        <w:rPr>
          <w:sz w:val="20"/>
          <w:szCs w:val="20"/>
        </w:rPr>
        <w:t xml:space="preserve">Для целей классификации см. </w:t>
      </w:r>
      <w:r w:rsidR="00CE21FE" w:rsidRPr="00CE21FE">
        <w:rPr>
          <w:sz w:val="20"/>
          <w:szCs w:val="20"/>
          <w:lang w:val="en-US"/>
        </w:rPr>
        <w:t>ISO</w:t>
      </w:r>
      <w:r w:rsidR="00CE21FE" w:rsidRPr="00CE21FE">
        <w:rPr>
          <w:sz w:val="20"/>
          <w:szCs w:val="20"/>
        </w:rPr>
        <w:t xml:space="preserve"> </w:t>
      </w:r>
      <w:r w:rsidRPr="00CE21FE">
        <w:rPr>
          <w:sz w:val="20"/>
          <w:szCs w:val="20"/>
        </w:rPr>
        <w:t>14644-1:2015</w:t>
      </w:r>
      <w:r w:rsidR="005802F6">
        <w:rPr>
          <w:sz w:val="20"/>
          <w:szCs w:val="20"/>
        </w:rPr>
        <w:t>,</w:t>
      </w:r>
      <w:r w:rsidRPr="00CE21FE">
        <w:rPr>
          <w:sz w:val="20"/>
          <w:szCs w:val="20"/>
        </w:rPr>
        <w:t xml:space="preserve"> 3.2.1.</w:t>
      </w:r>
    </w:p>
    <w:p w14:paraId="5069E448" w14:textId="77777777" w:rsidR="00CE21FE" w:rsidRDefault="00CE21FE" w:rsidP="00944B2E">
      <w:pPr>
        <w:ind w:firstLine="567"/>
        <w:rPr>
          <w:sz w:val="24"/>
        </w:rPr>
      </w:pPr>
      <w:bookmarkStart w:id="36" w:name="bookmark80"/>
      <w:bookmarkEnd w:id="36"/>
    </w:p>
    <w:p w14:paraId="4A8F7D7B" w14:textId="14A57319" w:rsidR="00944B2E" w:rsidRPr="00944B2E" w:rsidRDefault="00CE21FE" w:rsidP="00944B2E">
      <w:pPr>
        <w:ind w:firstLine="567"/>
        <w:rPr>
          <w:sz w:val="24"/>
        </w:rPr>
      </w:pPr>
      <w:r w:rsidRPr="00943BFB">
        <w:rPr>
          <w:b/>
          <w:bCs/>
          <w:sz w:val="24"/>
        </w:rPr>
        <w:t>3.2.2</w:t>
      </w:r>
      <w:r>
        <w:rPr>
          <w:sz w:val="24"/>
        </w:rPr>
        <w:t xml:space="preserve"> </w:t>
      </w:r>
      <w:r w:rsidRPr="00CE21FE">
        <w:rPr>
          <w:b/>
          <w:bCs/>
          <w:sz w:val="24"/>
        </w:rPr>
        <w:t xml:space="preserve">Средний </w:t>
      </w:r>
      <w:r w:rsidR="00944B2E" w:rsidRPr="00CE21FE">
        <w:rPr>
          <w:b/>
          <w:bCs/>
          <w:sz w:val="24"/>
        </w:rPr>
        <w:t>диаметр считаемых частиц</w:t>
      </w:r>
      <w:r w:rsidR="00944B2E" w:rsidRPr="00944B2E">
        <w:rPr>
          <w:sz w:val="24"/>
        </w:rPr>
        <w:t xml:space="preserve"> (</w:t>
      </w:r>
      <w:proofErr w:type="spellStart"/>
      <w:r w:rsidR="00944B2E" w:rsidRPr="00944B2E">
        <w:rPr>
          <w:sz w:val="24"/>
        </w:rPr>
        <w:t>count</w:t>
      </w:r>
      <w:proofErr w:type="spellEnd"/>
      <w:r w:rsidR="00944B2E" w:rsidRPr="00944B2E">
        <w:rPr>
          <w:sz w:val="24"/>
        </w:rPr>
        <w:t xml:space="preserve"> </w:t>
      </w:r>
      <w:proofErr w:type="spellStart"/>
      <w:r w:rsidR="00944B2E" w:rsidRPr="00944B2E">
        <w:rPr>
          <w:sz w:val="24"/>
        </w:rPr>
        <w:t>median</w:t>
      </w:r>
      <w:proofErr w:type="spellEnd"/>
      <w:r w:rsidR="00944B2E" w:rsidRPr="00944B2E">
        <w:rPr>
          <w:sz w:val="24"/>
        </w:rPr>
        <w:t xml:space="preserve"> </w:t>
      </w:r>
      <w:proofErr w:type="spellStart"/>
      <w:r w:rsidR="00944B2E" w:rsidRPr="00944B2E">
        <w:rPr>
          <w:sz w:val="24"/>
        </w:rPr>
        <w:t>particle</w:t>
      </w:r>
      <w:proofErr w:type="spellEnd"/>
      <w:r w:rsidR="00944B2E" w:rsidRPr="00944B2E">
        <w:rPr>
          <w:sz w:val="24"/>
        </w:rPr>
        <w:t xml:space="preserve"> </w:t>
      </w:r>
      <w:proofErr w:type="spellStart"/>
      <w:r w:rsidR="00944B2E" w:rsidRPr="00944B2E">
        <w:rPr>
          <w:sz w:val="24"/>
        </w:rPr>
        <w:t>diameter</w:t>
      </w:r>
      <w:proofErr w:type="spellEnd"/>
      <w:r w:rsidR="00944B2E" w:rsidRPr="00944B2E">
        <w:rPr>
          <w:sz w:val="24"/>
        </w:rPr>
        <w:t>): Средний диаметр</w:t>
      </w:r>
      <w:r>
        <w:rPr>
          <w:sz w:val="24"/>
        </w:rPr>
        <w:t xml:space="preserve"> </w:t>
      </w:r>
      <w:r w:rsidR="00944B2E" w:rsidRPr="00944B2E">
        <w:rPr>
          <w:sz w:val="24"/>
        </w:rPr>
        <w:t>частицы, определяемый по числу частиц.</w:t>
      </w:r>
    </w:p>
    <w:p w14:paraId="0B5A032A" w14:textId="77777777" w:rsidR="00CE21FE" w:rsidRDefault="00CE21FE" w:rsidP="00944B2E">
      <w:pPr>
        <w:ind w:firstLine="567"/>
        <w:rPr>
          <w:sz w:val="24"/>
        </w:rPr>
      </w:pPr>
    </w:p>
    <w:p w14:paraId="6B92352A" w14:textId="0A6E8AC4" w:rsidR="00944B2E" w:rsidRPr="00CE21FE" w:rsidRDefault="00944B2E" w:rsidP="00944B2E">
      <w:pPr>
        <w:ind w:firstLine="567"/>
        <w:rPr>
          <w:sz w:val="20"/>
          <w:szCs w:val="20"/>
        </w:rPr>
      </w:pPr>
      <w:r w:rsidRPr="00CE21FE">
        <w:rPr>
          <w:sz w:val="20"/>
          <w:szCs w:val="20"/>
        </w:rPr>
        <w:t>Примечание — Для среднего диаметра половина числа частиц относится к частицам с размерами,</w:t>
      </w:r>
      <w:r w:rsidR="00CE21FE" w:rsidRPr="00CE21FE">
        <w:rPr>
          <w:sz w:val="20"/>
          <w:szCs w:val="20"/>
        </w:rPr>
        <w:t xml:space="preserve"> </w:t>
      </w:r>
      <w:r w:rsidRPr="00CE21FE">
        <w:rPr>
          <w:sz w:val="20"/>
          <w:szCs w:val="20"/>
        </w:rPr>
        <w:t>меньшими среднего размера считаемых частиц, а половина числа частиц относится к частицам с размерами,</w:t>
      </w:r>
      <w:r w:rsidR="00CE21FE" w:rsidRPr="00CE21FE">
        <w:rPr>
          <w:sz w:val="20"/>
          <w:szCs w:val="20"/>
        </w:rPr>
        <w:t xml:space="preserve"> </w:t>
      </w:r>
      <w:r w:rsidRPr="00CE21FE">
        <w:rPr>
          <w:sz w:val="20"/>
          <w:szCs w:val="20"/>
        </w:rPr>
        <w:t>большими среднего размера считаемых частиц.</w:t>
      </w:r>
    </w:p>
    <w:p w14:paraId="4FF96350" w14:textId="77777777" w:rsidR="00944B2E" w:rsidRDefault="00944B2E" w:rsidP="00944B2E">
      <w:pPr>
        <w:autoSpaceDE w:val="0"/>
        <w:autoSpaceDN w:val="0"/>
        <w:adjustRightInd w:val="0"/>
        <w:ind w:firstLine="567"/>
        <w:rPr>
          <w:sz w:val="24"/>
        </w:rPr>
      </w:pPr>
    </w:p>
    <w:p w14:paraId="6B58C7D3" w14:textId="75026244" w:rsidR="00CE21FE" w:rsidRPr="00986BF1" w:rsidRDefault="00986BF1" w:rsidP="00986BF1">
      <w:pPr>
        <w:ind w:firstLine="567"/>
        <w:rPr>
          <w:sz w:val="24"/>
        </w:rPr>
      </w:pPr>
      <w:r w:rsidRPr="00943BFB">
        <w:rPr>
          <w:b/>
          <w:bCs/>
          <w:sz w:val="24"/>
        </w:rPr>
        <w:t>3.2.3</w:t>
      </w:r>
      <w:r>
        <w:rPr>
          <w:sz w:val="24"/>
        </w:rPr>
        <w:t xml:space="preserve"> </w:t>
      </w:r>
      <w:r w:rsidRPr="00986BF1">
        <w:rPr>
          <w:b/>
          <w:bCs/>
          <w:sz w:val="24"/>
        </w:rPr>
        <w:t xml:space="preserve">Средний </w:t>
      </w:r>
      <w:r w:rsidR="00CE21FE" w:rsidRPr="00986BF1">
        <w:rPr>
          <w:b/>
          <w:bCs/>
          <w:sz w:val="24"/>
        </w:rPr>
        <w:t>диаметр частицы по массе</w:t>
      </w:r>
      <w:r w:rsidR="00CE21FE" w:rsidRPr="00986BF1">
        <w:rPr>
          <w:sz w:val="24"/>
        </w:rPr>
        <w:t xml:space="preserve"> (</w:t>
      </w:r>
      <w:proofErr w:type="spellStart"/>
      <w:r w:rsidR="00CE21FE" w:rsidRPr="00986BF1">
        <w:rPr>
          <w:sz w:val="24"/>
        </w:rPr>
        <w:t>mass</w:t>
      </w:r>
      <w:proofErr w:type="spellEnd"/>
      <w:r w:rsidR="00CE21FE" w:rsidRPr="00986BF1">
        <w:rPr>
          <w:sz w:val="24"/>
        </w:rPr>
        <w:t xml:space="preserve"> </w:t>
      </w:r>
      <w:proofErr w:type="spellStart"/>
      <w:r w:rsidR="00CE21FE" w:rsidRPr="00986BF1">
        <w:rPr>
          <w:sz w:val="24"/>
        </w:rPr>
        <w:t>median</w:t>
      </w:r>
      <w:proofErr w:type="spellEnd"/>
      <w:r w:rsidR="00CE21FE" w:rsidRPr="00986BF1">
        <w:rPr>
          <w:sz w:val="24"/>
        </w:rPr>
        <w:t xml:space="preserve"> </w:t>
      </w:r>
      <w:proofErr w:type="spellStart"/>
      <w:r w:rsidR="00CE21FE" w:rsidRPr="00986BF1">
        <w:rPr>
          <w:sz w:val="24"/>
        </w:rPr>
        <w:t>partide</w:t>
      </w:r>
      <w:proofErr w:type="spellEnd"/>
      <w:r w:rsidR="00CE21FE" w:rsidRPr="00986BF1">
        <w:rPr>
          <w:sz w:val="24"/>
        </w:rPr>
        <w:t xml:space="preserve"> </w:t>
      </w:r>
      <w:proofErr w:type="spellStart"/>
      <w:r w:rsidR="00CE21FE" w:rsidRPr="00986BF1">
        <w:rPr>
          <w:sz w:val="24"/>
        </w:rPr>
        <w:t>diameter</w:t>
      </w:r>
      <w:proofErr w:type="spellEnd"/>
      <w:r w:rsidR="00CE21FE" w:rsidRPr="00986BF1">
        <w:rPr>
          <w:sz w:val="24"/>
        </w:rPr>
        <w:t>): Средний диаметр</w:t>
      </w:r>
      <w:r>
        <w:rPr>
          <w:sz w:val="24"/>
        </w:rPr>
        <w:t xml:space="preserve"> </w:t>
      </w:r>
      <w:r w:rsidR="00CE21FE" w:rsidRPr="00986BF1">
        <w:rPr>
          <w:sz w:val="24"/>
        </w:rPr>
        <w:t>частицы, определяемый по массе частицы.</w:t>
      </w:r>
    </w:p>
    <w:p w14:paraId="39C94AEB" w14:textId="77777777" w:rsidR="00E82232" w:rsidRDefault="00E82232" w:rsidP="00986BF1">
      <w:pPr>
        <w:ind w:firstLine="567"/>
        <w:rPr>
          <w:sz w:val="24"/>
        </w:rPr>
      </w:pPr>
    </w:p>
    <w:p w14:paraId="47F6CCC8" w14:textId="2E958984" w:rsidR="00CE21FE" w:rsidRPr="00E82232" w:rsidRDefault="00CE21FE" w:rsidP="00986BF1">
      <w:pPr>
        <w:ind w:firstLine="567"/>
        <w:rPr>
          <w:sz w:val="20"/>
          <w:szCs w:val="20"/>
        </w:rPr>
      </w:pPr>
      <w:r w:rsidRPr="00E82232">
        <w:rPr>
          <w:sz w:val="20"/>
          <w:szCs w:val="20"/>
        </w:rPr>
        <w:t>Примечание</w:t>
      </w:r>
      <w:r w:rsidR="00E82232" w:rsidRPr="00E82232">
        <w:rPr>
          <w:sz w:val="20"/>
          <w:szCs w:val="20"/>
        </w:rPr>
        <w:t xml:space="preserve"> – </w:t>
      </w:r>
      <w:r w:rsidRPr="00E82232">
        <w:rPr>
          <w:sz w:val="20"/>
          <w:szCs w:val="20"/>
        </w:rPr>
        <w:t>Для среднего диаметра по массе половина массы всех частиц относится к частицам с</w:t>
      </w:r>
      <w:r w:rsidR="00E82232" w:rsidRPr="00E82232">
        <w:rPr>
          <w:sz w:val="20"/>
          <w:szCs w:val="20"/>
        </w:rPr>
        <w:t xml:space="preserve"> </w:t>
      </w:r>
      <w:r w:rsidRPr="00E82232">
        <w:rPr>
          <w:sz w:val="20"/>
          <w:szCs w:val="20"/>
        </w:rPr>
        <w:t>размерами, меньшими среднего размера частиц по массе, а поповича частиц относится к частицам с размерами,</w:t>
      </w:r>
      <w:r w:rsidR="00E82232" w:rsidRPr="00E82232">
        <w:rPr>
          <w:sz w:val="20"/>
          <w:szCs w:val="20"/>
        </w:rPr>
        <w:t xml:space="preserve"> </w:t>
      </w:r>
      <w:r w:rsidRPr="00E82232">
        <w:rPr>
          <w:sz w:val="20"/>
          <w:szCs w:val="20"/>
        </w:rPr>
        <w:t>большими среднего размера частиц по массе.</w:t>
      </w:r>
    </w:p>
    <w:p w14:paraId="4FFD41EF" w14:textId="77777777" w:rsidR="00E82232" w:rsidRDefault="00E82232" w:rsidP="00986BF1">
      <w:pPr>
        <w:ind w:firstLine="567"/>
        <w:rPr>
          <w:sz w:val="24"/>
        </w:rPr>
      </w:pPr>
      <w:bookmarkStart w:id="37" w:name="bookmark82"/>
      <w:bookmarkEnd w:id="37"/>
    </w:p>
    <w:p w14:paraId="621AFA7B" w14:textId="07703F61" w:rsidR="00CE21FE" w:rsidRPr="00986BF1" w:rsidRDefault="00E82232" w:rsidP="00986BF1">
      <w:pPr>
        <w:ind w:firstLine="567"/>
        <w:rPr>
          <w:sz w:val="24"/>
        </w:rPr>
      </w:pPr>
      <w:r w:rsidRPr="00943BFB">
        <w:rPr>
          <w:b/>
          <w:bCs/>
          <w:sz w:val="24"/>
        </w:rPr>
        <w:t>3.2.4</w:t>
      </w:r>
      <w:r>
        <w:rPr>
          <w:sz w:val="24"/>
        </w:rPr>
        <w:t xml:space="preserve"> </w:t>
      </w:r>
      <w:r w:rsidRPr="00E82232">
        <w:rPr>
          <w:b/>
          <w:bCs/>
          <w:sz w:val="24"/>
        </w:rPr>
        <w:t xml:space="preserve">Концентрация </w:t>
      </w:r>
      <w:r w:rsidR="00CE21FE" w:rsidRPr="00E82232">
        <w:rPr>
          <w:b/>
          <w:bCs/>
          <w:sz w:val="24"/>
        </w:rPr>
        <w:t>частиц</w:t>
      </w:r>
      <w:r w:rsidR="00CE21FE" w:rsidRPr="00986BF1">
        <w:rPr>
          <w:sz w:val="24"/>
        </w:rPr>
        <w:t xml:space="preserve"> (</w:t>
      </w:r>
      <w:proofErr w:type="spellStart"/>
      <w:r w:rsidR="00CE21FE" w:rsidRPr="00986BF1">
        <w:rPr>
          <w:sz w:val="24"/>
        </w:rPr>
        <w:t>particle</w:t>
      </w:r>
      <w:proofErr w:type="spellEnd"/>
      <w:r w:rsidR="00CE21FE" w:rsidRPr="00986BF1">
        <w:rPr>
          <w:sz w:val="24"/>
        </w:rPr>
        <w:t xml:space="preserve"> </w:t>
      </w:r>
      <w:proofErr w:type="spellStart"/>
      <w:r w:rsidR="00CE21FE" w:rsidRPr="00986BF1">
        <w:rPr>
          <w:sz w:val="24"/>
        </w:rPr>
        <w:t>concentration</w:t>
      </w:r>
      <w:proofErr w:type="spellEnd"/>
      <w:r w:rsidR="00CE21FE" w:rsidRPr="00986BF1">
        <w:rPr>
          <w:sz w:val="24"/>
        </w:rPr>
        <w:t>): Число отдельных частиц в единице объема</w:t>
      </w:r>
      <w:r>
        <w:rPr>
          <w:sz w:val="24"/>
        </w:rPr>
        <w:t xml:space="preserve"> </w:t>
      </w:r>
      <w:r w:rsidR="00CE21FE" w:rsidRPr="00986BF1">
        <w:rPr>
          <w:sz w:val="24"/>
        </w:rPr>
        <w:t>воздуха.</w:t>
      </w:r>
    </w:p>
    <w:p w14:paraId="1B2DFCE8" w14:textId="77777777" w:rsidR="00E82232" w:rsidRDefault="00E82232" w:rsidP="00986BF1">
      <w:pPr>
        <w:ind w:firstLine="567"/>
        <w:rPr>
          <w:sz w:val="24"/>
        </w:rPr>
      </w:pPr>
    </w:p>
    <w:p w14:paraId="40083B1E" w14:textId="1AD65EBB" w:rsidR="00CE21FE" w:rsidRPr="00943BFB" w:rsidRDefault="00E82232" w:rsidP="00986BF1">
      <w:pPr>
        <w:ind w:firstLine="567"/>
        <w:rPr>
          <w:sz w:val="20"/>
          <w:szCs w:val="20"/>
        </w:rPr>
      </w:pPr>
      <w:r w:rsidRPr="006B1FE1">
        <w:rPr>
          <w:sz w:val="20"/>
          <w:szCs w:val="20"/>
        </w:rPr>
        <w:t xml:space="preserve">Примечание – </w:t>
      </w:r>
      <w:r w:rsidRPr="00943BFB">
        <w:rPr>
          <w:sz w:val="20"/>
          <w:szCs w:val="20"/>
        </w:rPr>
        <w:t xml:space="preserve">Взято из ISO </w:t>
      </w:r>
      <w:r w:rsidR="00CE21FE" w:rsidRPr="00943BFB">
        <w:rPr>
          <w:sz w:val="20"/>
          <w:szCs w:val="20"/>
        </w:rPr>
        <w:t>4644-1:2015,</w:t>
      </w:r>
      <w:r w:rsidR="005802F6" w:rsidRPr="00943BFB">
        <w:rPr>
          <w:sz w:val="20"/>
          <w:szCs w:val="20"/>
        </w:rPr>
        <w:t xml:space="preserve"> </w:t>
      </w:r>
      <w:r w:rsidR="00CE21FE" w:rsidRPr="00943BFB">
        <w:rPr>
          <w:sz w:val="20"/>
          <w:szCs w:val="20"/>
        </w:rPr>
        <w:t>3.2.3</w:t>
      </w:r>
      <w:r w:rsidRPr="00943BFB">
        <w:rPr>
          <w:sz w:val="20"/>
          <w:szCs w:val="20"/>
        </w:rPr>
        <w:t>.</w:t>
      </w:r>
    </w:p>
    <w:p w14:paraId="2C285546" w14:textId="77777777" w:rsidR="00E82232" w:rsidRPr="00986BF1" w:rsidRDefault="00E82232" w:rsidP="00986BF1">
      <w:pPr>
        <w:ind w:firstLine="567"/>
        <w:rPr>
          <w:sz w:val="24"/>
        </w:rPr>
      </w:pPr>
    </w:p>
    <w:p w14:paraId="16D0C019" w14:textId="383530E4" w:rsidR="00CE21FE" w:rsidRPr="00986BF1" w:rsidRDefault="00E82232" w:rsidP="00986BF1">
      <w:pPr>
        <w:ind w:firstLine="567"/>
        <w:rPr>
          <w:sz w:val="24"/>
        </w:rPr>
      </w:pPr>
      <w:bookmarkStart w:id="38" w:name="bookmark83"/>
      <w:bookmarkEnd w:id="38"/>
      <w:r w:rsidRPr="00943BFB">
        <w:rPr>
          <w:b/>
          <w:bCs/>
          <w:sz w:val="24"/>
        </w:rPr>
        <w:t>3.2.5</w:t>
      </w:r>
      <w:r>
        <w:rPr>
          <w:sz w:val="24"/>
        </w:rPr>
        <w:t xml:space="preserve"> </w:t>
      </w:r>
      <w:r w:rsidRPr="00E82232">
        <w:rPr>
          <w:b/>
          <w:bCs/>
          <w:sz w:val="24"/>
        </w:rPr>
        <w:t xml:space="preserve">Размер </w:t>
      </w:r>
      <w:r w:rsidR="00CE21FE" w:rsidRPr="00E82232">
        <w:rPr>
          <w:b/>
          <w:bCs/>
          <w:sz w:val="24"/>
        </w:rPr>
        <w:t xml:space="preserve">частицы </w:t>
      </w:r>
      <w:r w:rsidR="00CE21FE" w:rsidRPr="00986BF1">
        <w:rPr>
          <w:sz w:val="24"/>
        </w:rPr>
        <w:t>(</w:t>
      </w:r>
      <w:proofErr w:type="spellStart"/>
      <w:r w:rsidR="00CE21FE" w:rsidRPr="00986BF1">
        <w:rPr>
          <w:sz w:val="24"/>
        </w:rPr>
        <w:t>particle</w:t>
      </w:r>
      <w:proofErr w:type="spellEnd"/>
      <w:r w:rsidR="00CE21FE" w:rsidRPr="00986BF1">
        <w:rPr>
          <w:sz w:val="24"/>
        </w:rPr>
        <w:t xml:space="preserve"> </w:t>
      </w:r>
      <w:proofErr w:type="spellStart"/>
      <w:r w:rsidR="00CE21FE" w:rsidRPr="00986BF1">
        <w:rPr>
          <w:sz w:val="24"/>
        </w:rPr>
        <w:t>size</w:t>
      </w:r>
      <w:proofErr w:type="spellEnd"/>
      <w:r w:rsidR="00CE21FE" w:rsidRPr="00986BF1">
        <w:rPr>
          <w:sz w:val="24"/>
        </w:rPr>
        <w:t>): Диаметр сферы, которая в контрольном приборе дает</w:t>
      </w:r>
      <w:r>
        <w:rPr>
          <w:sz w:val="24"/>
        </w:rPr>
        <w:t xml:space="preserve"> </w:t>
      </w:r>
      <w:r w:rsidR="00CE21FE" w:rsidRPr="00986BF1">
        <w:rPr>
          <w:sz w:val="24"/>
        </w:rPr>
        <w:t>отклик, равный отклику от оцениваемой частицы.</w:t>
      </w:r>
    </w:p>
    <w:p w14:paraId="28623FB2" w14:textId="77777777" w:rsidR="00E82232" w:rsidRDefault="00E82232" w:rsidP="00986BF1">
      <w:pPr>
        <w:ind w:firstLine="567"/>
        <w:rPr>
          <w:sz w:val="24"/>
        </w:rPr>
      </w:pPr>
    </w:p>
    <w:p w14:paraId="6CE62A4F" w14:textId="77777777" w:rsidR="0065345C" w:rsidRPr="0065345C" w:rsidRDefault="00CE21FE" w:rsidP="00986BF1">
      <w:pPr>
        <w:ind w:firstLine="567"/>
        <w:rPr>
          <w:sz w:val="20"/>
          <w:szCs w:val="20"/>
        </w:rPr>
      </w:pPr>
      <w:r w:rsidRPr="0065345C">
        <w:rPr>
          <w:sz w:val="20"/>
          <w:szCs w:val="20"/>
        </w:rPr>
        <w:t>Примечани</w:t>
      </w:r>
      <w:r w:rsidR="0065345C" w:rsidRPr="0065345C">
        <w:rPr>
          <w:sz w:val="20"/>
          <w:szCs w:val="20"/>
        </w:rPr>
        <w:t>я</w:t>
      </w:r>
      <w:r w:rsidR="00E82232" w:rsidRPr="0065345C">
        <w:rPr>
          <w:sz w:val="20"/>
          <w:szCs w:val="20"/>
        </w:rPr>
        <w:t xml:space="preserve"> </w:t>
      </w:r>
    </w:p>
    <w:p w14:paraId="61663C86" w14:textId="75F97434" w:rsidR="00CE21FE" w:rsidRPr="0065345C" w:rsidRDefault="0065345C" w:rsidP="00986BF1">
      <w:pPr>
        <w:ind w:firstLine="567"/>
        <w:rPr>
          <w:sz w:val="20"/>
          <w:szCs w:val="20"/>
        </w:rPr>
      </w:pPr>
      <w:r w:rsidRPr="0065345C">
        <w:rPr>
          <w:sz w:val="20"/>
          <w:szCs w:val="20"/>
        </w:rPr>
        <w:t>1</w:t>
      </w:r>
      <w:r w:rsidR="00E82232" w:rsidRPr="0065345C">
        <w:rPr>
          <w:sz w:val="20"/>
          <w:szCs w:val="20"/>
        </w:rPr>
        <w:t xml:space="preserve"> </w:t>
      </w:r>
      <w:r w:rsidR="00CE21FE" w:rsidRPr="0065345C">
        <w:rPr>
          <w:sz w:val="20"/>
          <w:szCs w:val="20"/>
        </w:rPr>
        <w:t>Для дискретных счетчиков частиц, работающих на принципе рассеяния света,</w:t>
      </w:r>
      <w:r w:rsidR="00E82232" w:rsidRPr="0065345C">
        <w:rPr>
          <w:sz w:val="20"/>
          <w:szCs w:val="20"/>
        </w:rPr>
        <w:t xml:space="preserve"> </w:t>
      </w:r>
      <w:r w:rsidR="00CE21FE" w:rsidRPr="0065345C">
        <w:rPr>
          <w:sz w:val="20"/>
          <w:szCs w:val="20"/>
        </w:rPr>
        <w:t>используется эквивалентный оптический диаметр.</w:t>
      </w:r>
    </w:p>
    <w:p w14:paraId="2A2CB86C" w14:textId="11415A99" w:rsidR="00CE21FE" w:rsidRPr="0065345C" w:rsidRDefault="0065345C" w:rsidP="00986BF1">
      <w:pPr>
        <w:ind w:firstLine="567"/>
        <w:rPr>
          <w:sz w:val="20"/>
          <w:szCs w:val="20"/>
        </w:rPr>
      </w:pPr>
      <w:r w:rsidRPr="0065345C">
        <w:rPr>
          <w:sz w:val="20"/>
          <w:szCs w:val="20"/>
        </w:rPr>
        <w:t xml:space="preserve">2 Взято из ISO </w:t>
      </w:r>
      <w:r w:rsidR="00CE21FE" w:rsidRPr="0065345C">
        <w:rPr>
          <w:sz w:val="20"/>
          <w:szCs w:val="20"/>
        </w:rPr>
        <w:t>14644-1:2015, 3.2.2</w:t>
      </w:r>
      <w:r w:rsidRPr="0065345C">
        <w:rPr>
          <w:sz w:val="20"/>
          <w:szCs w:val="20"/>
        </w:rPr>
        <w:t>.</w:t>
      </w:r>
    </w:p>
    <w:p w14:paraId="133D5CA7" w14:textId="77777777" w:rsidR="0065345C" w:rsidRPr="00986BF1" w:rsidRDefault="0065345C" w:rsidP="00986BF1">
      <w:pPr>
        <w:ind w:firstLine="567"/>
        <w:rPr>
          <w:sz w:val="24"/>
        </w:rPr>
      </w:pPr>
    </w:p>
    <w:p w14:paraId="10ABD59D" w14:textId="632C7E65" w:rsidR="00CE21FE" w:rsidRPr="00986BF1" w:rsidRDefault="0065345C" w:rsidP="00986BF1">
      <w:pPr>
        <w:ind w:firstLine="567"/>
        <w:rPr>
          <w:sz w:val="24"/>
        </w:rPr>
      </w:pPr>
      <w:bookmarkStart w:id="39" w:name="bookmark84"/>
      <w:bookmarkEnd w:id="39"/>
      <w:r w:rsidRPr="00943BFB">
        <w:rPr>
          <w:b/>
          <w:bCs/>
          <w:sz w:val="24"/>
        </w:rPr>
        <w:t>3.2.6</w:t>
      </w:r>
      <w:r>
        <w:rPr>
          <w:sz w:val="24"/>
        </w:rPr>
        <w:t xml:space="preserve"> </w:t>
      </w:r>
      <w:r w:rsidRPr="0065345C">
        <w:rPr>
          <w:b/>
          <w:bCs/>
          <w:sz w:val="24"/>
        </w:rPr>
        <w:t xml:space="preserve">Распределение частиц по </w:t>
      </w:r>
      <w:r w:rsidRPr="00C4117F">
        <w:rPr>
          <w:b/>
          <w:bCs/>
          <w:sz w:val="24"/>
        </w:rPr>
        <w:t>размерам</w:t>
      </w:r>
      <w:r w:rsidRPr="00C4117F">
        <w:rPr>
          <w:sz w:val="24"/>
        </w:rPr>
        <w:t xml:space="preserve"> </w:t>
      </w:r>
      <w:r w:rsidR="00CE21FE" w:rsidRPr="00C4117F">
        <w:rPr>
          <w:sz w:val="24"/>
        </w:rPr>
        <w:t>(</w:t>
      </w:r>
      <w:proofErr w:type="spellStart"/>
      <w:r w:rsidR="00C4117F" w:rsidRPr="00C4117F">
        <w:rPr>
          <w:rFonts w:ascii="Cambria-Bold" w:hAnsi="Cambria-Bold" w:cs="Cambria-Bold"/>
          <w:sz w:val="22"/>
          <w:szCs w:val="22"/>
        </w:rPr>
        <w:t>particle</w:t>
      </w:r>
      <w:proofErr w:type="spellEnd"/>
      <w:r w:rsidR="00C4117F" w:rsidRPr="00C4117F">
        <w:rPr>
          <w:rFonts w:ascii="Cambria-Bold" w:hAnsi="Cambria-Bold" w:cs="Cambria-Bold"/>
          <w:sz w:val="22"/>
          <w:szCs w:val="22"/>
        </w:rPr>
        <w:t xml:space="preserve"> </w:t>
      </w:r>
      <w:proofErr w:type="spellStart"/>
      <w:r w:rsidR="00C4117F" w:rsidRPr="00C4117F">
        <w:rPr>
          <w:rFonts w:ascii="Cambria-Bold" w:hAnsi="Cambria-Bold" w:cs="Cambria-Bold"/>
          <w:sz w:val="22"/>
          <w:szCs w:val="22"/>
        </w:rPr>
        <w:t>size</w:t>
      </w:r>
      <w:proofErr w:type="spellEnd"/>
      <w:r w:rsidR="00C4117F" w:rsidRPr="00C4117F">
        <w:rPr>
          <w:rFonts w:ascii="Cambria-Bold" w:hAnsi="Cambria-Bold" w:cs="Cambria-Bold"/>
          <w:sz w:val="22"/>
          <w:szCs w:val="22"/>
        </w:rPr>
        <w:t xml:space="preserve"> </w:t>
      </w:r>
      <w:proofErr w:type="spellStart"/>
      <w:r w:rsidR="00C4117F" w:rsidRPr="00C4117F">
        <w:rPr>
          <w:rFonts w:ascii="Cambria-Bold" w:hAnsi="Cambria-Bold" w:cs="Cambria-Bold"/>
          <w:sz w:val="22"/>
          <w:szCs w:val="22"/>
        </w:rPr>
        <w:t>distribution</w:t>
      </w:r>
      <w:proofErr w:type="spellEnd"/>
      <w:r w:rsidR="00CE21FE" w:rsidRPr="00C4117F">
        <w:rPr>
          <w:sz w:val="24"/>
        </w:rPr>
        <w:t>):</w:t>
      </w:r>
      <w:r w:rsidR="00CE21FE" w:rsidRPr="00986BF1">
        <w:rPr>
          <w:sz w:val="24"/>
        </w:rPr>
        <w:t xml:space="preserve"> Кумулятивное распределение</w:t>
      </w:r>
      <w:r>
        <w:rPr>
          <w:sz w:val="24"/>
        </w:rPr>
        <w:t xml:space="preserve"> </w:t>
      </w:r>
      <w:r w:rsidR="00CE21FE" w:rsidRPr="00986BF1">
        <w:rPr>
          <w:sz w:val="24"/>
        </w:rPr>
        <w:t>концентрации частиц (</w:t>
      </w:r>
      <w:r>
        <w:rPr>
          <w:sz w:val="24"/>
        </w:rPr>
        <w:t xml:space="preserve">см. </w:t>
      </w:r>
      <w:r w:rsidR="00CE21FE" w:rsidRPr="00986BF1">
        <w:rPr>
          <w:sz w:val="24"/>
        </w:rPr>
        <w:t>3.2.4) в зависимости от их размеров (</w:t>
      </w:r>
      <w:r>
        <w:rPr>
          <w:sz w:val="24"/>
        </w:rPr>
        <w:t xml:space="preserve">см. </w:t>
      </w:r>
      <w:r w:rsidR="00CE21FE" w:rsidRPr="00986BF1">
        <w:rPr>
          <w:sz w:val="24"/>
        </w:rPr>
        <w:t>3.2.5).</w:t>
      </w:r>
    </w:p>
    <w:p w14:paraId="0B63068A" w14:textId="77777777" w:rsidR="0065345C" w:rsidRDefault="0065345C" w:rsidP="00986BF1">
      <w:pPr>
        <w:ind w:firstLine="567"/>
        <w:rPr>
          <w:sz w:val="20"/>
          <w:szCs w:val="20"/>
        </w:rPr>
      </w:pPr>
    </w:p>
    <w:p w14:paraId="2B2E9B5D" w14:textId="36028C8A" w:rsidR="00CE21FE" w:rsidRPr="0065345C" w:rsidRDefault="0065345C" w:rsidP="00986BF1">
      <w:pPr>
        <w:ind w:firstLine="567"/>
        <w:rPr>
          <w:sz w:val="20"/>
          <w:szCs w:val="20"/>
        </w:rPr>
      </w:pPr>
      <w:r w:rsidRPr="0065345C">
        <w:rPr>
          <w:sz w:val="20"/>
          <w:szCs w:val="20"/>
        </w:rPr>
        <w:t xml:space="preserve">Примечание – Взято из ISO </w:t>
      </w:r>
      <w:r w:rsidR="00CE21FE" w:rsidRPr="0065345C">
        <w:rPr>
          <w:sz w:val="20"/>
          <w:szCs w:val="20"/>
        </w:rPr>
        <w:t>14644-1:2015</w:t>
      </w:r>
      <w:r w:rsidR="005802F6">
        <w:rPr>
          <w:sz w:val="20"/>
          <w:szCs w:val="20"/>
        </w:rPr>
        <w:t xml:space="preserve">, </w:t>
      </w:r>
      <w:r w:rsidR="00CE21FE" w:rsidRPr="0065345C">
        <w:rPr>
          <w:sz w:val="20"/>
          <w:szCs w:val="20"/>
        </w:rPr>
        <w:t>3.2.4</w:t>
      </w:r>
      <w:r w:rsidRPr="0065345C">
        <w:rPr>
          <w:sz w:val="20"/>
          <w:szCs w:val="20"/>
        </w:rPr>
        <w:t>.</w:t>
      </w:r>
    </w:p>
    <w:p w14:paraId="6E87FFFB" w14:textId="77777777" w:rsidR="0065345C" w:rsidRDefault="0065345C" w:rsidP="00986BF1">
      <w:pPr>
        <w:ind w:firstLine="567"/>
        <w:rPr>
          <w:sz w:val="24"/>
        </w:rPr>
      </w:pPr>
      <w:bookmarkStart w:id="40" w:name="bookmark85"/>
      <w:bookmarkEnd w:id="40"/>
    </w:p>
    <w:p w14:paraId="360B0285" w14:textId="65265937" w:rsidR="00CE21FE" w:rsidRDefault="0065345C" w:rsidP="00986BF1">
      <w:pPr>
        <w:ind w:firstLine="567"/>
        <w:rPr>
          <w:sz w:val="24"/>
        </w:rPr>
      </w:pPr>
      <w:r w:rsidRPr="00943BFB">
        <w:rPr>
          <w:b/>
          <w:bCs/>
          <w:sz w:val="24"/>
        </w:rPr>
        <w:t>3.2.7</w:t>
      </w:r>
      <w:r>
        <w:rPr>
          <w:sz w:val="24"/>
        </w:rPr>
        <w:t xml:space="preserve"> </w:t>
      </w:r>
      <w:r w:rsidRPr="0065345C">
        <w:rPr>
          <w:b/>
          <w:bCs/>
          <w:sz w:val="24"/>
        </w:rPr>
        <w:t xml:space="preserve">Контрольный </w:t>
      </w:r>
      <w:r w:rsidR="00CE21FE" w:rsidRPr="0065345C">
        <w:rPr>
          <w:b/>
          <w:bCs/>
          <w:sz w:val="24"/>
        </w:rPr>
        <w:t>аэрозоль</w:t>
      </w:r>
      <w:r w:rsidR="00CE21FE" w:rsidRPr="00986BF1">
        <w:rPr>
          <w:sz w:val="24"/>
        </w:rPr>
        <w:t xml:space="preserve"> (</w:t>
      </w:r>
      <w:proofErr w:type="spellStart"/>
      <w:r w:rsidR="00CE21FE" w:rsidRPr="00986BF1">
        <w:rPr>
          <w:sz w:val="24"/>
        </w:rPr>
        <w:t>test</w:t>
      </w:r>
      <w:proofErr w:type="spellEnd"/>
      <w:r w:rsidR="00CE21FE" w:rsidRPr="00986BF1">
        <w:rPr>
          <w:sz w:val="24"/>
        </w:rPr>
        <w:t xml:space="preserve"> </w:t>
      </w:r>
      <w:proofErr w:type="spellStart"/>
      <w:r w:rsidR="00CE21FE" w:rsidRPr="00986BF1">
        <w:rPr>
          <w:sz w:val="24"/>
        </w:rPr>
        <w:t>aerosol</w:t>
      </w:r>
      <w:proofErr w:type="spellEnd"/>
      <w:r w:rsidR="00CE21FE" w:rsidRPr="00986BF1">
        <w:rPr>
          <w:sz w:val="24"/>
        </w:rPr>
        <w:t>): Взвесь твердых и/или жидких частиц в газе</w:t>
      </w:r>
      <w:r>
        <w:rPr>
          <w:sz w:val="24"/>
        </w:rPr>
        <w:t xml:space="preserve"> </w:t>
      </w:r>
      <w:r w:rsidR="00CE21FE" w:rsidRPr="00986BF1">
        <w:rPr>
          <w:sz w:val="24"/>
        </w:rPr>
        <w:t>с</w:t>
      </w:r>
      <w:r>
        <w:rPr>
          <w:sz w:val="24"/>
        </w:rPr>
        <w:t xml:space="preserve"> </w:t>
      </w:r>
      <w:r w:rsidR="00CE21FE" w:rsidRPr="00986BF1">
        <w:rPr>
          <w:sz w:val="24"/>
        </w:rPr>
        <w:t>известными и контролируемыми распределениями частиц по размерам и концентрацией.</w:t>
      </w:r>
    </w:p>
    <w:p w14:paraId="0B3990A4" w14:textId="189C0C6B" w:rsidR="0065345C" w:rsidRDefault="0065345C" w:rsidP="00986BF1">
      <w:pPr>
        <w:ind w:firstLine="567"/>
        <w:rPr>
          <w:sz w:val="24"/>
        </w:rPr>
      </w:pPr>
    </w:p>
    <w:p w14:paraId="35951BCB" w14:textId="34581A0E" w:rsidR="00C4117F" w:rsidRDefault="00C4117F" w:rsidP="00986BF1">
      <w:pPr>
        <w:ind w:firstLine="567"/>
        <w:rPr>
          <w:sz w:val="24"/>
        </w:rPr>
      </w:pPr>
    </w:p>
    <w:p w14:paraId="32EC66B9" w14:textId="322DA6AB" w:rsidR="00C4117F" w:rsidRDefault="00C4117F" w:rsidP="00986BF1">
      <w:pPr>
        <w:ind w:firstLine="567"/>
        <w:rPr>
          <w:sz w:val="24"/>
        </w:rPr>
      </w:pPr>
    </w:p>
    <w:p w14:paraId="1C5FB156" w14:textId="77777777" w:rsidR="00C4117F" w:rsidRPr="00986BF1" w:rsidRDefault="00C4117F" w:rsidP="00986BF1">
      <w:pPr>
        <w:ind w:firstLine="567"/>
        <w:rPr>
          <w:sz w:val="24"/>
        </w:rPr>
      </w:pPr>
    </w:p>
    <w:p w14:paraId="5F6C89F2" w14:textId="77777777" w:rsidR="00CE21FE" w:rsidRPr="00986BF1" w:rsidRDefault="00CE21FE" w:rsidP="0065345C">
      <w:pPr>
        <w:pStyle w:val="2"/>
        <w:tabs>
          <w:tab w:val="clear" w:pos="1425"/>
          <w:tab w:val="num" w:pos="1134"/>
        </w:tabs>
        <w:ind w:left="0" w:firstLine="567"/>
      </w:pPr>
      <w:bookmarkStart w:id="41" w:name="bookmark86"/>
      <w:bookmarkStart w:id="42" w:name="_Toc145511710"/>
      <w:bookmarkEnd w:id="41"/>
      <w:r w:rsidRPr="0065345C">
        <w:rPr>
          <w:lang w:val="kk-KZ"/>
        </w:rPr>
        <w:lastRenderedPageBreak/>
        <w:t>Фильтры и системы очистки воздуха</w:t>
      </w:r>
      <w:bookmarkEnd w:id="42"/>
    </w:p>
    <w:p w14:paraId="28BBDC3D" w14:textId="77777777" w:rsidR="0065345C" w:rsidRDefault="0065345C" w:rsidP="00986BF1">
      <w:pPr>
        <w:ind w:firstLine="567"/>
        <w:rPr>
          <w:sz w:val="24"/>
        </w:rPr>
      </w:pPr>
      <w:bookmarkStart w:id="43" w:name="bookmark87"/>
      <w:bookmarkEnd w:id="43"/>
    </w:p>
    <w:p w14:paraId="61F4FCC0" w14:textId="7BFB426D" w:rsidR="00CE21FE" w:rsidRPr="00986BF1" w:rsidRDefault="0065345C" w:rsidP="00986BF1">
      <w:pPr>
        <w:ind w:firstLine="567"/>
        <w:rPr>
          <w:sz w:val="24"/>
        </w:rPr>
      </w:pPr>
      <w:r w:rsidRPr="00943BFB">
        <w:rPr>
          <w:b/>
          <w:bCs/>
          <w:sz w:val="24"/>
        </w:rPr>
        <w:t>3.3.1</w:t>
      </w:r>
      <w:r>
        <w:rPr>
          <w:sz w:val="24"/>
        </w:rPr>
        <w:t xml:space="preserve"> </w:t>
      </w:r>
      <w:r w:rsidRPr="0065345C">
        <w:rPr>
          <w:b/>
          <w:bCs/>
          <w:sz w:val="24"/>
        </w:rPr>
        <w:t xml:space="preserve">Испытание </w:t>
      </w:r>
      <w:r w:rsidR="00CE21FE" w:rsidRPr="0065345C">
        <w:rPr>
          <w:b/>
          <w:bCs/>
          <w:sz w:val="24"/>
        </w:rPr>
        <w:t>с использованием аэрозоля</w:t>
      </w:r>
      <w:r w:rsidR="00CE21FE" w:rsidRPr="00986BF1">
        <w:rPr>
          <w:sz w:val="24"/>
        </w:rPr>
        <w:t xml:space="preserve"> (</w:t>
      </w:r>
      <w:proofErr w:type="spellStart"/>
      <w:r w:rsidR="00CE21FE" w:rsidRPr="00986BF1">
        <w:rPr>
          <w:sz w:val="24"/>
        </w:rPr>
        <w:t>aerosol</w:t>
      </w:r>
      <w:proofErr w:type="spellEnd"/>
      <w:r w:rsidR="00CE21FE" w:rsidRPr="00986BF1">
        <w:rPr>
          <w:sz w:val="24"/>
        </w:rPr>
        <w:t xml:space="preserve"> </w:t>
      </w:r>
      <w:proofErr w:type="spellStart"/>
      <w:r w:rsidR="00CE21FE" w:rsidRPr="00986BF1">
        <w:rPr>
          <w:sz w:val="24"/>
        </w:rPr>
        <w:t>challenge</w:t>
      </w:r>
      <w:proofErr w:type="spellEnd"/>
      <w:r w:rsidR="00CE21FE" w:rsidRPr="00986BF1">
        <w:rPr>
          <w:sz w:val="24"/>
        </w:rPr>
        <w:t>): Испытание фильтра или</w:t>
      </w:r>
      <w:r>
        <w:rPr>
          <w:sz w:val="24"/>
        </w:rPr>
        <w:t xml:space="preserve"> </w:t>
      </w:r>
      <w:r w:rsidR="00CE21FE" w:rsidRPr="00986BF1">
        <w:rPr>
          <w:sz w:val="24"/>
        </w:rPr>
        <w:t>установленной системы фильтрации (</w:t>
      </w:r>
      <w:r>
        <w:rPr>
          <w:sz w:val="24"/>
        </w:rPr>
        <w:t xml:space="preserve">см. </w:t>
      </w:r>
      <w:r w:rsidR="00CE21FE" w:rsidRPr="00986BF1">
        <w:rPr>
          <w:sz w:val="24"/>
        </w:rPr>
        <w:t>3.3.6) при помощи контрольного аэрозоля</w:t>
      </w:r>
      <w:proofErr w:type="gramStart"/>
      <w:r w:rsidR="00CE21FE" w:rsidRPr="00986BF1">
        <w:rPr>
          <w:sz w:val="24"/>
        </w:rPr>
        <w:t xml:space="preserve"> </w:t>
      </w:r>
      <w:r w:rsidR="00C4117F">
        <w:rPr>
          <w:sz w:val="24"/>
        </w:rPr>
        <w:t xml:space="preserve">  </w:t>
      </w:r>
      <w:r w:rsidR="00CE21FE" w:rsidRPr="00986BF1">
        <w:rPr>
          <w:sz w:val="24"/>
        </w:rPr>
        <w:t>(</w:t>
      </w:r>
      <w:proofErr w:type="gramEnd"/>
      <w:r>
        <w:rPr>
          <w:sz w:val="24"/>
        </w:rPr>
        <w:t xml:space="preserve">см. </w:t>
      </w:r>
      <w:r w:rsidR="00CE21FE" w:rsidRPr="00986BF1">
        <w:rPr>
          <w:sz w:val="24"/>
        </w:rPr>
        <w:t>3.2.7).</w:t>
      </w:r>
    </w:p>
    <w:p w14:paraId="0E914AEA" w14:textId="05DD211F" w:rsidR="00CE21FE" w:rsidRPr="00986BF1" w:rsidRDefault="0065345C" w:rsidP="00986BF1">
      <w:pPr>
        <w:ind w:firstLine="567"/>
        <w:rPr>
          <w:sz w:val="24"/>
        </w:rPr>
      </w:pPr>
      <w:bookmarkStart w:id="44" w:name="bookmark88"/>
      <w:bookmarkEnd w:id="44"/>
      <w:r w:rsidRPr="00943BFB">
        <w:rPr>
          <w:b/>
          <w:bCs/>
          <w:sz w:val="24"/>
        </w:rPr>
        <w:t>3.3.2</w:t>
      </w:r>
      <w:r>
        <w:rPr>
          <w:sz w:val="24"/>
        </w:rPr>
        <w:t xml:space="preserve"> </w:t>
      </w:r>
      <w:r w:rsidRPr="0065345C">
        <w:rPr>
          <w:b/>
          <w:bCs/>
          <w:sz w:val="24"/>
        </w:rPr>
        <w:t xml:space="preserve">Допустимая </w:t>
      </w:r>
      <w:r w:rsidR="00CE21FE" w:rsidRPr="0065345C">
        <w:rPr>
          <w:b/>
          <w:bCs/>
          <w:sz w:val="24"/>
        </w:rPr>
        <w:t>утечка</w:t>
      </w:r>
      <w:r w:rsidR="00CE21FE" w:rsidRPr="00986BF1">
        <w:rPr>
          <w:sz w:val="24"/>
        </w:rPr>
        <w:t xml:space="preserve"> (</w:t>
      </w:r>
      <w:proofErr w:type="spellStart"/>
      <w:r w:rsidR="00CE21FE" w:rsidRPr="00986BF1">
        <w:rPr>
          <w:sz w:val="24"/>
        </w:rPr>
        <w:t>designated</w:t>
      </w:r>
      <w:proofErr w:type="spellEnd"/>
      <w:r w:rsidR="00CE21FE" w:rsidRPr="00986BF1">
        <w:rPr>
          <w:sz w:val="24"/>
        </w:rPr>
        <w:t xml:space="preserve"> </w:t>
      </w:r>
      <w:proofErr w:type="spellStart"/>
      <w:r w:rsidR="00CE21FE" w:rsidRPr="00986BF1">
        <w:rPr>
          <w:sz w:val="24"/>
        </w:rPr>
        <w:t>leak</w:t>
      </w:r>
      <w:proofErr w:type="spellEnd"/>
      <w:r w:rsidR="00CE21FE" w:rsidRPr="00986BF1">
        <w:rPr>
          <w:sz w:val="24"/>
        </w:rPr>
        <w:t>): Максимально допустимый проскок частиц,</w:t>
      </w:r>
      <w:r>
        <w:rPr>
          <w:sz w:val="24"/>
        </w:rPr>
        <w:t xml:space="preserve"> </w:t>
      </w:r>
      <w:r w:rsidR="00CE21FE" w:rsidRPr="00986BF1">
        <w:rPr>
          <w:sz w:val="24"/>
        </w:rPr>
        <w:t xml:space="preserve">установленный по соглашению между заказчиком и исполнителем как утечка </w:t>
      </w:r>
      <w:r w:rsidR="00C4117F">
        <w:rPr>
          <w:sz w:val="24"/>
        </w:rPr>
        <w:t xml:space="preserve">        </w:t>
      </w:r>
      <w:proofErr w:type="gramStart"/>
      <w:r w:rsidR="00C4117F">
        <w:rPr>
          <w:sz w:val="24"/>
        </w:rPr>
        <w:t xml:space="preserve">   </w:t>
      </w:r>
      <w:r w:rsidR="00CE21FE" w:rsidRPr="00986BF1">
        <w:rPr>
          <w:sz w:val="24"/>
        </w:rPr>
        <w:t>(</w:t>
      </w:r>
      <w:proofErr w:type="gramEnd"/>
      <w:r>
        <w:rPr>
          <w:sz w:val="24"/>
        </w:rPr>
        <w:t xml:space="preserve">см. </w:t>
      </w:r>
      <w:r w:rsidR="00C4117F">
        <w:rPr>
          <w:sz w:val="24"/>
        </w:rPr>
        <w:t>3</w:t>
      </w:r>
      <w:r w:rsidR="00CE21FE" w:rsidRPr="00986BF1">
        <w:rPr>
          <w:sz w:val="24"/>
        </w:rPr>
        <w:t>.3.8), определяемая</w:t>
      </w:r>
      <w:r>
        <w:rPr>
          <w:sz w:val="24"/>
        </w:rPr>
        <w:t xml:space="preserve"> </w:t>
      </w:r>
      <w:r w:rsidR="00CE21FE" w:rsidRPr="00986BF1">
        <w:rPr>
          <w:sz w:val="24"/>
        </w:rPr>
        <w:t>путем сканирования (</w:t>
      </w:r>
      <w:r w:rsidR="00552573">
        <w:rPr>
          <w:sz w:val="24"/>
        </w:rPr>
        <w:t xml:space="preserve">см. </w:t>
      </w:r>
      <w:r w:rsidR="00CE21FE" w:rsidRPr="00986BF1">
        <w:rPr>
          <w:sz w:val="24"/>
        </w:rPr>
        <w:t>3.3.9) объекта (фильтра) (</w:t>
      </w:r>
      <w:r w:rsidR="00552573">
        <w:rPr>
          <w:sz w:val="24"/>
        </w:rPr>
        <w:t xml:space="preserve">см. </w:t>
      </w:r>
      <w:r w:rsidR="00CE21FE" w:rsidRPr="00986BF1">
        <w:rPr>
          <w:sz w:val="24"/>
        </w:rPr>
        <w:t>3.1.3) с помощью счетчика аэрозольных частиц, работающего по принципу рассеяния света (</w:t>
      </w:r>
      <w:proofErr w:type="spellStart"/>
      <w:r w:rsidR="00CE21FE" w:rsidRPr="00986BF1">
        <w:rPr>
          <w:sz w:val="24"/>
        </w:rPr>
        <w:t>light-scattering</w:t>
      </w:r>
      <w:proofErr w:type="spellEnd"/>
      <w:r w:rsidR="00CE21FE" w:rsidRPr="00986BF1">
        <w:rPr>
          <w:sz w:val="24"/>
        </w:rPr>
        <w:t xml:space="preserve"> </w:t>
      </w:r>
      <w:proofErr w:type="spellStart"/>
      <w:r w:rsidR="00CE21FE" w:rsidRPr="00986BF1">
        <w:rPr>
          <w:sz w:val="24"/>
        </w:rPr>
        <w:t>airborne-particle</w:t>
      </w:r>
      <w:proofErr w:type="spellEnd"/>
      <w:r w:rsidR="00CE21FE" w:rsidRPr="00986BF1">
        <w:rPr>
          <w:sz w:val="24"/>
        </w:rPr>
        <w:t xml:space="preserve"> </w:t>
      </w:r>
      <w:proofErr w:type="spellStart"/>
      <w:r w:rsidR="00CE21FE" w:rsidRPr="00986BF1">
        <w:rPr>
          <w:sz w:val="24"/>
        </w:rPr>
        <w:t>counter</w:t>
      </w:r>
      <w:proofErr w:type="spellEnd"/>
      <w:r w:rsidR="00552573">
        <w:rPr>
          <w:sz w:val="24"/>
        </w:rPr>
        <w:t xml:space="preserve"> – </w:t>
      </w:r>
      <w:r w:rsidR="00CE21FE" w:rsidRPr="00986BF1">
        <w:rPr>
          <w:sz w:val="24"/>
        </w:rPr>
        <w:t>LSAPC) или фотометра</w:t>
      </w:r>
      <w:r w:rsidR="00552573">
        <w:rPr>
          <w:sz w:val="24"/>
        </w:rPr>
        <w:t xml:space="preserve"> </w:t>
      </w:r>
      <w:r w:rsidR="00CE21FE" w:rsidRPr="00986BF1">
        <w:rPr>
          <w:sz w:val="24"/>
        </w:rPr>
        <w:t>аэрозолей (</w:t>
      </w:r>
      <w:r w:rsidR="00552573">
        <w:rPr>
          <w:sz w:val="24"/>
        </w:rPr>
        <w:t xml:space="preserve">см. </w:t>
      </w:r>
      <w:r w:rsidR="00CE21FE" w:rsidRPr="00986BF1">
        <w:rPr>
          <w:sz w:val="24"/>
        </w:rPr>
        <w:t>3.6.2).</w:t>
      </w:r>
    </w:p>
    <w:p w14:paraId="76F39B77" w14:textId="2B5FA814" w:rsidR="00CE21FE" w:rsidRPr="00986BF1" w:rsidRDefault="00552573" w:rsidP="00986BF1">
      <w:pPr>
        <w:ind w:firstLine="567"/>
        <w:rPr>
          <w:sz w:val="24"/>
        </w:rPr>
      </w:pPr>
      <w:bookmarkStart w:id="45" w:name="bookmark89"/>
      <w:bookmarkEnd w:id="45"/>
      <w:r w:rsidRPr="00C4117F">
        <w:rPr>
          <w:b/>
          <w:bCs/>
          <w:sz w:val="24"/>
        </w:rPr>
        <w:t>3.3.3</w:t>
      </w:r>
      <w:r>
        <w:rPr>
          <w:sz w:val="24"/>
        </w:rPr>
        <w:t xml:space="preserve"> </w:t>
      </w:r>
      <w:r w:rsidRPr="00552573">
        <w:rPr>
          <w:b/>
          <w:bCs/>
          <w:sz w:val="24"/>
        </w:rPr>
        <w:t xml:space="preserve">Система </w:t>
      </w:r>
      <w:r w:rsidR="00CE21FE" w:rsidRPr="00552573">
        <w:rPr>
          <w:b/>
          <w:bCs/>
          <w:sz w:val="24"/>
        </w:rPr>
        <w:t>разбавления</w:t>
      </w:r>
      <w:r w:rsidR="00CE21FE" w:rsidRPr="00986BF1">
        <w:rPr>
          <w:sz w:val="24"/>
        </w:rPr>
        <w:t xml:space="preserve"> (</w:t>
      </w:r>
      <w:proofErr w:type="spellStart"/>
      <w:r w:rsidR="00CE21FE" w:rsidRPr="00986BF1">
        <w:rPr>
          <w:sz w:val="24"/>
        </w:rPr>
        <w:t>dilution</w:t>
      </w:r>
      <w:proofErr w:type="spellEnd"/>
      <w:r w:rsidR="00CE21FE" w:rsidRPr="00986BF1">
        <w:rPr>
          <w:sz w:val="24"/>
        </w:rPr>
        <w:t xml:space="preserve"> </w:t>
      </w:r>
      <w:proofErr w:type="spellStart"/>
      <w:r w:rsidR="00CE21FE" w:rsidRPr="00986BF1">
        <w:rPr>
          <w:sz w:val="24"/>
        </w:rPr>
        <w:t>system</w:t>
      </w:r>
      <w:proofErr w:type="spellEnd"/>
      <w:r w:rsidR="00CE21FE" w:rsidRPr="00986BF1">
        <w:rPr>
          <w:sz w:val="24"/>
        </w:rPr>
        <w:t>): Система, в которой аэрозоль с целью уменьшения</w:t>
      </w:r>
      <w:r>
        <w:rPr>
          <w:sz w:val="24"/>
        </w:rPr>
        <w:t xml:space="preserve"> </w:t>
      </w:r>
      <w:r w:rsidR="00CE21FE" w:rsidRPr="00986BF1">
        <w:rPr>
          <w:sz w:val="24"/>
        </w:rPr>
        <w:t>концентрации частиц смешивается в известном соотношении объемов с воздухом, не содержащим</w:t>
      </w:r>
      <w:r>
        <w:rPr>
          <w:sz w:val="24"/>
        </w:rPr>
        <w:t xml:space="preserve"> </w:t>
      </w:r>
      <w:r w:rsidR="00CE21FE" w:rsidRPr="00986BF1">
        <w:rPr>
          <w:sz w:val="24"/>
        </w:rPr>
        <w:t>частиц.</w:t>
      </w:r>
    </w:p>
    <w:p w14:paraId="7AA027BA" w14:textId="4C88B4D1" w:rsidR="00CE21FE" w:rsidRPr="00986BF1" w:rsidRDefault="00552573" w:rsidP="00986BF1">
      <w:pPr>
        <w:ind w:firstLine="567"/>
        <w:rPr>
          <w:sz w:val="24"/>
        </w:rPr>
      </w:pPr>
      <w:bookmarkStart w:id="46" w:name="bookmark90"/>
      <w:bookmarkEnd w:id="46"/>
      <w:r w:rsidRPr="00C4117F">
        <w:rPr>
          <w:b/>
          <w:bCs/>
          <w:sz w:val="24"/>
        </w:rPr>
        <w:t>3.3.4</w:t>
      </w:r>
      <w:r>
        <w:rPr>
          <w:sz w:val="24"/>
        </w:rPr>
        <w:t xml:space="preserve"> </w:t>
      </w:r>
      <w:r w:rsidRPr="00552573">
        <w:rPr>
          <w:b/>
          <w:bCs/>
          <w:sz w:val="24"/>
        </w:rPr>
        <w:t xml:space="preserve">Система </w:t>
      </w:r>
      <w:r w:rsidR="00CE21FE" w:rsidRPr="00552573">
        <w:rPr>
          <w:b/>
          <w:bCs/>
          <w:sz w:val="24"/>
        </w:rPr>
        <w:t>фильтрации</w:t>
      </w:r>
      <w:r w:rsidR="00CE21FE" w:rsidRPr="00986BF1">
        <w:rPr>
          <w:sz w:val="24"/>
        </w:rPr>
        <w:t xml:space="preserve"> (</w:t>
      </w:r>
      <w:proofErr w:type="spellStart"/>
      <w:r w:rsidR="00CE21FE" w:rsidRPr="00986BF1">
        <w:rPr>
          <w:sz w:val="24"/>
        </w:rPr>
        <w:t>fitter</w:t>
      </w:r>
      <w:proofErr w:type="spellEnd"/>
      <w:r w:rsidR="00CE21FE" w:rsidRPr="00986BF1">
        <w:rPr>
          <w:sz w:val="24"/>
        </w:rPr>
        <w:t xml:space="preserve"> </w:t>
      </w:r>
      <w:proofErr w:type="spellStart"/>
      <w:r w:rsidR="00CE21FE" w:rsidRPr="00986BF1">
        <w:rPr>
          <w:sz w:val="24"/>
        </w:rPr>
        <w:t>system</w:t>
      </w:r>
      <w:proofErr w:type="spellEnd"/>
      <w:r w:rsidR="00CE21FE" w:rsidRPr="00986BF1">
        <w:rPr>
          <w:sz w:val="24"/>
        </w:rPr>
        <w:t>): Система, состоящая из фильтра, рамы и других</w:t>
      </w:r>
      <w:r>
        <w:rPr>
          <w:sz w:val="24"/>
        </w:rPr>
        <w:t xml:space="preserve"> </w:t>
      </w:r>
      <w:r w:rsidR="00CE21FE" w:rsidRPr="00986BF1">
        <w:rPr>
          <w:sz w:val="24"/>
        </w:rPr>
        <w:t xml:space="preserve">элементов крепления фильтра или других </w:t>
      </w:r>
      <w:proofErr w:type="spellStart"/>
      <w:r w:rsidR="00CE21FE" w:rsidRPr="00986BF1">
        <w:rPr>
          <w:sz w:val="24"/>
        </w:rPr>
        <w:t>фильтродержателей</w:t>
      </w:r>
      <w:proofErr w:type="spellEnd"/>
      <w:r w:rsidR="00CE21FE" w:rsidRPr="00986BF1">
        <w:rPr>
          <w:sz w:val="24"/>
        </w:rPr>
        <w:t>.</w:t>
      </w:r>
    </w:p>
    <w:p w14:paraId="6D210261" w14:textId="276A7554" w:rsidR="00CE21FE" w:rsidRPr="00986BF1" w:rsidRDefault="00552573" w:rsidP="00986BF1">
      <w:pPr>
        <w:ind w:firstLine="567"/>
        <w:rPr>
          <w:sz w:val="24"/>
        </w:rPr>
      </w:pPr>
      <w:bookmarkStart w:id="47" w:name="bookmark91"/>
      <w:bookmarkEnd w:id="47"/>
      <w:r w:rsidRPr="00C4117F">
        <w:rPr>
          <w:b/>
          <w:bCs/>
          <w:sz w:val="24"/>
        </w:rPr>
        <w:t>3.3.5</w:t>
      </w:r>
      <w:r>
        <w:rPr>
          <w:sz w:val="24"/>
        </w:rPr>
        <w:t xml:space="preserve"> </w:t>
      </w:r>
      <w:r w:rsidRPr="00552573">
        <w:rPr>
          <w:b/>
          <w:bCs/>
          <w:sz w:val="24"/>
        </w:rPr>
        <w:t xml:space="preserve">Финишный </w:t>
      </w:r>
      <w:r w:rsidR="00CE21FE" w:rsidRPr="00552573">
        <w:rPr>
          <w:b/>
          <w:bCs/>
          <w:sz w:val="24"/>
        </w:rPr>
        <w:t>фильтр</w:t>
      </w:r>
      <w:r w:rsidR="00CE21FE" w:rsidRPr="00986BF1">
        <w:rPr>
          <w:sz w:val="24"/>
        </w:rPr>
        <w:t xml:space="preserve"> (</w:t>
      </w:r>
      <w:proofErr w:type="spellStart"/>
      <w:r w:rsidR="00CE21FE" w:rsidRPr="00986BF1">
        <w:rPr>
          <w:sz w:val="24"/>
        </w:rPr>
        <w:t>final</w:t>
      </w:r>
      <w:proofErr w:type="spellEnd"/>
      <w:r w:rsidR="00CE21FE" w:rsidRPr="00986BF1">
        <w:rPr>
          <w:sz w:val="24"/>
        </w:rPr>
        <w:t xml:space="preserve"> </w:t>
      </w:r>
      <w:proofErr w:type="spellStart"/>
      <w:r w:rsidR="00CE21FE" w:rsidRPr="00986BF1">
        <w:rPr>
          <w:sz w:val="24"/>
        </w:rPr>
        <w:t>filter</w:t>
      </w:r>
      <w:proofErr w:type="spellEnd"/>
      <w:r w:rsidR="00CE21FE" w:rsidRPr="00986BF1">
        <w:rPr>
          <w:sz w:val="24"/>
        </w:rPr>
        <w:t>): Фильтр последней ступени очистки, через который проходит</w:t>
      </w:r>
      <w:r>
        <w:rPr>
          <w:sz w:val="24"/>
        </w:rPr>
        <w:t xml:space="preserve"> </w:t>
      </w:r>
      <w:r w:rsidR="00CE21FE" w:rsidRPr="00986BF1">
        <w:rPr>
          <w:sz w:val="24"/>
        </w:rPr>
        <w:t>воздух, перед тем как попасть в чистое помещение (</w:t>
      </w:r>
      <w:r>
        <w:rPr>
          <w:sz w:val="24"/>
        </w:rPr>
        <w:t xml:space="preserve">см. </w:t>
      </w:r>
      <w:r w:rsidR="00CE21FE" w:rsidRPr="00986BF1">
        <w:rPr>
          <w:sz w:val="24"/>
        </w:rPr>
        <w:t>3.1.1) или чистую эону (</w:t>
      </w:r>
      <w:r>
        <w:rPr>
          <w:sz w:val="24"/>
        </w:rPr>
        <w:t xml:space="preserve">см. </w:t>
      </w:r>
      <w:r w:rsidR="00CE21FE" w:rsidRPr="00986BF1">
        <w:rPr>
          <w:sz w:val="24"/>
        </w:rPr>
        <w:t>3.1.2).</w:t>
      </w:r>
    </w:p>
    <w:p w14:paraId="26652E2A" w14:textId="4B6FC435" w:rsidR="00CE21FE" w:rsidRPr="00986BF1" w:rsidRDefault="00552573" w:rsidP="00986BF1">
      <w:pPr>
        <w:ind w:firstLine="567"/>
        <w:rPr>
          <w:sz w:val="24"/>
        </w:rPr>
      </w:pPr>
      <w:bookmarkStart w:id="48" w:name="bookmark92"/>
      <w:bookmarkEnd w:id="48"/>
      <w:r w:rsidRPr="00C4117F">
        <w:rPr>
          <w:b/>
          <w:bCs/>
          <w:sz w:val="24"/>
        </w:rPr>
        <w:t>3.3.6</w:t>
      </w:r>
      <w:r>
        <w:rPr>
          <w:sz w:val="24"/>
        </w:rPr>
        <w:t xml:space="preserve"> </w:t>
      </w:r>
      <w:r w:rsidRPr="00552573">
        <w:rPr>
          <w:b/>
          <w:bCs/>
          <w:sz w:val="24"/>
        </w:rPr>
        <w:t xml:space="preserve">Установленная </w:t>
      </w:r>
      <w:r w:rsidR="00CE21FE" w:rsidRPr="00552573">
        <w:rPr>
          <w:b/>
          <w:bCs/>
          <w:sz w:val="24"/>
        </w:rPr>
        <w:t>система фильтрации</w:t>
      </w:r>
      <w:r w:rsidR="00CE21FE" w:rsidRPr="00986BF1">
        <w:rPr>
          <w:sz w:val="24"/>
        </w:rPr>
        <w:t xml:space="preserve"> (</w:t>
      </w:r>
      <w:proofErr w:type="spellStart"/>
      <w:r w:rsidR="00CE21FE" w:rsidRPr="00986BF1">
        <w:rPr>
          <w:sz w:val="24"/>
        </w:rPr>
        <w:t>installed</w:t>
      </w:r>
      <w:proofErr w:type="spellEnd"/>
      <w:r w:rsidR="00CE21FE" w:rsidRPr="00986BF1">
        <w:rPr>
          <w:sz w:val="24"/>
        </w:rPr>
        <w:t xml:space="preserve"> </w:t>
      </w:r>
      <w:proofErr w:type="spellStart"/>
      <w:r w:rsidR="00CE21FE" w:rsidRPr="00986BF1">
        <w:rPr>
          <w:sz w:val="24"/>
        </w:rPr>
        <w:t>filter</w:t>
      </w:r>
      <w:proofErr w:type="spellEnd"/>
      <w:r w:rsidR="00CE21FE" w:rsidRPr="00986BF1">
        <w:rPr>
          <w:sz w:val="24"/>
        </w:rPr>
        <w:t xml:space="preserve"> </w:t>
      </w:r>
      <w:proofErr w:type="spellStart"/>
      <w:r w:rsidR="00CE21FE" w:rsidRPr="00986BF1">
        <w:rPr>
          <w:sz w:val="24"/>
        </w:rPr>
        <w:t>system</w:t>
      </w:r>
      <w:proofErr w:type="spellEnd"/>
      <w:r w:rsidR="00CE21FE" w:rsidRPr="00986BF1">
        <w:rPr>
          <w:sz w:val="24"/>
        </w:rPr>
        <w:t>): Система фильтрации (</w:t>
      </w:r>
      <w:r>
        <w:rPr>
          <w:sz w:val="24"/>
        </w:rPr>
        <w:t xml:space="preserve">см. </w:t>
      </w:r>
      <w:r w:rsidR="00CE21FE" w:rsidRPr="00986BF1">
        <w:rPr>
          <w:sz w:val="24"/>
        </w:rPr>
        <w:t>3.3.4)</w:t>
      </w:r>
      <w:r>
        <w:rPr>
          <w:sz w:val="24"/>
        </w:rPr>
        <w:t xml:space="preserve">, </w:t>
      </w:r>
      <w:r w:rsidR="00CE21FE" w:rsidRPr="00986BF1">
        <w:rPr>
          <w:sz w:val="24"/>
        </w:rPr>
        <w:t>вмонтированная в потолок, стену, оборудование или воздуховод.</w:t>
      </w:r>
    </w:p>
    <w:p w14:paraId="12A8BC87" w14:textId="30A26883" w:rsidR="00CE21FE" w:rsidRPr="00986BF1" w:rsidRDefault="00552573" w:rsidP="00986BF1">
      <w:pPr>
        <w:ind w:firstLine="567"/>
        <w:rPr>
          <w:sz w:val="24"/>
        </w:rPr>
      </w:pPr>
      <w:bookmarkStart w:id="49" w:name="bookmark93"/>
      <w:bookmarkEnd w:id="49"/>
      <w:r w:rsidRPr="00C4117F">
        <w:rPr>
          <w:b/>
          <w:bCs/>
          <w:sz w:val="24"/>
        </w:rPr>
        <w:t>3.3.7</w:t>
      </w:r>
      <w:r>
        <w:rPr>
          <w:sz w:val="24"/>
        </w:rPr>
        <w:t xml:space="preserve"> </w:t>
      </w:r>
      <w:r w:rsidRPr="00552573">
        <w:rPr>
          <w:b/>
          <w:bCs/>
          <w:sz w:val="24"/>
        </w:rPr>
        <w:t xml:space="preserve">Испытание </w:t>
      </w:r>
      <w:r w:rsidR="00CE21FE" w:rsidRPr="00552573">
        <w:rPr>
          <w:b/>
          <w:bCs/>
          <w:sz w:val="24"/>
        </w:rPr>
        <w:t>целостности установленной системы фильтрации</w:t>
      </w:r>
      <w:r w:rsidR="00CE21FE" w:rsidRPr="00986BF1">
        <w:rPr>
          <w:sz w:val="24"/>
        </w:rPr>
        <w:t xml:space="preserve"> (</w:t>
      </w:r>
      <w:proofErr w:type="spellStart"/>
      <w:r w:rsidR="00CE21FE" w:rsidRPr="00986BF1">
        <w:rPr>
          <w:sz w:val="24"/>
        </w:rPr>
        <w:t>installed</w:t>
      </w:r>
      <w:proofErr w:type="spellEnd"/>
      <w:r w:rsidR="00CE21FE" w:rsidRPr="00986BF1">
        <w:rPr>
          <w:sz w:val="24"/>
        </w:rPr>
        <w:t xml:space="preserve"> </w:t>
      </w:r>
      <w:proofErr w:type="spellStart"/>
      <w:r w:rsidR="00CE21FE" w:rsidRPr="00986BF1">
        <w:rPr>
          <w:sz w:val="24"/>
        </w:rPr>
        <w:t>filter</w:t>
      </w:r>
      <w:proofErr w:type="spellEnd"/>
      <w:r w:rsidR="00CE21FE" w:rsidRPr="00986BF1">
        <w:rPr>
          <w:sz w:val="24"/>
        </w:rPr>
        <w:t xml:space="preserve"> </w:t>
      </w:r>
      <w:proofErr w:type="spellStart"/>
      <w:r w:rsidR="00CE21FE" w:rsidRPr="00986BF1">
        <w:rPr>
          <w:sz w:val="24"/>
        </w:rPr>
        <w:t>system</w:t>
      </w:r>
      <w:proofErr w:type="spellEnd"/>
      <w:r w:rsidR="00CE21FE" w:rsidRPr="00986BF1">
        <w:rPr>
          <w:sz w:val="24"/>
        </w:rPr>
        <w:t xml:space="preserve"> </w:t>
      </w:r>
      <w:proofErr w:type="spellStart"/>
      <w:r w:rsidR="00CE21FE" w:rsidRPr="00986BF1">
        <w:rPr>
          <w:sz w:val="24"/>
        </w:rPr>
        <w:t>leak-age</w:t>
      </w:r>
      <w:proofErr w:type="spellEnd"/>
      <w:r w:rsidR="00CE21FE" w:rsidRPr="00986BF1">
        <w:rPr>
          <w:sz w:val="24"/>
        </w:rPr>
        <w:t xml:space="preserve"> </w:t>
      </w:r>
      <w:proofErr w:type="spellStart"/>
      <w:r w:rsidR="00CE21FE" w:rsidRPr="00986BF1">
        <w:rPr>
          <w:sz w:val="24"/>
        </w:rPr>
        <w:t>test</w:t>
      </w:r>
      <w:proofErr w:type="spellEnd"/>
      <w:r w:rsidR="00CE21FE" w:rsidRPr="00986BF1">
        <w:rPr>
          <w:sz w:val="24"/>
        </w:rPr>
        <w:t>): Испытание для проверки правильности установки фильтров путем проверки отсутствия утечек</w:t>
      </w:r>
      <w:r>
        <w:rPr>
          <w:sz w:val="24"/>
        </w:rPr>
        <w:t xml:space="preserve"> </w:t>
      </w:r>
      <w:r w:rsidR="00CE21FE" w:rsidRPr="00986BF1">
        <w:rPr>
          <w:sz w:val="24"/>
        </w:rPr>
        <w:t>в обход объекта (фильтра) (</w:t>
      </w:r>
      <w:r>
        <w:rPr>
          <w:sz w:val="24"/>
        </w:rPr>
        <w:t xml:space="preserve">см. </w:t>
      </w:r>
      <w:r w:rsidR="00CE21FE" w:rsidRPr="00986BF1">
        <w:rPr>
          <w:sz w:val="24"/>
        </w:rPr>
        <w:t>3.1.3), а также самих фильтров и их креплений на отсутствие дефектов и</w:t>
      </w:r>
      <w:r>
        <w:rPr>
          <w:sz w:val="24"/>
        </w:rPr>
        <w:t xml:space="preserve"> </w:t>
      </w:r>
      <w:r w:rsidR="00CE21FE" w:rsidRPr="00986BF1">
        <w:rPr>
          <w:sz w:val="24"/>
        </w:rPr>
        <w:t>утечек (</w:t>
      </w:r>
      <w:r>
        <w:rPr>
          <w:sz w:val="24"/>
        </w:rPr>
        <w:t xml:space="preserve">см. </w:t>
      </w:r>
      <w:r w:rsidR="00CE21FE" w:rsidRPr="00986BF1">
        <w:rPr>
          <w:sz w:val="24"/>
        </w:rPr>
        <w:t>3.3.8).</w:t>
      </w:r>
    </w:p>
    <w:p w14:paraId="6E555484" w14:textId="270CF583" w:rsidR="00CE21FE" w:rsidRPr="00986BF1" w:rsidRDefault="00552573" w:rsidP="00986BF1">
      <w:pPr>
        <w:ind w:firstLine="567"/>
        <w:rPr>
          <w:sz w:val="24"/>
        </w:rPr>
      </w:pPr>
      <w:bookmarkStart w:id="50" w:name="bookmark94"/>
      <w:bookmarkEnd w:id="50"/>
      <w:r w:rsidRPr="00C4117F">
        <w:rPr>
          <w:b/>
          <w:bCs/>
          <w:sz w:val="24"/>
        </w:rPr>
        <w:t>3.3.8</w:t>
      </w:r>
      <w:r>
        <w:rPr>
          <w:sz w:val="24"/>
        </w:rPr>
        <w:t xml:space="preserve"> </w:t>
      </w:r>
      <w:r w:rsidRPr="00552573">
        <w:rPr>
          <w:b/>
          <w:bCs/>
          <w:sz w:val="24"/>
        </w:rPr>
        <w:t xml:space="preserve">Утечка </w:t>
      </w:r>
      <w:r w:rsidR="00CE21FE" w:rsidRPr="00552573">
        <w:rPr>
          <w:b/>
          <w:bCs/>
          <w:sz w:val="24"/>
        </w:rPr>
        <w:t>(в системе фильтрации)</w:t>
      </w:r>
      <w:r w:rsidR="00CE21FE" w:rsidRPr="00986BF1">
        <w:rPr>
          <w:sz w:val="24"/>
        </w:rPr>
        <w:t xml:space="preserve"> (</w:t>
      </w:r>
      <w:proofErr w:type="spellStart"/>
      <w:r w:rsidR="00CE21FE" w:rsidRPr="00986BF1">
        <w:rPr>
          <w:sz w:val="24"/>
        </w:rPr>
        <w:t>leak</w:t>
      </w:r>
      <w:proofErr w:type="spellEnd"/>
      <w:r w:rsidR="00CE21FE" w:rsidRPr="00986BF1">
        <w:rPr>
          <w:sz w:val="24"/>
        </w:rPr>
        <w:t xml:space="preserve"> </w:t>
      </w:r>
      <w:r w:rsidR="004E786D">
        <w:rPr>
          <w:sz w:val="24"/>
        </w:rPr>
        <w:t>«</w:t>
      </w:r>
      <w:proofErr w:type="spellStart"/>
      <w:r w:rsidR="00CE21FE" w:rsidRPr="00986BF1">
        <w:rPr>
          <w:sz w:val="24"/>
        </w:rPr>
        <w:t>of</w:t>
      </w:r>
      <w:proofErr w:type="spellEnd"/>
      <w:r w:rsidR="00CE21FE" w:rsidRPr="00986BF1">
        <w:rPr>
          <w:sz w:val="24"/>
        </w:rPr>
        <w:t xml:space="preserve"> </w:t>
      </w:r>
      <w:proofErr w:type="spellStart"/>
      <w:r w:rsidR="00CE21FE" w:rsidRPr="00986BF1">
        <w:rPr>
          <w:sz w:val="24"/>
        </w:rPr>
        <w:t>air</w:t>
      </w:r>
      <w:proofErr w:type="spellEnd"/>
      <w:r w:rsidR="00CE21FE" w:rsidRPr="00986BF1">
        <w:rPr>
          <w:sz w:val="24"/>
        </w:rPr>
        <w:t xml:space="preserve"> </w:t>
      </w:r>
      <w:proofErr w:type="spellStart"/>
      <w:r w:rsidR="00CE21FE" w:rsidRPr="00986BF1">
        <w:rPr>
          <w:sz w:val="24"/>
        </w:rPr>
        <w:t>filter</w:t>
      </w:r>
      <w:proofErr w:type="spellEnd"/>
      <w:r w:rsidR="00CE21FE" w:rsidRPr="00986BF1">
        <w:rPr>
          <w:sz w:val="24"/>
        </w:rPr>
        <w:t xml:space="preserve"> </w:t>
      </w:r>
      <w:proofErr w:type="spellStart"/>
      <w:r w:rsidR="00CE21FE" w:rsidRPr="00986BF1">
        <w:rPr>
          <w:sz w:val="24"/>
        </w:rPr>
        <w:t>system</w:t>
      </w:r>
      <w:proofErr w:type="spellEnd"/>
      <w:r w:rsidR="00CE21FE" w:rsidRPr="00986BF1">
        <w:rPr>
          <w:sz w:val="24"/>
        </w:rPr>
        <w:t>»): Проскок частиц, приводящий</w:t>
      </w:r>
      <w:r>
        <w:rPr>
          <w:sz w:val="24"/>
        </w:rPr>
        <w:t xml:space="preserve"> </w:t>
      </w:r>
      <w:r w:rsidR="00CE21FE" w:rsidRPr="00986BF1">
        <w:rPr>
          <w:sz w:val="24"/>
        </w:rPr>
        <w:t>к превышению их ожидаемой концентрации после фильтра из-за нарушения целостности в системы</w:t>
      </w:r>
      <w:r>
        <w:rPr>
          <w:sz w:val="24"/>
        </w:rPr>
        <w:t xml:space="preserve"> </w:t>
      </w:r>
      <w:r w:rsidR="00CE21FE" w:rsidRPr="00986BF1">
        <w:rPr>
          <w:sz w:val="24"/>
        </w:rPr>
        <w:t>фильтрации.</w:t>
      </w:r>
    </w:p>
    <w:p w14:paraId="5A98451C" w14:textId="62031BF8" w:rsidR="00CE21FE" w:rsidRDefault="00552573" w:rsidP="00986BF1">
      <w:pPr>
        <w:ind w:firstLine="567"/>
        <w:rPr>
          <w:sz w:val="24"/>
        </w:rPr>
      </w:pPr>
      <w:bookmarkStart w:id="51" w:name="bookmark95"/>
      <w:bookmarkEnd w:id="51"/>
      <w:r w:rsidRPr="002B57AD">
        <w:rPr>
          <w:b/>
          <w:bCs/>
          <w:sz w:val="24"/>
        </w:rPr>
        <w:t>3.3.9</w:t>
      </w:r>
      <w:r>
        <w:rPr>
          <w:sz w:val="24"/>
        </w:rPr>
        <w:t xml:space="preserve"> </w:t>
      </w:r>
      <w:r w:rsidRPr="00552573">
        <w:rPr>
          <w:b/>
          <w:bCs/>
          <w:sz w:val="24"/>
        </w:rPr>
        <w:t>Сканирование</w:t>
      </w:r>
      <w:r w:rsidRPr="00986BF1">
        <w:rPr>
          <w:sz w:val="24"/>
        </w:rPr>
        <w:t xml:space="preserve"> </w:t>
      </w:r>
      <w:r w:rsidR="00CE21FE" w:rsidRPr="00986BF1">
        <w:rPr>
          <w:sz w:val="24"/>
        </w:rPr>
        <w:t>(</w:t>
      </w:r>
      <w:proofErr w:type="spellStart"/>
      <w:r w:rsidR="00CE21FE" w:rsidRPr="00986BF1">
        <w:rPr>
          <w:sz w:val="24"/>
        </w:rPr>
        <w:t>scanning</w:t>
      </w:r>
      <w:proofErr w:type="spellEnd"/>
      <w:r w:rsidR="00CE21FE" w:rsidRPr="00986BF1">
        <w:rPr>
          <w:sz w:val="24"/>
        </w:rPr>
        <w:t>): Метод обнаружения утечек (</w:t>
      </w:r>
      <w:r>
        <w:rPr>
          <w:sz w:val="24"/>
        </w:rPr>
        <w:t xml:space="preserve">см. </w:t>
      </w:r>
      <w:r w:rsidR="00CE21FE" w:rsidRPr="00986BF1">
        <w:rPr>
          <w:sz w:val="24"/>
        </w:rPr>
        <w:t>3.3.8) в фильтрах и других элементах,</w:t>
      </w:r>
      <w:r>
        <w:rPr>
          <w:sz w:val="24"/>
        </w:rPr>
        <w:t xml:space="preserve"> </w:t>
      </w:r>
      <w:r w:rsidR="00CE21FE" w:rsidRPr="00986BF1">
        <w:rPr>
          <w:sz w:val="24"/>
        </w:rPr>
        <w:t>при котором пробоотборником фотометра аэрозолей (</w:t>
      </w:r>
      <w:r>
        <w:rPr>
          <w:sz w:val="24"/>
        </w:rPr>
        <w:t xml:space="preserve">см. </w:t>
      </w:r>
      <w:r w:rsidR="00CE21FE" w:rsidRPr="00986BF1">
        <w:rPr>
          <w:sz w:val="24"/>
        </w:rPr>
        <w:t>3.6.2) или счетчика аэрозольных частиц, работающего по принципу рассеяния света, совершают перекрывающиеся движения вдоль определенной</w:t>
      </w:r>
      <w:r>
        <w:rPr>
          <w:sz w:val="24"/>
        </w:rPr>
        <w:t xml:space="preserve"> </w:t>
      </w:r>
      <w:r w:rsidR="00CE21FE" w:rsidRPr="00986BF1">
        <w:rPr>
          <w:sz w:val="24"/>
        </w:rPr>
        <w:t>испытуемой плоскости.</w:t>
      </w:r>
    </w:p>
    <w:p w14:paraId="2C54EF55" w14:textId="77777777" w:rsidR="00552573" w:rsidRPr="00986BF1" w:rsidRDefault="00552573" w:rsidP="00986BF1">
      <w:pPr>
        <w:ind w:firstLine="567"/>
        <w:rPr>
          <w:sz w:val="24"/>
        </w:rPr>
      </w:pPr>
    </w:p>
    <w:p w14:paraId="1EA03870" w14:textId="77777777" w:rsidR="00CE21FE" w:rsidRPr="00552573" w:rsidRDefault="00CE21FE" w:rsidP="00552573">
      <w:pPr>
        <w:pStyle w:val="2"/>
        <w:tabs>
          <w:tab w:val="clear" w:pos="1425"/>
          <w:tab w:val="num" w:pos="1134"/>
        </w:tabs>
        <w:ind w:left="0" w:firstLine="567"/>
        <w:rPr>
          <w:lang w:val="kk-KZ"/>
        </w:rPr>
      </w:pPr>
      <w:bookmarkStart w:id="52" w:name="bookmark96"/>
      <w:bookmarkStart w:id="53" w:name="_Toc145511711"/>
      <w:bookmarkEnd w:id="52"/>
      <w:r w:rsidRPr="00552573">
        <w:rPr>
          <w:lang w:val="kk-KZ"/>
        </w:rPr>
        <w:t>Поток воздуха и другие физические свойства</w:t>
      </w:r>
      <w:bookmarkEnd w:id="53"/>
    </w:p>
    <w:p w14:paraId="11B86217" w14:textId="77777777" w:rsidR="00552573" w:rsidRDefault="00552573" w:rsidP="00986BF1">
      <w:pPr>
        <w:ind w:firstLine="567"/>
        <w:rPr>
          <w:sz w:val="24"/>
        </w:rPr>
      </w:pPr>
      <w:bookmarkStart w:id="54" w:name="bookmark97"/>
      <w:bookmarkEnd w:id="54"/>
    </w:p>
    <w:p w14:paraId="03A1DE6F" w14:textId="6F21487E" w:rsidR="00CE21FE" w:rsidRPr="00986BF1" w:rsidRDefault="00A02D60" w:rsidP="00986BF1">
      <w:pPr>
        <w:ind w:firstLine="567"/>
        <w:rPr>
          <w:sz w:val="24"/>
        </w:rPr>
      </w:pPr>
      <w:r w:rsidRPr="002B57AD">
        <w:rPr>
          <w:b/>
          <w:bCs/>
          <w:sz w:val="24"/>
        </w:rPr>
        <w:t>3.4.1</w:t>
      </w:r>
      <w:r>
        <w:rPr>
          <w:sz w:val="24"/>
        </w:rPr>
        <w:t xml:space="preserve"> </w:t>
      </w:r>
      <w:r w:rsidRPr="00A02D60">
        <w:rPr>
          <w:b/>
          <w:bCs/>
          <w:sz w:val="24"/>
        </w:rPr>
        <w:t xml:space="preserve">Кратность </w:t>
      </w:r>
      <w:r w:rsidR="00CE21FE" w:rsidRPr="00A02D60">
        <w:rPr>
          <w:b/>
          <w:bCs/>
          <w:sz w:val="24"/>
        </w:rPr>
        <w:t>воздухообмена</w:t>
      </w:r>
      <w:r w:rsidR="00CE21FE" w:rsidRPr="00986BF1">
        <w:rPr>
          <w:sz w:val="24"/>
        </w:rPr>
        <w:t xml:space="preserve"> (</w:t>
      </w:r>
      <w:proofErr w:type="spellStart"/>
      <w:r w:rsidR="00CE21FE" w:rsidRPr="00986BF1">
        <w:rPr>
          <w:sz w:val="24"/>
        </w:rPr>
        <w:t>air</w:t>
      </w:r>
      <w:proofErr w:type="spellEnd"/>
      <w:r w:rsidR="00CE21FE" w:rsidRPr="00986BF1">
        <w:rPr>
          <w:sz w:val="24"/>
        </w:rPr>
        <w:t xml:space="preserve"> </w:t>
      </w:r>
      <w:proofErr w:type="spellStart"/>
      <w:r w:rsidR="00CE21FE" w:rsidRPr="00986BF1">
        <w:rPr>
          <w:sz w:val="24"/>
        </w:rPr>
        <w:t>change</w:t>
      </w:r>
      <w:proofErr w:type="spellEnd"/>
      <w:r w:rsidR="00CE21FE" w:rsidRPr="00986BF1">
        <w:rPr>
          <w:sz w:val="24"/>
        </w:rPr>
        <w:t xml:space="preserve"> </w:t>
      </w:r>
      <w:proofErr w:type="spellStart"/>
      <w:r w:rsidR="00CE21FE" w:rsidRPr="00986BF1">
        <w:rPr>
          <w:sz w:val="24"/>
        </w:rPr>
        <w:t>rate</w:t>
      </w:r>
      <w:proofErr w:type="spellEnd"/>
      <w:r w:rsidR="00CE21FE" w:rsidRPr="00986BF1">
        <w:rPr>
          <w:sz w:val="24"/>
        </w:rPr>
        <w:t xml:space="preserve">, </w:t>
      </w:r>
      <w:proofErr w:type="spellStart"/>
      <w:r w:rsidR="00CE21FE" w:rsidRPr="00986BF1">
        <w:rPr>
          <w:sz w:val="24"/>
        </w:rPr>
        <w:t>air</w:t>
      </w:r>
      <w:proofErr w:type="spellEnd"/>
      <w:r w:rsidR="00CE21FE" w:rsidRPr="00986BF1">
        <w:rPr>
          <w:sz w:val="24"/>
        </w:rPr>
        <w:t xml:space="preserve"> </w:t>
      </w:r>
      <w:proofErr w:type="spellStart"/>
      <w:r w:rsidR="00CE21FE" w:rsidRPr="00986BF1">
        <w:rPr>
          <w:sz w:val="24"/>
        </w:rPr>
        <w:t>exchange</w:t>
      </w:r>
      <w:proofErr w:type="spellEnd"/>
      <w:r w:rsidR="00CE21FE" w:rsidRPr="00986BF1">
        <w:rPr>
          <w:sz w:val="24"/>
        </w:rPr>
        <w:t xml:space="preserve"> </w:t>
      </w:r>
      <w:proofErr w:type="spellStart"/>
      <w:r w:rsidR="00CE21FE" w:rsidRPr="00986BF1">
        <w:rPr>
          <w:sz w:val="24"/>
        </w:rPr>
        <w:t>rate</w:t>
      </w:r>
      <w:proofErr w:type="spellEnd"/>
      <w:r w:rsidR="00CE21FE" w:rsidRPr="00986BF1">
        <w:rPr>
          <w:sz w:val="24"/>
        </w:rPr>
        <w:t>): Интенсивность обмена</w:t>
      </w:r>
      <w:r>
        <w:rPr>
          <w:sz w:val="24"/>
        </w:rPr>
        <w:t xml:space="preserve"> </w:t>
      </w:r>
      <w:r w:rsidR="00CE21FE" w:rsidRPr="00986BF1">
        <w:rPr>
          <w:sz w:val="24"/>
        </w:rPr>
        <w:t>воздуха, определяемая как число обменов воздуха в единицу времени, равная отношению объема</w:t>
      </w:r>
      <w:r>
        <w:rPr>
          <w:sz w:val="24"/>
        </w:rPr>
        <w:t xml:space="preserve"> </w:t>
      </w:r>
      <w:r w:rsidR="00CE21FE" w:rsidRPr="00986BF1">
        <w:rPr>
          <w:sz w:val="24"/>
        </w:rPr>
        <w:t>воздуха, подаваемого в единицу времени, к объему чистого помещения (</w:t>
      </w:r>
      <w:r>
        <w:rPr>
          <w:sz w:val="24"/>
        </w:rPr>
        <w:t xml:space="preserve">см. </w:t>
      </w:r>
      <w:r w:rsidR="00CE21FE" w:rsidRPr="00986BF1">
        <w:rPr>
          <w:sz w:val="24"/>
        </w:rPr>
        <w:t>3.1.1) или чистой зоны (</w:t>
      </w:r>
      <w:r>
        <w:rPr>
          <w:sz w:val="24"/>
        </w:rPr>
        <w:t xml:space="preserve">см. </w:t>
      </w:r>
      <w:r w:rsidR="00CE21FE" w:rsidRPr="00986BF1">
        <w:rPr>
          <w:sz w:val="24"/>
        </w:rPr>
        <w:t>3.1.2).</w:t>
      </w:r>
    </w:p>
    <w:p w14:paraId="3C59F93A" w14:textId="3DC00FBD" w:rsidR="00CE21FE" w:rsidRPr="00986BF1" w:rsidRDefault="00A02D60" w:rsidP="00986BF1">
      <w:pPr>
        <w:ind w:firstLine="567"/>
        <w:rPr>
          <w:sz w:val="24"/>
        </w:rPr>
      </w:pPr>
      <w:bookmarkStart w:id="55" w:name="bookmark98"/>
      <w:bookmarkEnd w:id="55"/>
      <w:r w:rsidRPr="002B57AD">
        <w:rPr>
          <w:b/>
          <w:bCs/>
          <w:sz w:val="24"/>
        </w:rPr>
        <w:t>3.4.2</w:t>
      </w:r>
      <w:r>
        <w:rPr>
          <w:sz w:val="24"/>
        </w:rPr>
        <w:t xml:space="preserve"> </w:t>
      </w:r>
      <w:r w:rsidRPr="00A02D60">
        <w:rPr>
          <w:b/>
          <w:bCs/>
          <w:sz w:val="24"/>
        </w:rPr>
        <w:t xml:space="preserve">Плоскость </w:t>
      </w:r>
      <w:r w:rsidR="00CE21FE" w:rsidRPr="00A02D60">
        <w:rPr>
          <w:b/>
          <w:bCs/>
          <w:sz w:val="24"/>
        </w:rPr>
        <w:t>измерений</w:t>
      </w:r>
      <w:r w:rsidR="00CE21FE" w:rsidRPr="00986BF1">
        <w:rPr>
          <w:sz w:val="24"/>
        </w:rPr>
        <w:t xml:space="preserve"> (</w:t>
      </w:r>
      <w:proofErr w:type="spellStart"/>
      <w:r w:rsidR="00CE21FE" w:rsidRPr="00986BF1">
        <w:rPr>
          <w:sz w:val="24"/>
        </w:rPr>
        <w:t>measuring</w:t>
      </w:r>
      <w:proofErr w:type="spellEnd"/>
      <w:r w:rsidR="00CE21FE" w:rsidRPr="00986BF1">
        <w:rPr>
          <w:sz w:val="24"/>
        </w:rPr>
        <w:t xml:space="preserve"> </w:t>
      </w:r>
      <w:proofErr w:type="spellStart"/>
      <w:r w:rsidR="00CE21FE" w:rsidRPr="00986BF1">
        <w:rPr>
          <w:sz w:val="24"/>
        </w:rPr>
        <w:t>plane</w:t>
      </w:r>
      <w:proofErr w:type="spellEnd"/>
      <w:r w:rsidR="00CE21FE" w:rsidRPr="00986BF1">
        <w:rPr>
          <w:sz w:val="24"/>
        </w:rPr>
        <w:t>): Плоскость поперечного сечения, в которой</w:t>
      </w:r>
      <w:r>
        <w:rPr>
          <w:sz w:val="24"/>
        </w:rPr>
        <w:t xml:space="preserve"> </w:t>
      </w:r>
      <w:r w:rsidR="00CE21FE" w:rsidRPr="00986BF1">
        <w:rPr>
          <w:sz w:val="24"/>
        </w:rPr>
        <w:t>проводятся испытания или измеряются эксплуатационные параметры, такие как скорость потока</w:t>
      </w:r>
      <w:r>
        <w:rPr>
          <w:sz w:val="24"/>
        </w:rPr>
        <w:t xml:space="preserve"> </w:t>
      </w:r>
      <w:r w:rsidR="00CE21FE" w:rsidRPr="00986BF1">
        <w:rPr>
          <w:sz w:val="24"/>
        </w:rPr>
        <w:t>воздуха.</w:t>
      </w:r>
    </w:p>
    <w:p w14:paraId="62BAEBC0" w14:textId="118F8654" w:rsidR="00CE21FE" w:rsidRPr="00986BF1" w:rsidRDefault="00A02D60" w:rsidP="00986BF1">
      <w:pPr>
        <w:ind w:firstLine="567"/>
        <w:rPr>
          <w:sz w:val="24"/>
        </w:rPr>
      </w:pPr>
      <w:bookmarkStart w:id="56" w:name="bookmark99"/>
      <w:bookmarkEnd w:id="56"/>
      <w:r w:rsidRPr="002B57AD">
        <w:rPr>
          <w:b/>
          <w:bCs/>
          <w:sz w:val="24"/>
        </w:rPr>
        <w:t>3.4.3</w:t>
      </w:r>
      <w:r>
        <w:rPr>
          <w:sz w:val="24"/>
        </w:rPr>
        <w:t xml:space="preserve"> </w:t>
      </w:r>
      <w:proofErr w:type="spellStart"/>
      <w:r w:rsidRPr="00A02D60">
        <w:rPr>
          <w:b/>
          <w:bCs/>
          <w:sz w:val="24"/>
        </w:rPr>
        <w:t>Неоднонаправленный</w:t>
      </w:r>
      <w:proofErr w:type="spellEnd"/>
      <w:r w:rsidRPr="00A02D60">
        <w:rPr>
          <w:b/>
          <w:bCs/>
          <w:sz w:val="24"/>
        </w:rPr>
        <w:t xml:space="preserve"> </w:t>
      </w:r>
      <w:r w:rsidR="00CE21FE" w:rsidRPr="00A02D60">
        <w:rPr>
          <w:b/>
          <w:bCs/>
          <w:sz w:val="24"/>
        </w:rPr>
        <w:t>поток воздуха</w:t>
      </w:r>
      <w:r w:rsidR="00CE21FE" w:rsidRPr="00986BF1">
        <w:rPr>
          <w:sz w:val="24"/>
        </w:rPr>
        <w:t xml:space="preserve"> (</w:t>
      </w:r>
      <w:proofErr w:type="spellStart"/>
      <w:r w:rsidR="00CE21FE" w:rsidRPr="00986BF1">
        <w:rPr>
          <w:sz w:val="24"/>
        </w:rPr>
        <w:t>non-unidirectional</w:t>
      </w:r>
      <w:proofErr w:type="spellEnd"/>
      <w:r w:rsidR="00CE21FE" w:rsidRPr="00986BF1">
        <w:rPr>
          <w:sz w:val="24"/>
        </w:rPr>
        <w:t xml:space="preserve"> </w:t>
      </w:r>
      <w:proofErr w:type="spellStart"/>
      <w:r w:rsidR="00CE21FE" w:rsidRPr="00986BF1">
        <w:rPr>
          <w:sz w:val="24"/>
        </w:rPr>
        <w:t>airflow</w:t>
      </w:r>
      <w:proofErr w:type="spellEnd"/>
      <w:r w:rsidR="00CE21FE" w:rsidRPr="00986BF1">
        <w:rPr>
          <w:sz w:val="24"/>
        </w:rPr>
        <w:t>): Распределение воздуха,</w:t>
      </w:r>
      <w:r>
        <w:rPr>
          <w:sz w:val="24"/>
        </w:rPr>
        <w:t xml:space="preserve"> </w:t>
      </w:r>
      <w:r w:rsidR="00CE21FE" w:rsidRPr="00986BF1">
        <w:rPr>
          <w:sz w:val="24"/>
        </w:rPr>
        <w:t>при котором поступающий в чистое помещение (</w:t>
      </w:r>
      <w:r>
        <w:rPr>
          <w:sz w:val="24"/>
        </w:rPr>
        <w:t xml:space="preserve">см. </w:t>
      </w:r>
      <w:r w:rsidR="00CE21FE" w:rsidRPr="00986BF1">
        <w:rPr>
          <w:sz w:val="24"/>
        </w:rPr>
        <w:t>3.1.1) или чистую эону (</w:t>
      </w:r>
      <w:r>
        <w:rPr>
          <w:sz w:val="24"/>
        </w:rPr>
        <w:t xml:space="preserve">см. </w:t>
      </w:r>
      <w:r w:rsidR="00CE21FE" w:rsidRPr="00986BF1">
        <w:rPr>
          <w:sz w:val="24"/>
        </w:rPr>
        <w:t>3.1.2) воздух смешивается с</w:t>
      </w:r>
      <w:r>
        <w:rPr>
          <w:sz w:val="24"/>
        </w:rPr>
        <w:t xml:space="preserve"> </w:t>
      </w:r>
      <w:r w:rsidR="00CE21FE" w:rsidRPr="00986BF1">
        <w:rPr>
          <w:sz w:val="24"/>
        </w:rPr>
        <w:t>внутренним воздухом посредством подачи струи приточного воздуха.</w:t>
      </w:r>
    </w:p>
    <w:p w14:paraId="232ED73C" w14:textId="77777777" w:rsidR="00A02D60" w:rsidRDefault="00A02D60" w:rsidP="00986BF1">
      <w:pPr>
        <w:ind w:firstLine="567"/>
        <w:rPr>
          <w:sz w:val="24"/>
        </w:rPr>
      </w:pPr>
    </w:p>
    <w:p w14:paraId="5703DCAE" w14:textId="687CB88A" w:rsidR="00A02D60" w:rsidRPr="0065345C" w:rsidRDefault="00A02D60" w:rsidP="00A02D60">
      <w:pPr>
        <w:ind w:firstLine="567"/>
        <w:rPr>
          <w:sz w:val="20"/>
          <w:szCs w:val="20"/>
        </w:rPr>
      </w:pPr>
      <w:r w:rsidRPr="0065345C">
        <w:rPr>
          <w:sz w:val="20"/>
          <w:szCs w:val="20"/>
        </w:rPr>
        <w:t>Примечание – Взято из ISO 14644-1:2015</w:t>
      </w:r>
      <w:r w:rsidR="005802F6">
        <w:rPr>
          <w:sz w:val="20"/>
          <w:szCs w:val="20"/>
        </w:rPr>
        <w:t xml:space="preserve">, </w:t>
      </w:r>
      <w:r w:rsidRPr="0065345C">
        <w:rPr>
          <w:sz w:val="20"/>
          <w:szCs w:val="20"/>
        </w:rPr>
        <w:t>3.2.</w:t>
      </w:r>
      <w:r>
        <w:rPr>
          <w:sz w:val="20"/>
          <w:szCs w:val="20"/>
        </w:rPr>
        <w:t>8</w:t>
      </w:r>
      <w:r w:rsidRPr="0065345C">
        <w:rPr>
          <w:sz w:val="20"/>
          <w:szCs w:val="20"/>
        </w:rPr>
        <w:t>.</w:t>
      </w:r>
    </w:p>
    <w:p w14:paraId="18F67BA9" w14:textId="77777777" w:rsidR="00A02D60" w:rsidRDefault="00A02D60" w:rsidP="00986BF1">
      <w:pPr>
        <w:ind w:firstLine="567"/>
        <w:rPr>
          <w:sz w:val="24"/>
        </w:rPr>
      </w:pPr>
      <w:bookmarkStart w:id="57" w:name="bookmark100"/>
      <w:bookmarkEnd w:id="57"/>
    </w:p>
    <w:p w14:paraId="05703B3B" w14:textId="3AA6836E" w:rsidR="00CE21FE" w:rsidRPr="00986BF1" w:rsidRDefault="00A02D60" w:rsidP="00986BF1">
      <w:pPr>
        <w:ind w:firstLine="567"/>
        <w:rPr>
          <w:sz w:val="24"/>
        </w:rPr>
      </w:pPr>
      <w:r w:rsidRPr="002B57AD">
        <w:rPr>
          <w:b/>
          <w:bCs/>
          <w:sz w:val="24"/>
        </w:rPr>
        <w:lastRenderedPageBreak/>
        <w:t>3.4.4</w:t>
      </w:r>
      <w:r>
        <w:rPr>
          <w:sz w:val="24"/>
        </w:rPr>
        <w:t xml:space="preserve"> </w:t>
      </w:r>
      <w:r w:rsidRPr="00A02D60">
        <w:rPr>
          <w:b/>
          <w:bCs/>
          <w:sz w:val="24"/>
        </w:rPr>
        <w:t xml:space="preserve">Расход </w:t>
      </w:r>
      <w:r w:rsidR="00CE21FE" w:rsidRPr="00A02D60">
        <w:rPr>
          <w:b/>
          <w:bCs/>
          <w:sz w:val="24"/>
        </w:rPr>
        <w:t>приточного воздуха</w:t>
      </w:r>
      <w:r w:rsidR="00CE21FE" w:rsidRPr="00986BF1">
        <w:rPr>
          <w:sz w:val="24"/>
        </w:rPr>
        <w:t xml:space="preserve"> (</w:t>
      </w:r>
      <w:proofErr w:type="spellStart"/>
      <w:r w:rsidR="00CE21FE" w:rsidRPr="00986BF1">
        <w:rPr>
          <w:sz w:val="24"/>
        </w:rPr>
        <w:t>supply</w:t>
      </w:r>
      <w:proofErr w:type="spellEnd"/>
      <w:r w:rsidR="00CE21FE" w:rsidRPr="00986BF1">
        <w:rPr>
          <w:sz w:val="24"/>
        </w:rPr>
        <w:t xml:space="preserve"> </w:t>
      </w:r>
      <w:proofErr w:type="spellStart"/>
      <w:r w:rsidR="00CE21FE" w:rsidRPr="00986BF1">
        <w:rPr>
          <w:sz w:val="24"/>
        </w:rPr>
        <w:t>air</w:t>
      </w:r>
      <w:proofErr w:type="spellEnd"/>
      <w:r w:rsidR="00CE21FE" w:rsidRPr="00986BF1">
        <w:rPr>
          <w:sz w:val="24"/>
        </w:rPr>
        <w:t xml:space="preserve"> </w:t>
      </w:r>
      <w:proofErr w:type="spellStart"/>
      <w:r w:rsidR="00CE21FE" w:rsidRPr="00986BF1">
        <w:rPr>
          <w:sz w:val="24"/>
        </w:rPr>
        <w:t>volume</w:t>
      </w:r>
      <w:proofErr w:type="spellEnd"/>
      <w:r w:rsidR="00CE21FE" w:rsidRPr="00986BF1">
        <w:rPr>
          <w:sz w:val="24"/>
        </w:rPr>
        <w:t xml:space="preserve"> </w:t>
      </w:r>
      <w:proofErr w:type="spellStart"/>
      <w:r w:rsidR="00CE21FE" w:rsidRPr="00986BF1">
        <w:rPr>
          <w:sz w:val="24"/>
        </w:rPr>
        <w:t>flow</w:t>
      </w:r>
      <w:proofErr w:type="spellEnd"/>
      <w:r w:rsidR="00CE21FE" w:rsidRPr="00986BF1">
        <w:rPr>
          <w:sz w:val="24"/>
        </w:rPr>
        <w:t xml:space="preserve"> </w:t>
      </w:r>
      <w:proofErr w:type="spellStart"/>
      <w:r w:rsidR="00CE21FE" w:rsidRPr="00986BF1">
        <w:rPr>
          <w:sz w:val="24"/>
        </w:rPr>
        <w:t>rate</w:t>
      </w:r>
      <w:proofErr w:type="spellEnd"/>
      <w:r w:rsidR="00CE21FE" w:rsidRPr="00986BF1">
        <w:rPr>
          <w:sz w:val="24"/>
        </w:rPr>
        <w:t>): Объем воздуха, подаваемого</w:t>
      </w:r>
      <w:r>
        <w:rPr>
          <w:sz w:val="24"/>
        </w:rPr>
        <w:t xml:space="preserve"> </w:t>
      </w:r>
      <w:r w:rsidR="00CE21FE" w:rsidRPr="00986BF1">
        <w:rPr>
          <w:sz w:val="24"/>
        </w:rPr>
        <w:t>в</w:t>
      </w:r>
      <w:r>
        <w:rPr>
          <w:sz w:val="24"/>
        </w:rPr>
        <w:t xml:space="preserve"> </w:t>
      </w:r>
      <w:r w:rsidR="00CE21FE" w:rsidRPr="00986BF1">
        <w:rPr>
          <w:sz w:val="24"/>
        </w:rPr>
        <w:t>чистое помещение (</w:t>
      </w:r>
      <w:r>
        <w:rPr>
          <w:sz w:val="24"/>
        </w:rPr>
        <w:t xml:space="preserve">см. </w:t>
      </w:r>
      <w:r w:rsidR="00CE21FE" w:rsidRPr="00986BF1">
        <w:rPr>
          <w:sz w:val="24"/>
        </w:rPr>
        <w:t>3.1.1) или чистую эону (</w:t>
      </w:r>
      <w:r>
        <w:rPr>
          <w:sz w:val="24"/>
        </w:rPr>
        <w:t xml:space="preserve">см. </w:t>
      </w:r>
      <w:r w:rsidR="00CE21FE" w:rsidRPr="00986BF1">
        <w:rPr>
          <w:sz w:val="24"/>
        </w:rPr>
        <w:t>3.1.2) через финишные фильтры (</w:t>
      </w:r>
      <w:r>
        <w:rPr>
          <w:sz w:val="24"/>
        </w:rPr>
        <w:t xml:space="preserve">см. </w:t>
      </w:r>
      <w:r w:rsidR="00CE21FE" w:rsidRPr="00986BF1">
        <w:rPr>
          <w:sz w:val="24"/>
        </w:rPr>
        <w:t>3.3.5) или воздуховоды в</w:t>
      </w:r>
      <w:r>
        <w:rPr>
          <w:sz w:val="24"/>
        </w:rPr>
        <w:t xml:space="preserve"> </w:t>
      </w:r>
      <w:r w:rsidR="00CE21FE" w:rsidRPr="00986BF1">
        <w:rPr>
          <w:sz w:val="24"/>
        </w:rPr>
        <w:t>единицу времени.</w:t>
      </w:r>
    </w:p>
    <w:p w14:paraId="3D9CFC9B" w14:textId="73783B42" w:rsidR="00CE21FE" w:rsidRPr="00986BF1" w:rsidRDefault="00A02D60" w:rsidP="00986BF1">
      <w:pPr>
        <w:ind w:firstLine="567"/>
        <w:rPr>
          <w:sz w:val="24"/>
        </w:rPr>
      </w:pPr>
      <w:bookmarkStart w:id="58" w:name="bookmark101"/>
      <w:bookmarkEnd w:id="58"/>
      <w:r w:rsidRPr="002B57AD">
        <w:rPr>
          <w:b/>
          <w:bCs/>
          <w:sz w:val="24"/>
        </w:rPr>
        <w:t>3.4.5</w:t>
      </w:r>
      <w:r>
        <w:rPr>
          <w:sz w:val="24"/>
        </w:rPr>
        <w:t xml:space="preserve"> </w:t>
      </w:r>
      <w:r w:rsidRPr="00A02D60">
        <w:rPr>
          <w:b/>
          <w:bCs/>
          <w:sz w:val="24"/>
        </w:rPr>
        <w:t xml:space="preserve">Общий </w:t>
      </w:r>
      <w:r w:rsidR="00CE21FE" w:rsidRPr="00A02D60">
        <w:rPr>
          <w:b/>
          <w:bCs/>
          <w:sz w:val="24"/>
        </w:rPr>
        <w:t>расход воздуха</w:t>
      </w:r>
      <w:r w:rsidR="00CE21FE" w:rsidRPr="00986BF1">
        <w:rPr>
          <w:sz w:val="24"/>
        </w:rPr>
        <w:t xml:space="preserve"> (</w:t>
      </w:r>
      <w:proofErr w:type="spellStart"/>
      <w:r w:rsidR="00CE21FE" w:rsidRPr="00986BF1">
        <w:rPr>
          <w:sz w:val="24"/>
        </w:rPr>
        <w:t>total</w:t>
      </w:r>
      <w:proofErr w:type="spellEnd"/>
      <w:r w:rsidR="00CE21FE" w:rsidRPr="00986BF1">
        <w:rPr>
          <w:sz w:val="24"/>
        </w:rPr>
        <w:t xml:space="preserve"> </w:t>
      </w:r>
      <w:proofErr w:type="spellStart"/>
      <w:r w:rsidR="00CE21FE" w:rsidRPr="00986BF1">
        <w:rPr>
          <w:sz w:val="24"/>
        </w:rPr>
        <w:t>air</w:t>
      </w:r>
      <w:proofErr w:type="spellEnd"/>
      <w:r w:rsidR="00CE21FE" w:rsidRPr="00986BF1">
        <w:rPr>
          <w:sz w:val="24"/>
        </w:rPr>
        <w:t xml:space="preserve"> </w:t>
      </w:r>
      <w:proofErr w:type="spellStart"/>
      <w:r w:rsidR="00CE21FE" w:rsidRPr="00986BF1">
        <w:rPr>
          <w:sz w:val="24"/>
        </w:rPr>
        <w:t>volume</w:t>
      </w:r>
      <w:proofErr w:type="spellEnd"/>
      <w:r w:rsidR="00CE21FE" w:rsidRPr="00986BF1">
        <w:rPr>
          <w:sz w:val="24"/>
        </w:rPr>
        <w:t xml:space="preserve"> </w:t>
      </w:r>
      <w:proofErr w:type="spellStart"/>
      <w:r w:rsidR="00CE21FE" w:rsidRPr="00986BF1">
        <w:rPr>
          <w:sz w:val="24"/>
        </w:rPr>
        <w:t>flow</w:t>
      </w:r>
      <w:proofErr w:type="spellEnd"/>
      <w:r w:rsidR="00CE21FE" w:rsidRPr="00986BF1">
        <w:rPr>
          <w:sz w:val="24"/>
        </w:rPr>
        <w:t xml:space="preserve"> </w:t>
      </w:r>
      <w:proofErr w:type="spellStart"/>
      <w:r w:rsidR="00CE21FE" w:rsidRPr="00986BF1">
        <w:rPr>
          <w:sz w:val="24"/>
        </w:rPr>
        <w:t>rate</w:t>
      </w:r>
      <w:proofErr w:type="spellEnd"/>
      <w:r w:rsidR="00CE21FE" w:rsidRPr="00986BF1">
        <w:rPr>
          <w:sz w:val="24"/>
        </w:rPr>
        <w:t>): Объем воздуха, который проходит через</w:t>
      </w:r>
      <w:r>
        <w:rPr>
          <w:sz w:val="24"/>
        </w:rPr>
        <w:t xml:space="preserve"> </w:t>
      </w:r>
      <w:r w:rsidR="00CE21FE" w:rsidRPr="00986BF1">
        <w:rPr>
          <w:sz w:val="24"/>
        </w:rPr>
        <w:t>чистое помещение (</w:t>
      </w:r>
      <w:r>
        <w:rPr>
          <w:sz w:val="24"/>
        </w:rPr>
        <w:t xml:space="preserve">см. </w:t>
      </w:r>
      <w:r w:rsidR="00CE21FE" w:rsidRPr="00986BF1">
        <w:rPr>
          <w:sz w:val="24"/>
        </w:rPr>
        <w:t>3.1.1) или чистую эону (</w:t>
      </w:r>
      <w:r>
        <w:rPr>
          <w:sz w:val="24"/>
        </w:rPr>
        <w:t xml:space="preserve">см. </w:t>
      </w:r>
      <w:r w:rsidR="00CE21FE" w:rsidRPr="00986BF1">
        <w:rPr>
          <w:sz w:val="24"/>
        </w:rPr>
        <w:t>3.1.2) в единицу времени.</w:t>
      </w:r>
    </w:p>
    <w:p w14:paraId="4A93ACA9" w14:textId="5CC61E4F" w:rsidR="00CE21FE" w:rsidRPr="00986BF1" w:rsidRDefault="00A02D60" w:rsidP="00986BF1">
      <w:pPr>
        <w:ind w:firstLine="567"/>
        <w:rPr>
          <w:sz w:val="24"/>
        </w:rPr>
      </w:pPr>
      <w:bookmarkStart w:id="59" w:name="bookmark102"/>
      <w:bookmarkEnd w:id="59"/>
      <w:r w:rsidRPr="002B57AD">
        <w:rPr>
          <w:b/>
          <w:bCs/>
          <w:sz w:val="24"/>
        </w:rPr>
        <w:t>3.4.6</w:t>
      </w:r>
      <w:r>
        <w:rPr>
          <w:sz w:val="24"/>
        </w:rPr>
        <w:t xml:space="preserve"> </w:t>
      </w:r>
      <w:r w:rsidRPr="00A02D60">
        <w:rPr>
          <w:b/>
          <w:bCs/>
          <w:sz w:val="24"/>
        </w:rPr>
        <w:t xml:space="preserve">Однонаправленный </w:t>
      </w:r>
      <w:r w:rsidR="00CE21FE" w:rsidRPr="00A02D60">
        <w:rPr>
          <w:b/>
          <w:bCs/>
          <w:sz w:val="24"/>
        </w:rPr>
        <w:t>поток воздуха</w:t>
      </w:r>
      <w:r w:rsidR="00CE21FE" w:rsidRPr="00986BF1">
        <w:rPr>
          <w:sz w:val="24"/>
        </w:rPr>
        <w:t xml:space="preserve"> (</w:t>
      </w:r>
      <w:proofErr w:type="spellStart"/>
      <w:r w:rsidR="00CE21FE" w:rsidRPr="00986BF1">
        <w:rPr>
          <w:sz w:val="24"/>
        </w:rPr>
        <w:t>unidirectional</w:t>
      </w:r>
      <w:proofErr w:type="spellEnd"/>
      <w:r w:rsidR="00CE21FE" w:rsidRPr="00986BF1">
        <w:rPr>
          <w:sz w:val="24"/>
        </w:rPr>
        <w:t xml:space="preserve"> </w:t>
      </w:r>
      <w:proofErr w:type="spellStart"/>
      <w:r w:rsidR="00CE21FE" w:rsidRPr="00986BF1">
        <w:rPr>
          <w:sz w:val="24"/>
        </w:rPr>
        <w:t>airflow</w:t>
      </w:r>
      <w:proofErr w:type="spellEnd"/>
      <w:r w:rsidR="00CE21FE" w:rsidRPr="00986BF1">
        <w:rPr>
          <w:sz w:val="24"/>
        </w:rPr>
        <w:t>): Контролируемый лоток воздуха</w:t>
      </w:r>
      <w:r>
        <w:rPr>
          <w:sz w:val="24"/>
        </w:rPr>
        <w:t xml:space="preserve"> </w:t>
      </w:r>
      <w:r w:rsidR="00CE21FE" w:rsidRPr="00986BF1">
        <w:rPr>
          <w:sz w:val="24"/>
        </w:rPr>
        <w:t>с постоянной скоростью и примерно параллельными линиями тока по всему поперечному сечению</w:t>
      </w:r>
      <w:r>
        <w:rPr>
          <w:sz w:val="24"/>
        </w:rPr>
        <w:t xml:space="preserve"> </w:t>
      </w:r>
      <w:r w:rsidR="00CE21FE" w:rsidRPr="00986BF1">
        <w:rPr>
          <w:sz w:val="24"/>
        </w:rPr>
        <w:t>чистого помещения (</w:t>
      </w:r>
      <w:r>
        <w:rPr>
          <w:sz w:val="24"/>
        </w:rPr>
        <w:t xml:space="preserve">см. </w:t>
      </w:r>
      <w:r w:rsidR="00CE21FE" w:rsidRPr="00986BF1">
        <w:rPr>
          <w:sz w:val="24"/>
        </w:rPr>
        <w:t>3.1.1) или чистой эоны (</w:t>
      </w:r>
      <w:r>
        <w:rPr>
          <w:sz w:val="24"/>
        </w:rPr>
        <w:t xml:space="preserve">см. </w:t>
      </w:r>
      <w:r w:rsidR="00CE21FE" w:rsidRPr="00986BF1">
        <w:rPr>
          <w:sz w:val="24"/>
        </w:rPr>
        <w:t>3.1.2).</w:t>
      </w:r>
    </w:p>
    <w:p w14:paraId="5C309BF2" w14:textId="77777777" w:rsidR="00A02D60" w:rsidRDefault="00A02D60" w:rsidP="00986BF1">
      <w:pPr>
        <w:ind w:firstLine="567"/>
        <w:rPr>
          <w:sz w:val="20"/>
          <w:szCs w:val="20"/>
        </w:rPr>
      </w:pPr>
    </w:p>
    <w:p w14:paraId="1E53ADE2" w14:textId="304115C7" w:rsidR="00CE21FE" w:rsidRPr="00986BF1" w:rsidRDefault="00A02D60" w:rsidP="00986BF1">
      <w:pPr>
        <w:ind w:firstLine="567"/>
        <w:rPr>
          <w:sz w:val="24"/>
        </w:rPr>
      </w:pPr>
      <w:r w:rsidRPr="0065345C">
        <w:rPr>
          <w:sz w:val="20"/>
          <w:szCs w:val="20"/>
        </w:rPr>
        <w:t xml:space="preserve">Примечание – Взято из </w:t>
      </w:r>
      <w:r w:rsidR="0065345C" w:rsidRPr="006B1FE1">
        <w:rPr>
          <w:sz w:val="20"/>
          <w:szCs w:val="20"/>
        </w:rPr>
        <w:t>ISO</w:t>
      </w:r>
      <w:r w:rsidR="0065345C" w:rsidRPr="00986BF1">
        <w:rPr>
          <w:sz w:val="24"/>
        </w:rPr>
        <w:t xml:space="preserve"> </w:t>
      </w:r>
      <w:r w:rsidR="00CE21FE" w:rsidRPr="00A02D60">
        <w:rPr>
          <w:sz w:val="20"/>
          <w:szCs w:val="20"/>
        </w:rPr>
        <w:t>14644-1:2015, 3.2.7</w:t>
      </w:r>
      <w:r w:rsidRPr="00A02D60">
        <w:rPr>
          <w:sz w:val="20"/>
          <w:szCs w:val="20"/>
        </w:rPr>
        <w:t>.</w:t>
      </w:r>
    </w:p>
    <w:p w14:paraId="1FED79C8" w14:textId="77777777" w:rsidR="00A02D60" w:rsidRDefault="00A02D60" w:rsidP="00986BF1">
      <w:pPr>
        <w:ind w:firstLine="567"/>
        <w:rPr>
          <w:sz w:val="24"/>
        </w:rPr>
      </w:pPr>
      <w:bookmarkStart w:id="60" w:name="bookmark103"/>
      <w:bookmarkEnd w:id="60"/>
    </w:p>
    <w:p w14:paraId="0B426C74" w14:textId="6FCB6303" w:rsidR="00CE21FE" w:rsidRDefault="00A02D60" w:rsidP="00986BF1">
      <w:pPr>
        <w:ind w:firstLine="567"/>
        <w:rPr>
          <w:sz w:val="24"/>
        </w:rPr>
      </w:pPr>
      <w:r w:rsidRPr="002B57AD">
        <w:rPr>
          <w:b/>
          <w:bCs/>
          <w:sz w:val="24"/>
        </w:rPr>
        <w:t>3.4.7</w:t>
      </w:r>
      <w:r>
        <w:rPr>
          <w:sz w:val="24"/>
        </w:rPr>
        <w:t xml:space="preserve"> </w:t>
      </w:r>
      <w:r w:rsidRPr="006B4923">
        <w:rPr>
          <w:b/>
          <w:bCs/>
          <w:sz w:val="24"/>
        </w:rPr>
        <w:t xml:space="preserve">Однородность </w:t>
      </w:r>
      <w:r w:rsidR="00CE21FE" w:rsidRPr="006B4923">
        <w:rPr>
          <w:b/>
          <w:bCs/>
          <w:sz w:val="24"/>
        </w:rPr>
        <w:t>скорости</w:t>
      </w:r>
      <w:r w:rsidR="00CE21FE" w:rsidRPr="00986BF1">
        <w:rPr>
          <w:sz w:val="24"/>
        </w:rPr>
        <w:t xml:space="preserve"> (</w:t>
      </w:r>
      <w:proofErr w:type="spellStart"/>
      <w:r w:rsidR="00CE21FE" w:rsidRPr="00986BF1">
        <w:rPr>
          <w:sz w:val="24"/>
        </w:rPr>
        <w:t>uniformity</w:t>
      </w:r>
      <w:proofErr w:type="spellEnd"/>
      <w:r w:rsidR="00CE21FE" w:rsidRPr="00986BF1">
        <w:rPr>
          <w:sz w:val="24"/>
        </w:rPr>
        <w:t xml:space="preserve"> </w:t>
      </w:r>
      <w:proofErr w:type="spellStart"/>
      <w:r w:rsidR="00CE21FE" w:rsidRPr="00986BF1">
        <w:rPr>
          <w:sz w:val="24"/>
        </w:rPr>
        <w:t>of</w:t>
      </w:r>
      <w:proofErr w:type="spellEnd"/>
      <w:r w:rsidR="00CE21FE" w:rsidRPr="00986BF1">
        <w:rPr>
          <w:sz w:val="24"/>
        </w:rPr>
        <w:t xml:space="preserve"> </w:t>
      </w:r>
      <w:proofErr w:type="spellStart"/>
      <w:r w:rsidR="00CE21FE" w:rsidRPr="00986BF1">
        <w:rPr>
          <w:sz w:val="24"/>
        </w:rPr>
        <w:t>velocity</w:t>
      </w:r>
      <w:proofErr w:type="spellEnd"/>
      <w:r w:rsidR="00CE21FE" w:rsidRPr="00986BF1">
        <w:rPr>
          <w:sz w:val="24"/>
        </w:rPr>
        <w:t>): Характеристика однонаправленного потока</w:t>
      </w:r>
      <w:r>
        <w:rPr>
          <w:sz w:val="24"/>
        </w:rPr>
        <w:t xml:space="preserve"> </w:t>
      </w:r>
      <w:r w:rsidR="00CE21FE" w:rsidRPr="00986BF1">
        <w:rPr>
          <w:sz w:val="24"/>
        </w:rPr>
        <w:t>воздуха (</w:t>
      </w:r>
      <w:r>
        <w:rPr>
          <w:sz w:val="24"/>
        </w:rPr>
        <w:t xml:space="preserve">см. </w:t>
      </w:r>
      <w:r w:rsidR="00CE21FE" w:rsidRPr="00986BF1">
        <w:rPr>
          <w:sz w:val="24"/>
        </w:rPr>
        <w:t>3.4.6), когда значения скорости воздуха (с учетом направления потока воздуха) в различных</w:t>
      </w:r>
      <w:r>
        <w:rPr>
          <w:sz w:val="24"/>
        </w:rPr>
        <w:t xml:space="preserve"> </w:t>
      </w:r>
      <w:r w:rsidR="00CE21FE" w:rsidRPr="00986BF1">
        <w:rPr>
          <w:sz w:val="24"/>
        </w:rPr>
        <w:t>точках находятся в установленных пределах относительно средней скорости потока воздуха.</w:t>
      </w:r>
    </w:p>
    <w:p w14:paraId="68A2559C" w14:textId="77777777" w:rsidR="006B4923" w:rsidRPr="00986BF1" w:rsidRDefault="006B4923" w:rsidP="00986BF1">
      <w:pPr>
        <w:ind w:firstLine="567"/>
        <w:rPr>
          <w:sz w:val="24"/>
        </w:rPr>
      </w:pPr>
    </w:p>
    <w:p w14:paraId="0E475E35" w14:textId="77777777" w:rsidR="00CE21FE" w:rsidRPr="006B4923" w:rsidRDefault="00CE21FE" w:rsidP="006B4923">
      <w:pPr>
        <w:pStyle w:val="2"/>
        <w:tabs>
          <w:tab w:val="clear" w:pos="1425"/>
          <w:tab w:val="num" w:pos="1134"/>
        </w:tabs>
        <w:ind w:left="0" w:firstLine="567"/>
        <w:rPr>
          <w:lang w:val="kk-KZ"/>
        </w:rPr>
      </w:pPr>
      <w:bookmarkStart w:id="61" w:name="bookmark104"/>
      <w:bookmarkStart w:id="62" w:name="_Toc145511712"/>
      <w:bookmarkEnd w:id="61"/>
      <w:r w:rsidRPr="006B4923">
        <w:rPr>
          <w:lang w:val="kk-KZ"/>
        </w:rPr>
        <w:t>Измерение статического электричества</w:t>
      </w:r>
      <w:bookmarkEnd w:id="62"/>
    </w:p>
    <w:p w14:paraId="5182BF09" w14:textId="77777777" w:rsidR="006B4923" w:rsidRDefault="006B4923" w:rsidP="00986BF1">
      <w:pPr>
        <w:ind w:firstLine="567"/>
        <w:rPr>
          <w:sz w:val="24"/>
        </w:rPr>
      </w:pPr>
      <w:bookmarkStart w:id="63" w:name="bookmark105"/>
      <w:bookmarkEnd w:id="63"/>
    </w:p>
    <w:p w14:paraId="62F5D657" w14:textId="35E7722F" w:rsidR="00CE21FE" w:rsidRPr="00986BF1" w:rsidRDefault="006B4923" w:rsidP="00986BF1">
      <w:pPr>
        <w:ind w:firstLine="567"/>
        <w:rPr>
          <w:sz w:val="24"/>
        </w:rPr>
      </w:pPr>
      <w:r w:rsidRPr="00E91290">
        <w:rPr>
          <w:b/>
          <w:bCs/>
          <w:sz w:val="24"/>
        </w:rPr>
        <w:t>3.5.1</w:t>
      </w:r>
      <w:r>
        <w:rPr>
          <w:sz w:val="24"/>
        </w:rPr>
        <w:t xml:space="preserve"> </w:t>
      </w:r>
      <w:r w:rsidRPr="006B4923">
        <w:rPr>
          <w:b/>
          <w:bCs/>
          <w:sz w:val="24"/>
        </w:rPr>
        <w:t xml:space="preserve">Время </w:t>
      </w:r>
      <w:r w:rsidR="00CE21FE" w:rsidRPr="006B4923">
        <w:rPr>
          <w:b/>
          <w:bCs/>
          <w:sz w:val="24"/>
        </w:rPr>
        <w:t xml:space="preserve">разряда </w:t>
      </w:r>
      <w:r w:rsidR="00CE21FE" w:rsidRPr="00986BF1">
        <w:rPr>
          <w:sz w:val="24"/>
        </w:rPr>
        <w:t>(</w:t>
      </w:r>
      <w:proofErr w:type="spellStart"/>
      <w:r w:rsidR="00CE21FE" w:rsidRPr="00986BF1">
        <w:rPr>
          <w:sz w:val="24"/>
        </w:rPr>
        <w:t>discharge</w:t>
      </w:r>
      <w:proofErr w:type="spellEnd"/>
      <w:r w:rsidR="00CE21FE" w:rsidRPr="00986BF1">
        <w:rPr>
          <w:sz w:val="24"/>
        </w:rPr>
        <w:t xml:space="preserve"> </w:t>
      </w:r>
      <w:proofErr w:type="spellStart"/>
      <w:r w:rsidR="00CE21FE" w:rsidRPr="00986BF1">
        <w:rPr>
          <w:sz w:val="24"/>
        </w:rPr>
        <w:t>time</w:t>
      </w:r>
      <w:proofErr w:type="spellEnd"/>
      <w:r w:rsidR="00CE21FE" w:rsidRPr="00986BF1">
        <w:rPr>
          <w:sz w:val="24"/>
        </w:rPr>
        <w:t>): Время, необходимое для уменьшения напряжения до</w:t>
      </w:r>
      <w:r>
        <w:rPr>
          <w:sz w:val="24"/>
        </w:rPr>
        <w:t xml:space="preserve"> </w:t>
      </w:r>
      <w:r w:rsidR="00CE21FE" w:rsidRPr="00986BF1">
        <w:rPr>
          <w:sz w:val="24"/>
        </w:rPr>
        <w:t>уровня (положительного или отрицательного), до которого изолированная проводящая контрольная</w:t>
      </w:r>
      <w:r>
        <w:rPr>
          <w:sz w:val="24"/>
        </w:rPr>
        <w:t xml:space="preserve"> </w:t>
      </w:r>
      <w:r w:rsidR="00CE21FE" w:rsidRPr="00986BF1">
        <w:rPr>
          <w:sz w:val="24"/>
        </w:rPr>
        <w:t>пластина была заряжена первоначально.</w:t>
      </w:r>
    </w:p>
    <w:p w14:paraId="0C2CC590" w14:textId="7BC72CC8" w:rsidR="00CE21FE" w:rsidRPr="00986BF1" w:rsidRDefault="006B4923" w:rsidP="00986BF1">
      <w:pPr>
        <w:ind w:firstLine="567"/>
        <w:rPr>
          <w:sz w:val="24"/>
        </w:rPr>
      </w:pPr>
      <w:bookmarkStart w:id="64" w:name="bookmark106"/>
      <w:bookmarkEnd w:id="64"/>
      <w:r w:rsidRPr="002B57AD">
        <w:rPr>
          <w:b/>
          <w:bCs/>
          <w:sz w:val="24"/>
        </w:rPr>
        <w:t>3.5.2</w:t>
      </w:r>
      <w:r>
        <w:rPr>
          <w:sz w:val="24"/>
        </w:rPr>
        <w:t xml:space="preserve"> </w:t>
      </w:r>
      <w:r w:rsidRPr="006B4923">
        <w:rPr>
          <w:b/>
          <w:bCs/>
          <w:sz w:val="24"/>
        </w:rPr>
        <w:t xml:space="preserve">Напряжение </w:t>
      </w:r>
      <w:r w:rsidR="00CE21FE" w:rsidRPr="006B4923">
        <w:rPr>
          <w:b/>
          <w:bCs/>
          <w:sz w:val="24"/>
        </w:rPr>
        <w:t xml:space="preserve">смещения </w:t>
      </w:r>
      <w:r w:rsidR="00CE21FE" w:rsidRPr="00986BF1">
        <w:rPr>
          <w:sz w:val="24"/>
        </w:rPr>
        <w:t>(</w:t>
      </w:r>
      <w:proofErr w:type="spellStart"/>
      <w:r w:rsidR="00CE21FE" w:rsidRPr="00986BF1">
        <w:rPr>
          <w:sz w:val="24"/>
        </w:rPr>
        <w:t>offset</w:t>
      </w:r>
      <w:proofErr w:type="spellEnd"/>
      <w:r w:rsidR="00CE21FE" w:rsidRPr="00986BF1">
        <w:rPr>
          <w:sz w:val="24"/>
        </w:rPr>
        <w:t xml:space="preserve"> </w:t>
      </w:r>
      <w:proofErr w:type="spellStart"/>
      <w:r w:rsidR="00CE21FE" w:rsidRPr="00986BF1">
        <w:rPr>
          <w:sz w:val="24"/>
        </w:rPr>
        <w:t>voltage</w:t>
      </w:r>
      <w:proofErr w:type="spellEnd"/>
      <w:r w:rsidR="00CE21FE" w:rsidRPr="00986BF1">
        <w:rPr>
          <w:sz w:val="24"/>
        </w:rPr>
        <w:t>): Электрический потенциал, накапливающийся</w:t>
      </w:r>
      <w:r>
        <w:rPr>
          <w:sz w:val="24"/>
        </w:rPr>
        <w:t xml:space="preserve"> </w:t>
      </w:r>
      <w:r w:rsidR="00CE21FE" w:rsidRPr="00986BF1">
        <w:rPr>
          <w:sz w:val="24"/>
        </w:rPr>
        <w:t>на первоначально незаряженной изолированной проводящей пластине при помещении ее в</w:t>
      </w:r>
      <w:r>
        <w:rPr>
          <w:sz w:val="24"/>
        </w:rPr>
        <w:t xml:space="preserve"> </w:t>
      </w:r>
      <w:r w:rsidR="00CE21FE" w:rsidRPr="00986BF1">
        <w:rPr>
          <w:sz w:val="24"/>
        </w:rPr>
        <w:t>ионизированный воздух окружающей среды.</w:t>
      </w:r>
    </w:p>
    <w:p w14:paraId="2CA3E5C1" w14:textId="4B967C63" w:rsidR="00CE21FE" w:rsidRPr="00986BF1" w:rsidRDefault="006B4923" w:rsidP="00986BF1">
      <w:pPr>
        <w:ind w:firstLine="567"/>
        <w:rPr>
          <w:sz w:val="24"/>
        </w:rPr>
      </w:pPr>
      <w:bookmarkStart w:id="65" w:name="bookmark107"/>
      <w:bookmarkEnd w:id="65"/>
      <w:r w:rsidRPr="002B57AD">
        <w:rPr>
          <w:b/>
          <w:bCs/>
          <w:sz w:val="24"/>
        </w:rPr>
        <w:t>3.5.3</w:t>
      </w:r>
      <w:r>
        <w:rPr>
          <w:sz w:val="24"/>
        </w:rPr>
        <w:t xml:space="preserve"> </w:t>
      </w:r>
      <w:r w:rsidRPr="006B4923">
        <w:rPr>
          <w:b/>
          <w:bCs/>
          <w:sz w:val="24"/>
        </w:rPr>
        <w:t xml:space="preserve">Рассеяние </w:t>
      </w:r>
      <w:r w:rsidR="00CE21FE" w:rsidRPr="006B4923">
        <w:rPr>
          <w:b/>
          <w:bCs/>
          <w:sz w:val="24"/>
        </w:rPr>
        <w:t>статического электричества</w:t>
      </w:r>
      <w:r w:rsidR="00CE21FE" w:rsidRPr="00986BF1">
        <w:rPr>
          <w:sz w:val="24"/>
        </w:rPr>
        <w:t xml:space="preserve"> (</w:t>
      </w:r>
      <w:proofErr w:type="spellStart"/>
      <w:r w:rsidR="00CE21FE" w:rsidRPr="00986BF1">
        <w:rPr>
          <w:sz w:val="24"/>
        </w:rPr>
        <w:t>static-dissipative</w:t>
      </w:r>
      <w:proofErr w:type="spellEnd"/>
      <w:r w:rsidR="00CE21FE" w:rsidRPr="00986BF1">
        <w:rPr>
          <w:sz w:val="24"/>
        </w:rPr>
        <w:t xml:space="preserve"> </w:t>
      </w:r>
      <w:proofErr w:type="spellStart"/>
      <w:r w:rsidR="00CE21FE" w:rsidRPr="00986BF1">
        <w:rPr>
          <w:sz w:val="24"/>
        </w:rPr>
        <w:t>property</w:t>
      </w:r>
      <w:proofErr w:type="spellEnd"/>
      <w:r w:rsidR="00CE21FE" w:rsidRPr="00986BF1">
        <w:rPr>
          <w:sz w:val="24"/>
        </w:rPr>
        <w:t>): Свойство снижения</w:t>
      </w:r>
      <w:r>
        <w:rPr>
          <w:sz w:val="24"/>
        </w:rPr>
        <w:t xml:space="preserve"> </w:t>
      </w:r>
      <w:r w:rsidR="00CE21FE" w:rsidRPr="00986BF1">
        <w:rPr>
          <w:sz w:val="24"/>
        </w:rPr>
        <w:t>электростатического заряда на рабочей поверхности или поверхности продукта вследствие</w:t>
      </w:r>
      <w:r>
        <w:rPr>
          <w:sz w:val="24"/>
        </w:rPr>
        <w:t xml:space="preserve"> </w:t>
      </w:r>
      <w:r w:rsidR="00CE21FE" w:rsidRPr="00986BF1">
        <w:rPr>
          <w:sz w:val="24"/>
        </w:rPr>
        <w:t>проводимости или других механизмов до установленного значения или номинального нулевого уровня</w:t>
      </w:r>
      <w:r>
        <w:rPr>
          <w:sz w:val="24"/>
        </w:rPr>
        <w:t xml:space="preserve"> </w:t>
      </w:r>
      <w:r w:rsidR="00CE21FE" w:rsidRPr="00986BF1">
        <w:rPr>
          <w:sz w:val="24"/>
        </w:rPr>
        <w:t>заряда.</w:t>
      </w:r>
    </w:p>
    <w:p w14:paraId="26B1D8AF" w14:textId="5BF80ED5" w:rsidR="00CE21FE" w:rsidRDefault="006B4923" w:rsidP="00986BF1">
      <w:pPr>
        <w:ind w:firstLine="567"/>
        <w:rPr>
          <w:sz w:val="24"/>
        </w:rPr>
      </w:pPr>
      <w:bookmarkStart w:id="66" w:name="bookmark108"/>
      <w:bookmarkEnd w:id="66"/>
      <w:r w:rsidRPr="002B57AD">
        <w:rPr>
          <w:b/>
          <w:bCs/>
          <w:sz w:val="24"/>
        </w:rPr>
        <w:t>3.5.4</w:t>
      </w:r>
      <w:r>
        <w:rPr>
          <w:sz w:val="24"/>
        </w:rPr>
        <w:t xml:space="preserve"> </w:t>
      </w:r>
      <w:r w:rsidRPr="006B4923">
        <w:rPr>
          <w:b/>
          <w:bCs/>
          <w:sz w:val="24"/>
        </w:rPr>
        <w:t xml:space="preserve">Поверхностное </w:t>
      </w:r>
      <w:r w:rsidR="00CE21FE" w:rsidRPr="006B4923">
        <w:rPr>
          <w:b/>
          <w:bCs/>
          <w:sz w:val="24"/>
        </w:rPr>
        <w:t>напряжение</w:t>
      </w:r>
      <w:r w:rsidR="00CE21FE" w:rsidRPr="00986BF1">
        <w:rPr>
          <w:sz w:val="24"/>
        </w:rPr>
        <w:t xml:space="preserve"> (</w:t>
      </w:r>
      <w:proofErr w:type="spellStart"/>
      <w:r w:rsidR="00CE21FE" w:rsidRPr="00986BF1">
        <w:rPr>
          <w:sz w:val="24"/>
        </w:rPr>
        <w:t>surface</w:t>
      </w:r>
      <w:proofErr w:type="spellEnd"/>
      <w:r w:rsidR="00CE21FE" w:rsidRPr="00986BF1">
        <w:rPr>
          <w:sz w:val="24"/>
        </w:rPr>
        <w:t xml:space="preserve"> </w:t>
      </w:r>
      <w:proofErr w:type="spellStart"/>
      <w:r w:rsidR="00CE21FE" w:rsidRPr="00986BF1">
        <w:rPr>
          <w:sz w:val="24"/>
        </w:rPr>
        <w:t>voltage</w:t>
      </w:r>
      <w:proofErr w:type="spellEnd"/>
      <w:r w:rsidR="00CE21FE" w:rsidRPr="00986BF1">
        <w:rPr>
          <w:sz w:val="24"/>
        </w:rPr>
        <w:t xml:space="preserve"> </w:t>
      </w:r>
      <w:proofErr w:type="spellStart"/>
      <w:r w:rsidR="00CE21FE" w:rsidRPr="00986BF1">
        <w:rPr>
          <w:sz w:val="24"/>
        </w:rPr>
        <w:t>level</w:t>
      </w:r>
      <w:proofErr w:type="spellEnd"/>
      <w:r w:rsidR="00CE21FE" w:rsidRPr="00986BF1">
        <w:rPr>
          <w:sz w:val="24"/>
        </w:rPr>
        <w:t>): Положительный или отрицательный</w:t>
      </w:r>
      <w:r>
        <w:rPr>
          <w:sz w:val="24"/>
        </w:rPr>
        <w:t xml:space="preserve"> </w:t>
      </w:r>
      <w:r w:rsidR="00CE21FE" w:rsidRPr="00986BF1">
        <w:rPr>
          <w:sz w:val="24"/>
        </w:rPr>
        <w:t>уровень напряжения электростатического заряда на рабочей поверхности или поверхности продукта</w:t>
      </w:r>
      <w:r>
        <w:rPr>
          <w:sz w:val="24"/>
        </w:rPr>
        <w:t xml:space="preserve"> </w:t>
      </w:r>
      <w:r w:rsidR="00CE21FE" w:rsidRPr="00986BF1">
        <w:rPr>
          <w:sz w:val="24"/>
        </w:rPr>
        <w:t>по показаниям используемого прибора.</w:t>
      </w:r>
    </w:p>
    <w:p w14:paraId="565DE867" w14:textId="77777777" w:rsidR="006B4923" w:rsidRPr="00986BF1" w:rsidRDefault="006B4923" w:rsidP="00986BF1">
      <w:pPr>
        <w:ind w:firstLine="567"/>
        <w:rPr>
          <w:sz w:val="24"/>
        </w:rPr>
      </w:pPr>
    </w:p>
    <w:p w14:paraId="0FD27490" w14:textId="77777777" w:rsidR="00CE21FE" w:rsidRPr="00986BF1" w:rsidRDefault="00CE21FE" w:rsidP="006B4923">
      <w:pPr>
        <w:pStyle w:val="2"/>
        <w:tabs>
          <w:tab w:val="clear" w:pos="1425"/>
          <w:tab w:val="num" w:pos="1134"/>
        </w:tabs>
        <w:ind w:left="0" w:firstLine="567"/>
      </w:pPr>
      <w:bookmarkStart w:id="67" w:name="bookmark109"/>
      <w:bookmarkStart w:id="68" w:name="_Toc145511713"/>
      <w:bookmarkEnd w:id="67"/>
      <w:r w:rsidRPr="006B4923">
        <w:rPr>
          <w:lang w:val="kk-KZ"/>
        </w:rPr>
        <w:t>Контрольно-измерительное оборудование и условия контроля (испытаний)</w:t>
      </w:r>
      <w:bookmarkEnd w:id="68"/>
    </w:p>
    <w:p w14:paraId="678ED099" w14:textId="77777777" w:rsidR="006B4923" w:rsidRDefault="006B4923" w:rsidP="00986BF1">
      <w:pPr>
        <w:ind w:firstLine="567"/>
        <w:rPr>
          <w:sz w:val="24"/>
        </w:rPr>
      </w:pPr>
      <w:bookmarkStart w:id="69" w:name="bookmark110"/>
      <w:bookmarkEnd w:id="69"/>
    </w:p>
    <w:p w14:paraId="17CE7AA0" w14:textId="3B3B2D60" w:rsidR="00CE21FE" w:rsidRPr="00986BF1" w:rsidRDefault="006B4923" w:rsidP="00986BF1">
      <w:pPr>
        <w:ind w:firstLine="567"/>
        <w:rPr>
          <w:sz w:val="24"/>
        </w:rPr>
      </w:pPr>
      <w:r w:rsidRPr="002B57AD">
        <w:rPr>
          <w:b/>
          <w:bCs/>
          <w:sz w:val="24"/>
        </w:rPr>
        <w:t>3.6.1</w:t>
      </w:r>
      <w:r>
        <w:rPr>
          <w:sz w:val="24"/>
        </w:rPr>
        <w:t xml:space="preserve"> </w:t>
      </w:r>
      <w:r w:rsidRPr="006B4923">
        <w:rPr>
          <w:b/>
          <w:bCs/>
          <w:sz w:val="24"/>
        </w:rPr>
        <w:t xml:space="preserve">Генератор </w:t>
      </w:r>
      <w:r w:rsidR="00CE21FE" w:rsidRPr="006B4923">
        <w:rPr>
          <w:b/>
          <w:bCs/>
          <w:sz w:val="24"/>
        </w:rPr>
        <w:t>аэрозолей</w:t>
      </w:r>
      <w:r w:rsidR="00CE21FE" w:rsidRPr="00986BF1">
        <w:rPr>
          <w:sz w:val="24"/>
        </w:rPr>
        <w:t xml:space="preserve"> (</w:t>
      </w:r>
      <w:proofErr w:type="spellStart"/>
      <w:r w:rsidR="00CE21FE" w:rsidRPr="00986BF1">
        <w:rPr>
          <w:sz w:val="24"/>
        </w:rPr>
        <w:t>aerosol</w:t>
      </w:r>
      <w:proofErr w:type="spellEnd"/>
      <w:r w:rsidR="00CE21FE" w:rsidRPr="00986BF1">
        <w:rPr>
          <w:sz w:val="24"/>
        </w:rPr>
        <w:t xml:space="preserve"> </w:t>
      </w:r>
      <w:proofErr w:type="spellStart"/>
      <w:r w:rsidR="00CE21FE" w:rsidRPr="00986BF1">
        <w:rPr>
          <w:sz w:val="24"/>
        </w:rPr>
        <w:t>generator</w:t>
      </w:r>
      <w:proofErr w:type="spellEnd"/>
      <w:r w:rsidR="00CE21FE" w:rsidRPr="00986BF1">
        <w:rPr>
          <w:sz w:val="24"/>
        </w:rPr>
        <w:t>): Устройство, генерирующее частицы в</w:t>
      </w:r>
      <w:r>
        <w:rPr>
          <w:sz w:val="24"/>
        </w:rPr>
        <w:t xml:space="preserve"> </w:t>
      </w:r>
      <w:r w:rsidR="00CE21FE" w:rsidRPr="00986BF1">
        <w:rPr>
          <w:sz w:val="24"/>
        </w:rPr>
        <w:t>определенном диапазоне размеров (например, от 0</w:t>
      </w:r>
      <w:r>
        <w:rPr>
          <w:sz w:val="24"/>
        </w:rPr>
        <w:t>,</w:t>
      </w:r>
      <w:r w:rsidR="00CE21FE" w:rsidRPr="00986BF1">
        <w:rPr>
          <w:sz w:val="24"/>
        </w:rPr>
        <w:t>05 до 2</w:t>
      </w:r>
      <w:r>
        <w:rPr>
          <w:sz w:val="24"/>
        </w:rPr>
        <w:t>,00</w:t>
      </w:r>
      <w:r w:rsidR="00CE21FE" w:rsidRPr="00986BF1">
        <w:rPr>
          <w:sz w:val="24"/>
        </w:rPr>
        <w:t xml:space="preserve"> мкм) с постоянной </w:t>
      </w:r>
      <w:proofErr w:type="spellStart"/>
      <w:r w:rsidR="00CE21FE" w:rsidRPr="00986BF1">
        <w:rPr>
          <w:sz w:val="24"/>
        </w:rPr>
        <w:t>онцентрацией</w:t>
      </w:r>
      <w:proofErr w:type="spellEnd"/>
      <w:r w:rsidR="00CE21FE" w:rsidRPr="00986BF1">
        <w:rPr>
          <w:sz w:val="24"/>
        </w:rPr>
        <w:t>, которые могут образовываться за счет теплового, гидравлического, пневматического, акустического или</w:t>
      </w:r>
      <w:r>
        <w:rPr>
          <w:sz w:val="24"/>
        </w:rPr>
        <w:t xml:space="preserve"> </w:t>
      </w:r>
      <w:r w:rsidR="00CE21FE" w:rsidRPr="00986BF1">
        <w:rPr>
          <w:sz w:val="24"/>
        </w:rPr>
        <w:t>электростатического эффектов.</w:t>
      </w:r>
    </w:p>
    <w:p w14:paraId="67431C72" w14:textId="6DC64882" w:rsidR="00CE21FE" w:rsidRPr="00986BF1" w:rsidRDefault="006B4923" w:rsidP="00986BF1">
      <w:pPr>
        <w:ind w:firstLine="567"/>
        <w:rPr>
          <w:sz w:val="24"/>
        </w:rPr>
      </w:pPr>
      <w:bookmarkStart w:id="70" w:name="bookmark111"/>
      <w:bookmarkEnd w:id="70"/>
      <w:r w:rsidRPr="002B57AD">
        <w:rPr>
          <w:b/>
          <w:bCs/>
          <w:sz w:val="24"/>
        </w:rPr>
        <w:t>3.6.2</w:t>
      </w:r>
      <w:r>
        <w:rPr>
          <w:sz w:val="24"/>
        </w:rPr>
        <w:t xml:space="preserve"> </w:t>
      </w:r>
      <w:r w:rsidRPr="006B4923">
        <w:rPr>
          <w:b/>
          <w:bCs/>
          <w:sz w:val="24"/>
        </w:rPr>
        <w:t xml:space="preserve">Фотометр </w:t>
      </w:r>
      <w:r w:rsidR="00CE21FE" w:rsidRPr="006B4923">
        <w:rPr>
          <w:b/>
          <w:bCs/>
          <w:sz w:val="24"/>
        </w:rPr>
        <w:t>аэрозолей</w:t>
      </w:r>
      <w:r w:rsidR="00CE21FE" w:rsidRPr="00986BF1">
        <w:rPr>
          <w:sz w:val="24"/>
        </w:rPr>
        <w:t xml:space="preserve"> (</w:t>
      </w:r>
      <w:proofErr w:type="spellStart"/>
      <w:r w:rsidR="00CE21FE" w:rsidRPr="00986BF1">
        <w:rPr>
          <w:sz w:val="24"/>
        </w:rPr>
        <w:t>aerosol</w:t>
      </w:r>
      <w:proofErr w:type="spellEnd"/>
      <w:r w:rsidR="00CE21FE" w:rsidRPr="00986BF1">
        <w:rPr>
          <w:sz w:val="24"/>
        </w:rPr>
        <w:t xml:space="preserve"> </w:t>
      </w:r>
      <w:proofErr w:type="spellStart"/>
      <w:r w:rsidR="00CE21FE" w:rsidRPr="00986BF1">
        <w:rPr>
          <w:sz w:val="24"/>
        </w:rPr>
        <w:t>photometer</w:t>
      </w:r>
      <w:proofErr w:type="spellEnd"/>
      <w:r w:rsidR="00CE21FE" w:rsidRPr="00986BF1">
        <w:rPr>
          <w:sz w:val="24"/>
        </w:rPr>
        <w:t>): Устройство для определения массовой</w:t>
      </w:r>
      <w:r>
        <w:rPr>
          <w:sz w:val="24"/>
        </w:rPr>
        <w:t xml:space="preserve"> </w:t>
      </w:r>
      <w:r w:rsidR="00CE21FE" w:rsidRPr="00986BF1">
        <w:rPr>
          <w:sz w:val="24"/>
        </w:rPr>
        <w:t>концентрации аэрозольных частиц (</w:t>
      </w:r>
      <w:r>
        <w:rPr>
          <w:sz w:val="24"/>
        </w:rPr>
        <w:t xml:space="preserve">см. </w:t>
      </w:r>
      <w:r w:rsidR="00CE21FE" w:rsidRPr="00986BF1">
        <w:rPr>
          <w:sz w:val="24"/>
        </w:rPr>
        <w:t>3.2.1)</w:t>
      </w:r>
      <w:proofErr w:type="gramStart"/>
      <w:r w:rsidR="00CE21FE" w:rsidRPr="00986BF1">
        <w:rPr>
          <w:sz w:val="24"/>
        </w:rPr>
        <w:t>.</w:t>
      </w:r>
      <w:proofErr w:type="gramEnd"/>
      <w:r w:rsidR="00CE21FE" w:rsidRPr="00986BF1">
        <w:rPr>
          <w:sz w:val="24"/>
        </w:rPr>
        <w:t xml:space="preserve"> работа которого основана на принципе рассеяния света, использующее оптическую камеру с прямым рассеянием света.</w:t>
      </w:r>
    </w:p>
    <w:p w14:paraId="14A736D4" w14:textId="1CB3213C" w:rsidR="00CE21FE" w:rsidRPr="00986BF1" w:rsidRDefault="006B4923" w:rsidP="00986BF1">
      <w:pPr>
        <w:ind w:firstLine="567"/>
        <w:rPr>
          <w:sz w:val="24"/>
        </w:rPr>
      </w:pPr>
      <w:bookmarkStart w:id="71" w:name="bookmark112"/>
      <w:bookmarkEnd w:id="71"/>
      <w:r w:rsidRPr="002B57AD">
        <w:rPr>
          <w:b/>
          <w:bCs/>
          <w:sz w:val="24"/>
        </w:rPr>
        <w:t>3.6.3</w:t>
      </w:r>
      <w:r>
        <w:rPr>
          <w:sz w:val="24"/>
        </w:rPr>
        <w:t xml:space="preserve"> </w:t>
      </w:r>
      <w:r w:rsidRPr="006B4923">
        <w:rPr>
          <w:b/>
          <w:bCs/>
          <w:sz w:val="24"/>
        </w:rPr>
        <w:t xml:space="preserve">Расходомер </w:t>
      </w:r>
      <w:r w:rsidR="00CE21FE" w:rsidRPr="006B4923">
        <w:rPr>
          <w:b/>
          <w:bCs/>
          <w:sz w:val="24"/>
        </w:rPr>
        <w:t xml:space="preserve">воздуха с измерительным устройством </w:t>
      </w:r>
      <w:r w:rsidR="00CE21FE" w:rsidRPr="00986BF1">
        <w:rPr>
          <w:sz w:val="24"/>
        </w:rPr>
        <w:t>(</w:t>
      </w:r>
      <w:proofErr w:type="spellStart"/>
      <w:r w:rsidR="00CE21FE" w:rsidRPr="00986BF1">
        <w:rPr>
          <w:sz w:val="24"/>
        </w:rPr>
        <w:t>airflow</w:t>
      </w:r>
      <w:proofErr w:type="spellEnd"/>
      <w:r w:rsidR="00CE21FE" w:rsidRPr="00986BF1">
        <w:rPr>
          <w:sz w:val="24"/>
        </w:rPr>
        <w:t xml:space="preserve"> </w:t>
      </w:r>
      <w:proofErr w:type="spellStart"/>
      <w:r w:rsidR="00CE21FE" w:rsidRPr="00986BF1">
        <w:rPr>
          <w:sz w:val="24"/>
        </w:rPr>
        <w:t>capture</w:t>
      </w:r>
      <w:proofErr w:type="spellEnd"/>
      <w:r w:rsidR="00CE21FE" w:rsidRPr="00986BF1">
        <w:rPr>
          <w:sz w:val="24"/>
        </w:rPr>
        <w:t xml:space="preserve"> </w:t>
      </w:r>
      <w:proofErr w:type="spellStart"/>
      <w:r w:rsidR="00CE21FE" w:rsidRPr="00986BF1">
        <w:rPr>
          <w:sz w:val="24"/>
        </w:rPr>
        <w:t>hood</w:t>
      </w:r>
      <w:proofErr w:type="spellEnd"/>
      <w:r w:rsidR="00CE21FE" w:rsidRPr="00986BF1">
        <w:rPr>
          <w:sz w:val="24"/>
        </w:rPr>
        <w:t xml:space="preserve"> </w:t>
      </w:r>
      <w:proofErr w:type="spellStart"/>
      <w:r w:rsidR="00CE21FE" w:rsidRPr="00986BF1">
        <w:rPr>
          <w:sz w:val="24"/>
        </w:rPr>
        <w:t>with</w:t>
      </w:r>
      <w:proofErr w:type="spellEnd"/>
      <w:r w:rsidR="00CE21FE" w:rsidRPr="00986BF1">
        <w:rPr>
          <w:sz w:val="24"/>
        </w:rPr>
        <w:t xml:space="preserve"> </w:t>
      </w:r>
      <w:proofErr w:type="spellStart"/>
      <w:r w:rsidR="00CE21FE" w:rsidRPr="00986BF1">
        <w:rPr>
          <w:sz w:val="24"/>
        </w:rPr>
        <w:t>measuring</w:t>
      </w:r>
      <w:proofErr w:type="spellEnd"/>
      <w:r w:rsidR="00CE21FE" w:rsidRPr="00986BF1">
        <w:rPr>
          <w:sz w:val="24"/>
        </w:rPr>
        <w:t xml:space="preserve"> </w:t>
      </w:r>
      <w:proofErr w:type="spellStart"/>
      <w:r w:rsidR="00CE21FE" w:rsidRPr="00986BF1">
        <w:rPr>
          <w:sz w:val="24"/>
        </w:rPr>
        <w:t>device</w:t>
      </w:r>
      <w:proofErr w:type="spellEnd"/>
      <w:r w:rsidR="00CE21FE" w:rsidRPr="00986BF1">
        <w:rPr>
          <w:sz w:val="24"/>
        </w:rPr>
        <w:t>): Прибор с устройством, которое полностью накрывает фильтр или воздушный диффузор и</w:t>
      </w:r>
      <w:r>
        <w:rPr>
          <w:sz w:val="24"/>
        </w:rPr>
        <w:t xml:space="preserve"> </w:t>
      </w:r>
      <w:r w:rsidR="00CE21FE" w:rsidRPr="00986BF1">
        <w:rPr>
          <w:sz w:val="24"/>
        </w:rPr>
        <w:t>направляет воздух для непосредственного измерения расхода воздуха.</w:t>
      </w:r>
    </w:p>
    <w:p w14:paraId="6DEF2EB1" w14:textId="2E6A26FF" w:rsidR="00CE21FE" w:rsidRPr="00986BF1" w:rsidRDefault="006B4923" w:rsidP="00986BF1">
      <w:pPr>
        <w:ind w:firstLine="567"/>
        <w:rPr>
          <w:sz w:val="24"/>
        </w:rPr>
      </w:pPr>
      <w:bookmarkStart w:id="72" w:name="bookmark113"/>
      <w:bookmarkEnd w:id="72"/>
      <w:r w:rsidRPr="002B57AD">
        <w:rPr>
          <w:b/>
          <w:bCs/>
          <w:sz w:val="24"/>
        </w:rPr>
        <w:t>3.6.4</w:t>
      </w:r>
      <w:r>
        <w:rPr>
          <w:sz w:val="24"/>
        </w:rPr>
        <w:t xml:space="preserve"> </w:t>
      </w:r>
      <w:r w:rsidRPr="006B4923">
        <w:rPr>
          <w:b/>
          <w:bCs/>
          <w:sz w:val="24"/>
        </w:rPr>
        <w:t xml:space="preserve">Счетчик </w:t>
      </w:r>
      <w:r w:rsidR="00CE21FE" w:rsidRPr="006B4923">
        <w:rPr>
          <w:b/>
          <w:bCs/>
          <w:sz w:val="24"/>
        </w:rPr>
        <w:t>аэрозольных частиц, работающий по принципу рассеяния света, дискретный</w:t>
      </w:r>
      <w:r w:rsidRPr="006B4923">
        <w:rPr>
          <w:b/>
          <w:bCs/>
          <w:sz w:val="24"/>
        </w:rPr>
        <w:t xml:space="preserve"> </w:t>
      </w:r>
      <w:r w:rsidR="00CE21FE" w:rsidRPr="006B4923">
        <w:rPr>
          <w:b/>
          <w:bCs/>
          <w:sz w:val="24"/>
        </w:rPr>
        <w:t>счетчик частиц</w:t>
      </w:r>
      <w:r w:rsidR="00CE21FE" w:rsidRPr="00986BF1">
        <w:rPr>
          <w:sz w:val="24"/>
        </w:rPr>
        <w:t xml:space="preserve"> (</w:t>
      </w:r>
      <w:proofErr w:type="spellStart"/>
      <w:r w:rsidR="00CE21FE" w:rsidRPr="00986BF1">
        <w:rPr>
          <w:sz w:val="24"/>
        </w:rPr>
        <w:t>light</w:t>
      </w:r>
      <w:proofErr w:type="spellEnd"/>
      <w:r w:rsidR="00CE21FE" w:rsidRPr="00986BF1">
        <w:rPr>
          <w:sz w:val="24"/>
        </w:rPr>
        <w:t xml:space="preserve"> </w:t>
      </w:r>
      <w:proofErr w:type="spellStart"/>
      <w:r w:rsidR="00CE21FE" w:rsidRPr="00986BF1">
        <w:rPr>
          <w:sz w:val="24"/>
        </w:rPr>
        <w:t>scattering</w:t>
      </w:r>
      <w:proofErr w:type="spellEnd"/>
      <w:r w:rsidR="00CE21FE" w:rsidRPr="00986BF1">
        <w:rPr>
          <w:sz w:val="24"/>
        </w:rPr>
        <w:t xml:space="preserve"> </w:t>
      </w:r>
      <w:proofErr w:type="spellStart"/>
      <w:r w:rsidR="00CE21FE" w:rsidRPr="00986BF1">
        <w:rPr>
          <w:sz w:val="24"/>
        </w:rPr>
        <w:t>airborne</w:t>
      </w:r>
      <w:proofErr w:type="spellEnd"/>
      <w:r w:rsidR="00CE21FE" w:rsidRPr="00986BF1">
        <w:rPr>
          <w:sz w:val="24"/>
        </w:rPr>
        <w:t xml:space="preserve"> </w:t>
      </w:r>
      <w:proofErr w:type="spellStart"/>
      <w:r w:rsidR="00CE21FE" w:rsidRPr="00986BF1">
        <w:rPr>
          <w:sz w:val="24"/>
        </w:rPr>
        <w:t>particle</w:t>
      </w:r>
      <w:proofErr w:type="spellEnd"/>
      <w:r w:rsidR="00CE21FE" w:rsidRPr="00986BF1">
        <w:rPr>
          <w:sz w:val="24"/>
        </w:rPr>
        <w:t xml:space="preserve"> </w:t>
      </w:r>
      <w:proofErr w:type="spellStart"/>
      <w:r w:rsidR="00CE21FE" w:rsidRPr="00986BF1">
        <w:rPr>
          <w:sz w:val="24"/>
        </w:rPr>
        <w:t>counter</w:t>
      </w:r>
      <w:proofErr w:type="spellEnd"/>
      <w:r w:rsidR="00CE21FE" w:rsidRPr="00986BF1">
        <w:rPr>
          <w:sz w:val="24"/>
        </w:rPr>
        <w:t>. LSAPS): Устройство для счета и записи отдельных</w:t>
      </w:r>
      <w:r>
        <w:rPr>
          <w:sz w:val="24"/>
        </w:rPr>
        <w:t xml:space="preserve"> </w:t>
      </w:r>
      <w:r w:rsidR="00CE21FE" w:rsidRPr="00986BF1">
        <w:rPr>
          <w:sz w:val="24"/>
        </w:rPr>
        <w:t>частиц (</w:t>
      </w:r>
      <w:r>
        <w:rPr>
          <w:sz w:val="24"/>
        </w:rPr>
        <w:t xml:space="preserve">см. </w:t>
      </w:r>
      <w:r w:rsidR="00CE21FE" w:rsidRPr="00986BF1">
        <w:rPr>
          <w:sz w:val="24"/>
        </w:rPr>
        <w:t>3.2.1) (с разделением по размерам) в терминах эквивалентного оптического диаметра.</w:t>
      </w:r>
    </w:p>
    <w:p w14:paraId="5E400BBE" w14:textId="77777777" w:rsidR="00216B14" w:rsidRPr="00216B14" w:rsidRDefault="00CE21FE" w:rsidP="00986BF1">
      <w:pPr>
        <w:ind w:firstLine="567"/>
        <w:rPr>
          <w:sz w:val="20"/>
          <w:szCs w:val="20"/>
        </w:rPr>
      </w:pPr>
      <w:r w:rsidRPr="00216B14">
        <w:rPr>
          <w:sz w:val="20"/>
          <w:szCs w:val="20"/>
        </w:rPr>
        <w:lastRenderedPageBreak/>
        <w:t>Примечани</w:t>
      </w:r>
      <w:r w:rsidR="00216B14" w:rsidRPr="00216B14">
        <w:rPr>
          <w:sz w:val="20"/>
          <w:szCs w:val="20"/>
        </w:rPr>
        <w:t>я</w:t>
      </w:r>
    </w:p>
    <w:p w14:paraId="0BDF27AD" w14:textId="68165C8C" w:rsidR="00CE21FE" w:rsidRPr="00216B14" w:rsidRDefault="00216B14" w:rsidP="00986BF1">
      <w:pPr>
        <w:ind w:firstLine="567"/>
        <w:rPr>
          <w:sz w:val="20"/>
          <w:szCs w:val="20"/>
        </w:rPr>
      </w:pPr>
      <w:r w:rsidRPr="00216B14">
        <w:rPr>
          <w:sz w:val="20"/>
          <w:szCs w:val="20"/>
        </w:rPr>
        <w:t>1</w:t>
      </w:r>
      <w:r w:rsidR="006B4923" w:rsidRPr="00216B14">
        <w:rPr>
          <w:sz w:val="20"/>
          <w:szCs w:val="20"/>
        </w:rPr>
        <w:t xml:space="preserve"> </w:t>
      </w:r>
      <w:r w:rsidR="00CE21FE" w:rsidRPr="00216B14">
        <w:rPr>
          <w:sz w:val="20"/>
          <w:szCs w:val="20"/>
        </w:rPr>
        <w:t xml:space="preserve">Требования к счетчикам аэрозольных частиц установлены </w:t>
      </w:r>
      <w:r w:rsidR="0065345C" w:rsidRPr="00216B14">
        <w:rPr>
          <w:sz w:val="20"/>
          <w:szCs w:val="20"/>
        </w:rPr>
        <w:t>ISO</w:t>
      </w:r>
      <w:r w:rsidR="00CE21FE" w:rsidRPr="00216B14">
        <w:rPr>
          <w:sz w:val="20"/>
          <w:szCs w:val="20"/>
        </w:rPr>
        <w:t xml:space="preserve"> 21501-4.</w:t>
      </w:r>
    </w:p>
    <w:p w14:paraId="0B01D691" w14:textId="32F91FA7" w:rsidR="00CE21FE" w:rsidRPr="00216B14" w:rsidRDefault="00216B14" w:rsidP="00986BF1">
      <w:pPr>
        <w:ind w:firstLine="567"/>
        <w:rPr>
          <w:sz w:val="20"/>
          <w:szCs w:val="20"/>
        </w:rPr>
      </w:pPr>
      <w:r w:rsidRPr="00216B14">
        <w:rPr>
          <w:sz w:val="20"/>
          <w:szCs w:val="20"/>
        </w:rPr>
        <w:t xml:space="preserve">2 </w:t>
      </w:r>
      <w:r w:rsidR="0065345C" w:rsidRPr="00216B14">
        <w:rPr>
          <w:sz w:val="20"/>
          <w:szCs w:val="20"/>
        </w:rPr>
        <w:t xml:space="preserve">ISO </w:t>
      </w:r>
      <w:r w:rsidR="00CE21FE" w:rsidRPr="00216B14">
        <w:rPr>
          <w:sz w:val="20"/>
          <w:szCs w:val="20"/>
        </w:rPr>
        <w:t>14644-1:2015</w:t>
      </w:r>
      <w:r w:rsidR="005802F6">
        <w:rPr>
          <w:sz w:val="20"/>
          <w:szCs w:val="20"/>
        </w:rPr>
        <w:t xml:space="preserve">, </w:t>
      </w:r>
      <w:r w:rsidR="00CE21FE" w:rsidRPr="00216B14">
        <w:rPr>
          <w:sz w:val="20"/>
          <w:szCs w:val="20"/>
        </w:rPr>
        <w:t>3.5.1</w:t>
      </w:r>
      <w:r w:rsidR="002B57AD">
        <w:rPr>
          <w:sz w:val="20"/>
          <w:szCs w:val="20"/>
        </w:rPr>
        <w:t>,</w:t>
      </w:r>
      <w:r w:rsidR="00CE21FE" w:rsidRPr="00216B14">
        <w:rPr>
          <w:sz w:val="20"/>
          <w:szCs w:val="20"/>
        </w:rPr>
        <w:t xml:space="preserve"> модифицированный</w:t>
      </w:r>
      <w:r w:rsidR="002B57AD">
        <w:rPr>
          <w:sz w:val="20"/>
          <w:szCs w:val="20"/>
        </w:rPr>
        <w:t xml:space="preserve"> – </w:t>
      </w:r>
      <w:r w:rsidR="00CE21FE" w:rsidRPr="00216B14">
        <w:rPr>
          <w:sz w:val="20"/>
          <w:szCs w:val="20"/>
        </w:rPr>
        <w:t>исключен термин «дискретный лазерный счетчик</w:t>
      </w:r>
      <w:r w:rsidRPr="00216B14">
        <w:rPr>
          <w:sz w:val="20"/>
          <w:szCs w:val="20"/>
        </w:rPr>
        <w:t xml:space="preserve"> </w:t>
      </w:r>
      <w:r w:rsidR="00CE21FE" w:rsidRPr="00216B14">
        <w:rPr>
          <w:sz w:val="20"/>
          <w:szCs w:val="20"/>
        </w:rPr>
        <w:t>частиц, работающий по принципу рассеяния света». Примечание 1 изменено</w:t>
      </w:r>
      <w:r w:rsidRPr="00216B14">
        <w:rPr>
          <w:sz w:val="20"/>
          <w:szCs w:val="20"/>
        </w:rPr>
        <w:t>.</w:t>
      </w:r>
    </w:p>
    <w:p w14:paraId="7CBE0024" w14:textId="77777777" w:rsidR="00216B14" w:rsidRDefault="00216B14" w:rsidP="00986BF1">
      <w:pPr>
        <w:ind w:firstLine="567"/>
        <w:rPr>
          <w:sz w:val="24"/>
        </w:rPr>
      </w:pPr>
      <w:bookmarkStart w:id="73" w:name="bookmark114"/>
      <w:bookmarkEnd w:id="73"/>
    </w:p>
    <w:p w14:paraId="60912D6C" w14:textId="62A10241" w:rsidR="00CE21FE" w:rsidRDefault="00216B14" w:rsidP="00986BF1">
      <w:pPr>
        <w:ind w:firstLine="567"/>
        <w:rPr>
          <w:sz w:val="24"/>
        </w:rPr>
      </w:pPr>
      <w:r w:rsidRPr="00E91290">
        <w:rPr>
          <w:b/>
          <w:bCs/>
          <w:sz w:val="24"/>
        </w:rPr>
        <w:t>3.6.5</w:t>
      </w:r>
      <w:r>
        <w:rPr>
          <w:sz w:val="24"/>
        </w:rPr>
        <w:t xml:space="preserve"> </w:t>
      </w:r>
      <w:r w:rsidRPr="00216B14">
        <w:rPr>
          <w:b/>
          <w:bCs/>
          <w:sz w:val="24"/>
        </w:rPr>
        <w:t xml:space="preserve">Демонстрационная </w:t>
      </w:r>
      <w:r w:rsidR="00CE21FE" w:rsidRPr="00216B14">
        <w:rPr>
          <w:b/>
          <w:bCs/>
          <w:sz w:val="24"/>
        </w:rPr>
        <w:t>пластина</w:t>
      </w:r>
      <w:r w:rsidR="00CE21FE" w:rsidRPr="00986BF1">
        <w:rPr>
          <w:sz w:val="24"/>
        </w:rPr>
        <w:t xml:space="preserve"> (</w:t>
      </w:r>
      <w:proofErr w:type="spellStart"/>
      <w:r w:rsidR="00CE21FE" w:rsidRPr="00986BF1">
        <w:rPr>
          <w:sz w:val="24"/>
        </w:rPr>
        <w:t>witness</w:t>
      </w:r>
      <w:proofErr w:type="spellEnd"/>
      <w:r w:rsidR="00CE21FE" w:rsidRPr="00986BF1">
        <w:rPr>
          <w:sz w:val="24"/>
        </w:rPr>
        <w:t xml:space="preserve"> </w:t>
      </w:r>
      <w:proofErr w:type="spellStart"/>
      <w:r w:rsidR="00CE21FE" w:rsidRPr="00986BF1">
        <w:rPr>
          <w:sz w:val="24"/>
        </w:rPr>
        <w:t>plate</w:t>
      </w:r>
      <w:proofErr w:type="spellEnd"/>
      <w:r w:rsidR="00CE21FE" w:rsidRPr="00986BF1">
        <w:rPr>
          <w:sz w:val="24"/>
        </w:rPr>
        <w:t>): Чувствительный к загрязнениям материал</w:t>
      </w:r>
      <w:r>
        <w:rPr>
          <w:sz w:val="24"/>
        </w:rPr>
        <w:t xml:space="preserve"> </w:t>
      </w:r>
      <w:r w:rsidR="00CE21FE" w:rsidRPr="00986BF1">
        <w:rPr>
          <w:sz w:val="24"/>
        </w:rPr>
        <w:t>с определенной площадью поверхности, используемый вместо прямого измерения загрязнения</w:t>
      </w:r>
      <w:r>
        <w:rPr>
          <w:sz w:val="24"/>
        </w:rPr>
        <w:t xml:space="preserve"> </w:t>
      </w:r>
      <w:r w:rsidR="00CE21FE" w:rsidRPr="00986BF1">
        <w:rPr>
          <w:sz w:val="24"/>
        </w:rPr>
        <w:t>поверхности, которая находится в недоступном месте или слишком чувствительна для прямого</w:t>
      </w:r>
      <w:r>
        <w:rPr>
          <w:sz w:val="24"/>
        </w:rPr>
        <w:t xml:space="preserve"> </w:t>
      </w:r>
      <w:r w:rsidR="00CE21FE" w:rsidRPr="00986BF1">
        <w:rPr>
          <w:sz w:val="24"/>
        </w:rPr>
        <w:t>измерения.</w:t>
      </w:r>
    </w:p>
    <w:p w14:paraId="55E07411" w14:textId="77777777" w:rsidR="00216B14" w:rsidRPr="00986BF1" w:rsidRDefault="00216B14" w:rsidP="00986BF1">
      <w:pPr>
        <w:ind w:firstLine="567"/>
        <w:rPr>
          <w:sz w:val="24"/>
        </w:rPr>
      </w:pPr>
    </w:p>
    <w:p w14:paraId="1B10A883" w14:textId="3C8883A4" w:rsidR="00321D29" w:rsidRPr="00216B14" w:rsidRDefault="00CE21FE" w:rsidP="00216B14">
      <w:pPr>
        <w:pStyle w:val="2"/>
        <w:tabs>
          <w:tab w:val="clear" w:pos="1425"/>
          <w:tab w:val="num" w:pos="1134"/>
        </w:tabs>
        <w:ind w:left="0" w:firstLine="567"/>
        <w:rPr>
          <w:lang w:val="kk-KZ"/>
        </w:rPr>
      </w:pPr>
      <w:bookmarkStart w:id="74" w:name="bookmark115"/>
      <w:bookmarkStart w:id="75" w:name="_Toc145511714"/>
      <w:bookmarkEnd w:id="74"/>
      <w:r w:rsidRPr="00216B14">
        <w:rPr>
          <w:lang w:val="kk-KZ"/>
        </w:rPr>
        <w:t>Состояния чистого помещения</w:t>
      </w:r>
      <w:bookmarkEnd w:id="75"/>
    </w:p>
    <w:p w14:paraId="691D7A83" w14:textId="77777777" w:rsidR="00321D29" w:rsidRDefault="00321D29" w:rsidP="00986BF1">
      <w:pPr>
        <w:ind w:firstLine="567"/>
        <w:rPr>
          <w:sz w:val="24"/>
        </w:rPr>
      </w:pPr>
    </w:p>
    <w:p w14:paraId="2EE79C1B" w14:textId="5599EF26" w:rsidR="00CE21FE" w:rsidRPr="00986BF1" w:rsidRDefault="00216B14" w:rsidP="00986BF1">
      <w:pPr>
        <w:ind w:firstLine="567"/>
        <w:rPr>
          <w:sz w:val="24"/>
        </w:rPr>
      </w:pPr>
      <w:r w:rsidRPr="002B57AD">
        <w:rPr>
          <w:b/>
          <w:bCs/>
          <w:sz w:val="24"/>
        </w:rPr>
        <w:t>3.7.1</w:t>
      </w:r>
      <w:r>
        <w:rPr>
          <w:sz w:val="24"/>
        </w:rPr>
        <w:t xml:space="preserve"> </w:t>
      </w:r>
      <w:r w:rsidRPr="00216B14">
        <w:rPr>
          <w:b/>
          <w:bCs/>
          <w:sz w:val="24"/>
        </w:rPr>
        <w:t>Построенное</w:t>
      </w:r>
      <w:r w:rsidRPr="00986BF1">
        <w:rPr>
          <w:sz w:val="24"/>
        </w:rPr>
        <w:t xml:space="preserve"> </w:t>
      </w:r>
      <w:r w:rsidR="00CE21FE" w:rsidRPr="00986BF1">
        <w:rPr>
          <w:sz w:val="24"/>
        </w:rPr>
        <w:t>(</w:t>
      </w:r>
      <w:proofErr w:type="spellStart"/>
      <w:r w:rsidR="00CE21FE" w:rsidRPr="00986BF1">
        <w:rPr>
          <w:sz w:val="24"/>
        </w:rPr>
        <w:t>as-built</w:t>
      </w:r>
      <w:proofErr w:type="spellEnd"/>
      <w:r w:rsidR="00CE21FE" w:rsidRPr="00986BF1">
        <w:rPr>
          <w:sz w:val="24"/>
        </w:rPr>
        <w:t xml:space="preserve">): Состояние, в котором монтаж чистого помещения </w:t>
      </w:r>
      <w:r w:rsidR="002B57AD">
        <w:rPr>
          <w:sz w:val="24"/>
        </w:rPr>
        <w:t xml:space="preserve">         </w:t>
      </w:r>
      <w:proofErr w:type="gramStart"/>
      <w:r w:rsidR="002B57AD">
        <w:rPr>
          <w:sz w:val="24"/>
        </w:rPr>
        <w:t xml:space="preserve">   </w:t>
      </w:r>
      <w:r w:rsidR="00CE21FE" w:rsidRPr="00986BF1">
        <w:rPr>
          <w:sz w:val="24"/>
        </w:rPr>
        <w:t>(</w:t>
      </w:r>
      <w:proofErr w:type="gramEnd"/>
      <w:r>
        <w:rPr>
          <w:sz w:val="24"/>
        </w:rPr>
        <w:t xml:space="preserve">см. </w:t>
      </w:r>
      <w:r w:rsidR="00CE21FE" w:rsidRPr="00986BF1">
        <w:rPr>
          <w:sz w:val="24"/>
        </w:rPr>
        <w:t>3.1.1) или чистой</w:t>
      </w:r>
      <w:r>
        <w:rPr>
          <w:sz w:val="24"/>
        </w:rPr>
        <w:t xml:space="preserve"> </w:t>
      </w:r>
      <w:r w:rsidR="00CE21FE" w:rsidRPr="00986BF1">
        <w:rPr>
          <w:sz w:val="24"/>
        </w:rPr>
        <w:t>зоны (</w:t>
      </w:r>
      <w:r>
        <w:rPr>
          <w:sz w:val="24"/>
        </w:rPr>
        <w:t xml:space="preserve">см. </w:t>
      </w:r>
      <w:r w:rsidR="00CE21FE" w:rsidRPr="00986BF1">
        <w:rPr>
          <w:sz w:val="24"/>
        </w:rPr>
        <w:t>3.1.2) завершен, все обслуживающие системы подключены, но отсутствует оборудование, мебель,</w:t>
      </w:r>
      <w:r>
        <w:rPr>
          <w:sz w:val="24"/>
        </w:rPr>
        <w:t xml:space="preserve"> </w:t>
      </w:r>
      <w:r w:rsidR="00CE21FE" w:rsidRPr="00986BF1">
        <w:rPr>
          <w:sz w:val="24"/>
        </w:rPr>
        <w:t>материалы или персонал.</w:t>
      </w:r>
    </w:p>
    <w:p w14:paraId="555A0058" w14:textId="77777777" w:rsidR="00216B14" w:rsidRDefault="00216B14" w:rsidP="00986BF1">
      <w:pPr>
        <w:ind w:firstLine="567"/>
        <w:rPr>
          <w:sz w:val="20"/>
          <w:szCs w:val="20"/>
        </w:rPr>
      </w:pPr>
    </w:p>
    <w:p w14:paraId="065C80B8" w14:textId="3FAC1443" w:rsidR="00CE21FE" w:rsidRPr="00216B14" w:rsidRDefault="00216B14" w:rsidP="00986BF1">
      <w:pPr>
        <w:ind w:firstLine="567"/>
        <w:rPr>
          <w:sz w:val="20"/>
          <w:szCs w:val="20"/>
        </w:rPr>
      </w:pPr>
      <w:r w:rsidRPr="00216B14">
        <w:rPr>
          <w:sz w:val="20"/>
          <w:szCs w:val="20"/>
        </w:rPr>
        <w:t xml:space="preserve">Примечание – </w:t>
      </w:r>
      <w:r w:rsidR="0065345C" w:rsidRPr="00216B14">
        <w:rPr>
          <w:sz w:val="20"/>
          <w:szCs w:val="20"/>
        </w:rPr>
        <w:t xml:space="preserve">ISO </w:t>
      </w:r>
      <w:r w:rsidR="00CE21FE" w:rsidRPr="00216B14">
        <w:rPr>
          <w:sz w:val="20"/>
          <w:szCs w:val="20"/>
        </w:rPr>
        <w:t>14644-1:2015</w:t>
      </w:r>
      <w:r w:rsidR="005802F6">
        <w:rPr>
          <w:sz w:val="20"/>
          <w:szCs w:val="20"/>
        </w:rPr>
        <w:t xml:space="preserve">, </w:t>
      </w:r>
      <w:r w:rsidR="00CE21FE" w:rsidRPr="00216B14">
        <w:rPr>
          <w:sz w:val="20"/>
          <w:szCs w:val="20"/>
        </w:rPr>
        <w:t>3.3.1</w:t>
      </w:r>
      <w:r w:rsidRPr="00216B14">
        <w:rPr>
          <w:sz w:val="20"/>
          <w:szCs w:val="20"/>
        </w:rPr>
        <w:t>.</w:t>
      </w:r>
    </w:p>
    <w:p w14:paraId="7FFD0A5A" w14:textId="77777777" w:rsidR="00216B14" w:rsidRDefault="00216B14" w:rsidP="00986BF1">
      <w:pPr>
        <w:ind w:firstLine="567"/>
        <w:rPr>
          <w:sz w:val="24"/>
        </w:rPr>
      </w:pPr>
      <w:bookmarkStart w:id="76" w:name="bookmark117"/>
      <w:bookmarkEnd w:id="76"/>
    </w:p>
    <w:p w14:paraId="25C2BC35" w14:textId="398BCD87" w:rsidR="00CE21FE" w:rsidRPr="00986BF1" w:rsidRDefault="00216B14" w:rsidP="00986BF1">
      <w:pPr>
        <w:ind w:firstLine="567"/>
        <w:rPr>
          <w:sz w:val="24"/>
        </w:rPr>
      </w:pPr>
      <w:r w:rsidRPr="002B57AD">
        <w:rPr>
          <w:b/>
          <w:bCs/>
          <w:sz w:val="24"/>
        </w:rPr>
        <w:t>3.7.2</w:t>
      </w:r>
      <w:r>
        <w:rPr>
          <w:sz w:val="24"/>
        </w:rPr>
        <w:t xml:space="preserve"> </w:t>
      </w:r>
      <w:r w:rsidRPr="00216B14">
        <w:rPr>
          <w:b/>
          <w:bCs/>
          <w:sz w:val="24"/>
        </w:rPr>
        <w:t xml:space="preserve">Оснащенное </w:t>
      </w:r>
      <w:r w:rsidR="00CE21FE" w:rsidRPr="00986BF1">
        <w:rPr>
          <w:sz w:val="24"/>
        </w:rPr>
        <w:t>(</w:t>
      </w:r>
      <w:proofErr w:type="spellStart"/>
      <w:r w:rsidR="00CE21FE" w:rsidRPr="00986BF1">
        <w:rPr>
          <w:sz w:val="24"/>
        </w:rPr>
        <w:t>at-rest</w:t>
      </w:r>
      <w:proofErr w:type="spellEnd"/>
      <w:r w:rsidR="00CE21FE" w:rsidRPr="00986BF1">
        <w:rPr>
          <w:sz w:val="24"/>
        </w:rPr>
        <w:t>): Состояние, в котором чистое помещение (</w:t>
      </w:r>
      <w:r>
        <w:rPr>
          <w:sz w:val="24"/>
        </w:rPr>
        <w:t xml:space="preserve">см. </w:t>
      </w:r>
      <w:r w:rsidR="00CE21FE" w:rsidRPr="00986BF1">
        <w:rPr>
          <w:sz w:val="24"/>
        </w:rPr>
        <w:t>3.1.1) или чистая зона (</w:t>
      </w:r>
      <w:r>
        <w:rPr>
          <w:sz w:val="24"/>
        </w:rPr>
        <w:t xml:space="preserve">см. </w:t>
      </w:r>
      <w:r w:rsidR="00CE21FE" w:rsidRPr="00986BF1">
        <w:rPr>
          <w:sz w:val="24"/>
        </w:rPr>
        <w:t>3.1.2)</w:t>
      </w:r>
      <w:r>
        <w:rPr>
          <w:sz w:val="24"/>
        </w:rPr>
        <w:t xml:space="preserve"> </w:t>
      </w:r>
      <w:r w:rsidR="00CE21FE" w:rsidRPr="00986BF1">
        <w:rPr>
          <w:sz w:val="24"/>
        </w:rPr>
        <w:t>укомплектовано оборудованием и действует по соглашению между заказчиком и исполнителем, но</w:t>
      </w:r>
      <w:r>
        <w:rPr>
          <w:sz w:val="24"/>
        </w:rPr>
        <w:t xml:space="preserve"> </w:t>
      </w:r>
      <w:r w:rsidR="00CE21FE" w:rsidRPr="00986BF1">
        <w:rPr>
          <w:sz w:val="24"/>
        </w:rPr>
        <w:t>персонал отсутствует.</w:t>
      </w:r>
    </w:p>
    <w:p w14:paraId="62857A8E" w14:textId="77777777" w:rsidR="00216B14" w:rsidRDefault="00216B14" w:rsidP="00986BF1">
      <w:pPr>
        <w:ind w:firstLine="567"/>
        <w:rPr>
          <w:sz w:val="20"/>
          <w:szCs w:val="20"/>
        </w:rPr>
      </w:pPr>
    </w:p>
    <w:p w14:paraId="3ABAFAEC" w14:textId="0A43E58A" w:rsidR="00CE21FE" w:rsidRPr="00216B14" w:rsidRDefault="00216B14" w:rsidP="00986BF1">
      <w:pPr>
        <w:ind w:firstLine="567"/>
        <w:rPr>
          <w:sz w:val="20"/>
          <w:szCs w:val="20"/>
        </w:rPr>
      </w:pPr>
      <w:r w:rsidRPr="00216B14">
        <w:rPr>
          <w:sz w:val="20"/>
          <w:szCs w:val="20"/>
        </w:rPr>
        <w:t xml:space="preserve">Примечание – </w:t>
      </w:r>
      <w:r w:rsidR="0065345C" w:rsidRPr="00216B14">
        <w:rPr>
          <w:sz w:val="20"/>
          <w:szCs w:val="20"/>
        </w:rPr>
        <w:t xml:space="preserve">ISO </w:t>
      </w:r>
      <w:r w:rsidR="00CE21FE" w:rsidRPr="00216B14">
        <w:rPr>
          <w:sz w:val="20"/>
          <w:szCs w:val="20"/>
        </w:rPr>
        <w:t>14644-1:2015</w:t>
      </w:r>
      <w:r w:rsidR="005802F6">
        <w:rPr>
          <w:sz w:val="20"/>
          <w:szCs w:val="20"/>
        </w:rPr>
        <w:t xml:space="preserve">, </w:t>
      </w:r>
      <w:r w:rsidR="00CE21FE" w:rsidRPr="00216B14">
        <w:rPr>
          <w:sz w:val="20"/>
          <w:szCs w:val="20"/>
        </w:rPr>
        <w:t>3.3.2</w:t>
      </w:r>
      <w:r w:rsidRPr="00216B14">
        <w:rPr>
          <w:sz w:val="20"/>
          <w:szCs w:val="20"/>
        </w:rPr>
        <w:t>.</w:t>
      </w:r>
    </w:p>
    <w:p w14:paraId="678EE99D" w14:textId="77777777" w:rsidR="00216B14" w:rsidRPr="00986BF1" w:rsidRDefault="00216B14" w:rsidP="00986BF1">
      <w:pPr>
        <w:ind w:firstLine="567"/>
        <w:rPr>
          <w:sz w:val="24"/>
        </w:rPr>
      </w:pPr>
    </w:p>
    <w:p w14:paraId="3238F605" w14:textId="3A470411" w:rsidR="00CE21FE" w:rsidRPr="00986BF1" w:rsidRDefault="00216B14" w:rsidP="00986BF1">
      <w:pPr>
        <w:ind w:firstLine="567"/>
        <w:rPr>
          <w:sz w:val="24"/>
        </w:rPr>
      </w:pPr>
      <w:bookmarkStart w:id="77" w:name="bookmark118"/>
      <w:bookmarkEnd w:id="77"/>
      <w:r w:rsidRPr="002B57AD">
        <w:rPr>
          <w:b/>
          <w:bCs/>
          <w:sz w:val="24"/>
        </w:rPr>
        <w:t>3.7.3</w:t>
      </w:r>
      <w:r>
        <w:rPr>
          <w:sz w:val="24"/>
        </w:rPr>
        <w:t xml:space="preserve"> </w:t>
      </w:r>
      <w:r w:rsidRPr="00216B14">
        <w:rPr>
          <w:b/>
          <w:bCs/>
          <w:sz w:val="24"/>
        </w:rPr>
        <w:t>Эксплуатируемое</w:t>
      </w:r>
      <w:r w:rsidRPr="00986BF1">
        <w:rPr>
          <w:sz w:val="24"/>
        </w:rPr>
        <w:t xml:space="preserve"> </w:t>
      </w:r>
      <w:r w:rsidR="00CE21FE" w:rsidRPr="00986BF1">
        <w:rPr>
          <w:sz w:val="24"/>
        </w:rPr>
        <w:t>(</w:t>
      </w:r>
      <w:proofErr w:type="spellStart"/>
      <w:r w:rsidR="00CE21FE" w:rsidRPr="00986BF1">
        <w:rPr>
          <w:sz w:val="24"/>
        </w:rPr>
        <w:t>operational</w:t>
      </w:r>
      <w:proofErr w:type="spellEnd"/>
      <w:r w:rsidR="00CE21FE" w:rsidRPr="00986BF1">
        <w:rPr>
          <w:sz w:val="24"/>
        </w:rPr>
        <w:t xml:space="preserve">): Состояние, в котором чистое помещение </w:t>
      </w:r>
      <w:r w:rsidR="002B57AD">
        <w:rPr>
          <w:sz w:val="24"/>
        </w:rPr>
        <w:t xml:space="preserve">           </w:t>
      </w:r>
      <w:proofErr w:type="gramStart"/>
      <w:r w:rsidR="002B57AD">
        <w:rPr>
          <w:sz w:val="24"/>
        </w:rPr>
        <w:t xml:space="preserve">   </w:t>
      </w:r>
      <w:r w:rsidR="00CE21FE" w:rsidRPr="00986BF1">
        <w:rPr>
          <w:sz w:val="24"/>
        </w:rPr>
        <w:t>(</w:t>
      </w:r>
      <w:proofErr w:type="gramEnd"/>
      <w:r>
        <w:rPr>
          <w:sz w:val="24"/>
        </w:rPr>
        <w:t xml:space="preserve">см. </w:t>
      </w:r>
      <w:r w:rsidR="00CE21FE" w:rsidRPr="00986BF1">
        <w:rPr>
          <w:sz w:val="24"/>
        </w:rPr>
        <w:t>3.1.1) или чистая</w:t>
      </w:r>
      <w:r>
        <w:rPr>
          <w:sz w:val="24"/>
        </w:rPr>
        <w:t xml:space="preserve"> </w:t>
      </w:r>
      <w:r w:rsidR="00CE21FE" w:rsidRPr="00986BF1">
        <w:rPr>
          <w:sz w:val="24"/>
        </w:rPr>
        <w:t>зона (</w:t>
      </w:r>
      <w:r>
        <w:rPr>
          <w:sz w:val="24"/>
        </w:rPr>
        <w:t xml:space="preserve">см. </w:t>
      </w:r>
      <w:r w:rsidR="00CE21FE" w:rsidRPr="00986BF1">
        <w:rPr>
          <w:sz w:val="24"/>
        </w:rPr>
        <w:t>3.1.2) функционирует установленным образом с работающим оборудованием и заданным числом</w:t>
      </w:r>
      <w:r>
        <w:rPr>
          <w:sz w:val="24"/>
        </w:rPr>
        <w:t xml:space="preserve"> </w:t>
      </w:r>
      <w:r w:rsidR="00CE21FE" w:rsidRPr="00986BF1">
        <w:rPr>
          <w:sz w:val="24"/>
        </w:rPr>
        <w:t>персонала.</w:t>
      </w:r>
    </w:p>
    <w:p w14:paraId="40A4456D" w14:textId="77777777" w:rsidR="00216B14" w:rsidRDefault="00216B14" w:rsidP="00986BF1">
      <w:pPr>
        <w:ind w:firstLine="567"/>
        <w:rPr>
          <w:sz w:val="20"/>
          <w:szCs w:val="20"/>
        </w:rPr>
      </w:pPr>
    </w:p>
    <w:p w14:paraId="2AF1D406" w14:textId="69C990F5" w:rsidR="00321D29" w:rsidRPr="00216B14" w:rsidRDefault="00216B14" w:rsidP="00986BF1">
      <w:pPr>
        <w:ind w:firstLine="567"/>
        <w:rPr>
          <w:sz w:val="20"/>
          <w:szCs w:val="20"/>
        </w:rPr>
      </w:pPr>
      <w:r w:rsidRPr="00216B14">
        <w:rPr>
          <w:sz w:val="20"/>
          <w:szCs w:val="20"/>
        </w:rPr>
        <w:t xml:space="preserve">Примечание – </w:t>
      </w:r>
      <w:r w:rsidR="0065345C" w:rsidRPr="00216B14">
        <w:rPr>
          <w:sz w:val="20"/>
          <w:szCs w:val="20"/>
        </w:rPr>
        <w:t xml:space="preserve">ISO </w:t>
      </w:r>
      <w:r w:rsidR="00CE21FE" w:rsidRPr="00216B14">
        <w:rPr>
          <w:sz w:val="20"/>
          <w:szCs w:val="20"/>
        </w:rPr>
        <w:t>14644-1:2015,</w:t>
      </w:r>
      <w:r w:rsidR="005802F6">
        <w:rPr>
          <w:sz w:val="20"/>
          <w:szCs w:val="20"/>
        </w:rPr>
        <w:t xml:space="preserve"> </w:t>
      </w:r>
      <w:r w:rsidR="00CE21FE" w:rsidRPr="00216B14">
        <w:rPr>
          <w:sz w:val="20"/>
          <w:szCs w:val="20"/>
        </w:rPr>
        <w:t>3.3.3</w:t>
      </w:r>
      <w:r w:rsidRPr="00216B14">
        <w:rPr>
          <w:sz w:val="20"/>
          <w:szCs w:val="20"/>
        </w:rPr>
        <w:t>.</w:t>
      </w:r>
    </w:p>
    <w:p w14:paraId="659F749E" w14:textId="77777777" w:rsidR="00321D29" w:rsidRDefault="00321D29" w:rsidP="00870363">
      <w:pPr>
        <w:autoSpaceDE w:val="0"/>
        <w:autoSpaceDN w:val="0"/>
        <w:adjustRightInd w:val="0"/>
        <w:ind w:firstLine="567"/>
        <w:rPr>
          <w:sz w:val="24"/>
        </w:rPr>
      </w:pPr>
    </w:p>
    <w:p w14:paraId="3149C098" w14:textId="6889995D" w:rsidR="00873F6E" w:rsidRPr="00873F6E" w:rsidRDefault="00216B14"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78" w:name="_Toc145511715"/>
      <w:r>
        <w:rPr>
          <w:sz w:val="24"/>
          <w:szCs w:val="24"/>
        </w:rPr>
        <w:t>Методы испытаний</w:t>
      </w:r>
      <w:bookmarkEnd w:id="78"/>
    </w:p>
    <w:p w14:paraId="756E4FF9" w14:textId="77777777" w:rsidR="00873F6E" w:rsidRDefault="00873F6E" w:rsidP="00873F6E">
      <w:pPr>
        <w:ind w:firstLine="567"/>
        <w:rPr>
          <w:sz w:val="24"/>
        </w:rPr>
      </w:pPr>
    </w:p>
    <w:p w14:paraId="3643FA93" w14:textId="77777777" w:rsidR="004E786D" w:rsidRPr="004E786D" w:rsidRDefault="004E786D" w:rsidP="004E786D">
      <w:pPr>
        <w:pStyle w:val="2"/>
        <w:tabs>
          <w:tab w:val="clear" w:pos="1425"/>
          <w:tab w:val="num" w:pos="1134"/>
        </w:tabs>
        <w:ind w:left="0" w:firstLine="567"/>
        <w:rPr>
          <w:lang w:val="kk-KZ"/>
        </w:rPr>
      </w:pPr>
      <w:bookmarkStart w:id="79" w:name="_Toc145511716"/>
      <w:r w:rsidRPr="004E786D">
        <w:rPr>
          <w:lang w:val="kk-KZ"/>
        </w:rPr>
        <w:t>Испытания чистых помещений</w:t>
      </w:r>
      <w:bookmarkEnd w:id="79"/>
    </w:p>
    <w:p w14:paraId="251D1EEB" w14:textId="77777777" w:rsidR="004E786D" w:rsidRDefault="004E786D" w:rsidP="004E786D">
      <w:pPr>
        <w:ind w:firstLine="567"/>
        <w:rPr>
          <w:sz w:val="24"/>
        </w:rPr>
      </w:pPr>
      <w:bookmarkStart w:id="80" w:name="bookmark124"/>
      <w:bookmarkEnd w:id="80"/>
    </w:p>
    <w:p w14:paraId="68F0AAFF" w14:textId="28303218" w:rsidR="004E786D" w:rsidRPr="009972CB" w:rsidRDefault="004E786D" w:rsidP="004E786D">
      <w:pPr>
        <w:ind w:firstLine="567"/>
        <w:rPr>
          <w:b/>
          <w:bCs/>
          <w:sz w:val="24"/>
        </w:rPr>
      </w:pPr>
      <w:r w:rsidRPr="009972CB">
        <w:rPr>
          <w:b/>
          <w:bCs/>
          <w:sz w:val="24"/>
        </w:rPr>
        <w:t>4.1.1 Общие положения</w:t>
      </w:r>
    </w:p>
    <w:p w14:paraId="73DCF16B" w14:textId="3056E234" w:rsidR="004E786D" w:rsidRPr="004E786D" w:rsidRDefault="004E786D" w:rsidP="004E786D">
      <w:pPr>
        <w:ind w:firstLine="567"/>
        <w:rPr>
          <w:sz w:val="24"/>
        </w:rPr>
      </w:pPr>
      <w:r w:rsidRPr="004E786D">
        <w:rPr>
          <w:sz w:val="24"/>
        </w:rPr>
        <w:t>Классификация чистых помещений или чистых эон по концентрации аэрозольных частиц</w:t>
      </w:r>
      <w:r>
        <w:rPr>
          <w:sz w:val="24"/>
        </w:rPr>
        <w:t xml:space="preserve"> </w:t>
      </w:r>
      <w:r w:rsidRPr="004E786D">
        <w:rPr>
          <w:sz w:val="24"/>
        </w:rPr>
        <w:t xml:space="preserve">выполняется по </w:t>
      </w:r>
      <w:r>
        <w:rPr>
          <w:sz w:val="24"/>
          <w:lang w:val="en-US"/>
        </w:rPr>
        <w:t>ISO</w:t>
      </w:r>
      <w:r w:rsidRPr="004E786D">
        <w:rPr>
          <w:sz w:val="24"/>
        </w:rPr>
        <w:t xml:space="preserve"> 14644-1 [1]. Дополнительные показатели чистоты следует выбирать по таблице 1</w:t>
      </w:r>
      <w:r>
        <w:rPr>
          <w:sz w:val="24"/>
        </w:rPr>
        <w:t xml:space="preserve">, </w:t>
      </w:r>
      <w:r w:rsidRPr="004E786D">
        <w:rPr>
          <w:sz w:val="24"/>
        </w:rPr>
        <w:t>если требуется.</w:t>
      </w:r>
    </w:p>
    <w:p w14:paraId="7E098E28" w14:textId="77777777" w:rsidR="004E786D" w:rsidRPr="004E786D" w:rsidRDefault="004E786D" w:rsidP="004E786D">
      <w:pPr>
        <w:ind w:firstLine="567"/>
        <w:rPr>
          <w:sz w:val="20"/>
          <w:szCs w:val="20"/>
        </w:rPr>
      </w:pPr>
    </w:p>
    <w:p w14:paraId="7E268E94" w14:textId="649688C3" w:rsidR="004E786D" w:rsidRPr="004E786D" w:rsidRDefault="004E786D" w:rsidP="004E786D">
      <w:pPr>
        <w:ind w:firstLine="567"/>
        <w:rPr>
          <w:sz w:val="20"/>
          <w:szCs w:val="20"/>
        </w:rPr>
      </w:pPr>
      <w:r w:rsidRPr="004E786D">
        <w:rPr>
          <w:sz w:val="20"/>
          <w:szCs w:val="20"/>
        </w:rPr>
        <w:t>Примечание – Каждый стандарт содержит методы контроля, основанные на характеристиках специфических свойств, руководство по оценке полученных данных и характеристики контрольного оборудования.</w:t>
      </w:r>
    </w:p>
    <w:p w14:paraId="0AB750A9" w14:textId="77777777" w:rsidR="004E786D" w:rsidRDefault="004E786D" w:rsidP="004E786D">
      <w:pPr>
        <w:autoSpaceDE w:val="0"/>
        <w:autoSpaceDN w:val="0"/>
        <w:adjustRightInd w:val="0"/>
        <w:ind w:firstLine="567"/>
        <w:jc w:val="center"/>
        <w:rPr>
          <w:b/>
          <w:bCs/>
          <w:sz w:val="24"/>
        </w:rPr>
      </w:pPr>
    </w:p>
    <w:p w14:paraId="0780D108" w14:textId="77777777" w:rsidR="002B57AD" w:rsidRDefault="002B57AD" w:rsidP="002B57AD">
      <w:pPr>
        <w:autoSpaceDE w:val="0"/>
        <w:autoSpaceDN w:val="0"/>
        <w:adjustRightInd w:val="0"/>
        <w:ind w:firstLine="567"/>
        <w:jc w:val="center"/>
        <w:rPr>
          <w:b/>
          <w:bCs/>
          <w:sz w:val="24"/>
        </w:rPr>
      </w:pPr>
      <w:r w:rsidRPr="004E786D">
        <w:rPr>
          <w:b/>
          <w:bCs/>
          <w:sz w:val="24"/>
        </w:rPr>
        <w:t xml:space="preserve">Таблица 1 – Методы испытаний для чистых помещений и чистых </w:t>
      </w:r>
      <w:r>
        <w:rPr>
          <w:b/>
          <w:bCs/>
          <w:sz w:val="24"/>
        </w:rPr>
        <w:t>з</w:t>
      </w:r>
      <w:r w:rsidRPr="004E786D">
        <w:rPr>
          <w:b/>
          <w:bCs/>
          <w:sz w:val="24"/>
        </w:rPr>
        <w:t>он</w:t>
      </w:r>
    </w:p>
    <w:p w14:paraId="73DFDBC5" w14:textId="77777777" w:rsidR="002B57AD" w:rsidRPr="004E786D" w:rsidRDefault="002B57AD" w:rsidP="002B57AD">
      <w:pPr>
        <w:autoSpaceDE w:val="0"/>
        <w:autoSpaceDN w:val="0"/>
        <w:adjustRightInd w:val="0"/>
        <w:ind w:firstLine="567"/>
        <w:jc w:val="center"/>
        <w:rPr>
          <w:b/>
          <w:bCs/>
          <w:sz w:val="24"/>
        </w:rPr>
      </w:pPr>
    </w:p>
    <w:tbl>
      <w:tblPr>
        <w:tblW w:w="0" w:type="auto"/>
        <w:tblLayout w:type="fixed"/>
        <w:tblCellMar>
          <w:left w:w="0" w:type="dxa"/>
          <w:right w:w="0" w:type="dxa"/>
        </w:tblCellMar>
        <w:tblLook w:val="0000" w:firstRow="0" w:lastRow="0" w:firstColumn="0" w:lastColumn="0" w:noHBand="0" w:noVBand="0"/>
      </w:tblPr>
      <w:tblGrid>
        <w:gridCol w:w="6489"/>
        <w:gridCol w:w="3150"/>
      </w:tblGrid>
      <w:tr w:rsidR="002B57AD" w:rsidRPr="004E786D" w14:paraId="39DFC30B" w14:textId="77777777" w:rsidTr="005F2AAF">
        <w:trPr>
          <w:trHeight w:hRule="exact" w:val="459"/>
        </w:trPr>
        <w:tc>
          <w:tcPr>
            <w:tcW w:w="6489" w:type="dxa"/>
            <w:tcBorders>
              <w:top w:val="single" w:sz="4" w:space="0" w:color="auto"/>
              <w:left w:val="single" w:sz="4" w:space="0" w:color="auto"/>
              <w:bottom w:val="double" w:sz="4" w:space="0" w:color="auto"/>
              <w:right w:val="nil"/>
            </w:tcBorders>
            <w:shd w:val="clear" w:color="auto" w:fill="FFFFFF"/>
            <w:vAlign w:val="center"/>
          </w:tcPr>
          <w:p w14:paraId="6DFF19C9" w14:textId="77777777" w:rsidR="002B57AD" w:rsidRPr="004E786D" w:rsidRDefault="002B57AD" w:rsidP="00506642">
            <w:pPr>
              <w:pStyle w:val="aff6"/>
              <w:spacing w:after="0"/>
              <w:jc w:val="center"/>
              <w:rPr>
                <w:rFonts w:ascii="Times New Roman" w:hAnsi="Times New Roman" w:cs="Times New Roman"/>
                <w:sz w:val="24"/>
                <w:szCs w:val="24"/>
              </w:rPr>
            </w:pPr>
            <w:r w:rsidRPr="004E786D">
              <w:rPr>
                <w:rStyle w:val="aff5"/>
                <w:rFonts w:ascii="Times New Roman" w:hAnsi="Times New Roman" w:cs="Times New Roman"/>
                <w:color w:val="000000"/>
                <w:sz w:val="24"/>
                <w:szCs w:val="24"/>
              </w:rPr>
              <w:t>Общее описание</w:t>
            </w:r>
          </w:p>
        </w:tc>
        <w:tc>
          <w:tcPr>
            <w:tcW w:w="3150" w:type="dxa"/>
            <w:tcBorders>
              <w:top w:val="single" w:sz="4" w:space="0" w:color="auto"/>
              <w:left w:val="single" w:sz="4" w:space="0" w:color="auto"/>
              <w:bottom w:val="double" w:sz="4" w:space="0" w:color="auto"/>
              <w:right w:val="single" w:sz="4" w:space="0" w:color="auto"/>
            </w:tcBorders>
            <w:shd w:val="clear" w:color="auto" w:fill="FFFFFF"/>
            <w:vAlign w:val="center"/>
          </w:tcPr>
          <w:p w14:paraId="6E8D32B9" w14:textId="77777777" w:rsidR="002B57AD" w:rsidRPr="004E786D" w:rsidRDefault="002B57AD" w:rsidP="00506642">
            <w:pPr>
              <w:pStyle w:val="aff6"/>
              <w:spacing w:after="0"/>
              <w:jc w:val="center"/>
              <w:rPr>
                <w:rFonts w:ascii="Times New Roman" w:hAnsi="Times New Roman" w:cs="Times New Roman"/>
                <w:sz w:val="24"/>
                <w:szCs w:val="24"/>
              </w:rPr>
            </w:pPr>
            <w:r w:rsidRPr="004E786D">
              <w:rPr>
                <w:rStyle w:val="aff5"/>
                <w:rFonts w:ascii="Times New Roman" w:hAnsi="Times New Roman" w:cs="Times New Roman"/>
                <w:color w:val="000000"/>
                <w:sz w:val="24"/>
                <w:szCs w:val="24"/>
              </w:rPr>
              <w:t>Ссылка на</w:t>
            </w:r>
          </w:p>
        </w:tc>
      </w:tr>
      <w:tr w:rsidR="002B57AD" w:rsidRPr="004E786D" w14:paraId="1A40C6F3" w14:textId="77777777" w:rsidTr="005F2AAF">
        <w:trPr>
          <w:trHeight w:hRule="exact" w:val="360"/>
        </w:trPr>
        <w:tc>
          <w:tcPr>
            <w:tcW w:w="6489" w:type="dxa"/>
            <w:tcBorders>
              <w:top w:val="double" w:sz="4" w:space="0" w:color="auto"/>
              <w:left w:val="single" w:sz="4" w:space="0" w:color="auto"/>
              <w:bottom w:val="nil"/>
              <w:right w:val="nil"/>
            </w:tcBorders>
            <w:shd w:val="clear" w:color="auto" w:fill="FFFFFF"/>
            <w:vAlign w:val="bottom"/>
          </w:tcPr>
          <w:p w14:paraId="584A3CC2" w14:textId="77777777" w:rsidR="002B57AD" w:rsidRPr="004E786D" w:rsidRDefault="002B57AD" w:rsidP="005F2AAF">
            <w:pPr>
              <w:pStyle w:val="aff6"/>
              <w:rPr>
                <w:rFonts w:ascii="Times New Roman" w:hAnsi="Times New Roman" w:cs="Times New Roman"/>
                <w:sz w:val="24"/>
                <w:szCs w:val="24"/>
              </w:rPr>
            </w:pPr>
            <w:r w:rsidRPr="004E786D">
              <w:rPr>
                <w:rStyle w:val="aff5"/>
                <w:rFonts w:ascii="Times New Roman" w:hAnsi="Times New Roman" w:cs="Times New Roman"/>
                <w:color w:val="000000"/>
                <w:sz w:val="24"/>
                <w:szCs w:val="24"/>
              </w:rPr>
              <w:t>Уровни чистоты поверхностей по концентрации частиц</w:t>
            </w:r>
          </w:p>
        </w:tc>
        <w:tc>
          <w:tcPr>
            <w:tcW w:w="3150" w:type="dxa"/>
            <w:tcBorders>
              <w:top w:val="double" w:sz="4" w:space="0" w:color="auto"/>
              <w:left w:val="single" w:sz="4" w:space="0" w:color="auto"/>
              <w:bottom w:val="nil"/>
              <w:right w:val="single" w:sz="4" w:space="0" w:color="auto"/>
            </w:tcBorders>
            <w:shd w:val="clear" w:color="auto" w:fill="FFFFFF"/>
            <w:vAlign w:val="bottom"/>
          </w:tcPr>
          <w:p w14:paraId="3309CE6C" w14:textId="77777777" w:rsidR="002B57AD" w:rsidRPr="004E786D" w:rsidRDefault="002B57AD" w:rsidP="005F2AAF">
            <w:pPr>
              <w:pStyle w:val="aff6"/>
              <w:rPr>
                <w:rFonts w:ascii="Times New Roman" w:hAnsi="Times New Roman" w:cs="Times New Roman"/>
                <w:sz w:val="24"/>
                <w:szCs w:val="24"/>
              </w:rPr>
            </w:pPr>
            <w:r>
              <w:rPr>
                <w:rStyle w:val="aff5"/>
                <w:rFonts w:ascii="Times New Roman" w:hAnsi="Times New Roman" w:cs="Times New Roman"/>
                <w:color w:val="000000"/>
                <w:sz w:val="24"/>
                <w:szCs w:val="24"/>
                <w:lang w:val="en-US"/>
              </w:rPr>
              <w:t>ISO</w:t>
            </w:r>
            <w:r w:rsidRPr="004E786D">
              <w:rPr>
                <w:rStyle w:val="aff5"/>
                <w:rFonts w:ascii="Times New Roman" w:hAnsi="Times New Roman" w:cs="Times New Roman"/>
                <w:color w:val="000000"/>
                <w:sz w:val="24"/>
                <w:szCs w:val="24"/>
              </w:rPr>
              <w:t xml:space="preserve"> 14644-9 [6]</w:t>
            </w:r>
          </w:p>
        </w:tc>
      </w:tr>
      <w:tr w:rsidR="002B57AD" w:rsidRPr="004E786D" w14:paraId="22648DAF" w14:textId="77777777" w:rsidTr="005F2AAF">
        <w:trPr>
          <w:trHeight w:hRule="exact" w:val="360"/>
        </w:trPr>
        <w:tc>
          <w:tcPr>
            <w:tcW w:w="6489" w:type="dxa"/>
            <w:tcBorders>
              <w:top w:val="single" w:sz="4" w:space="0" w:color="auto"/>
              <w:left w:val="single" w:sz="4" w:space="0" w:color="auto"/>
              <w:bottom w:val="nil"/>
              <w:right w:val="nil"/>
            </w:tcBorders>
            <w:shd w:val="clear" w:color="auto" w:fill="FFFFFF"/>
            <w:vAlign w:val="bottom"/>
          </w:tcPr>
          <w:p w14:paraId="421D1738" w14:textId="77777777" w:rsidR="002B57AD" w:rsidRPr="004E786D" w:rsidRDefault="002B57AD" w:rsidP="005F2AAF">
            <w:pPr>
              <w:pStyle w:val="aff6"/>
              <w:rPr>
                <w:rFonts w:ascii="Times New Roman" w:hAnsi="Times New Roman" w:cs="Times New Roman"/>
                <w:sz w:val="24"/>
                <w:szCs w:val="24"/>
              </w:rPr>
            </w:pPr>
            <w:r w:rsidRPr="004E786D">
              <w:rPr>
                <w:rStyle w:val="aff5"/>
                <w:rFonts w:ascii="Times New Roman" w:hAnsi="Times New Roman" w:cs="Times New Roman"/>
                <w:color w:val="000000"/>
                <w:sz w:val="24"/>
                <w:szCs w:val="24"/>
              </w:rPr>
              <w:t>Уровни чистоты воздуха по химическим загрязнениям</w:t>
            </w:r>
          </w:p>
        </w:tc>
        <w:tc>
          <w:tcPr>
            <w:tcW w:w="3150" w:type="dxa"/>
            <w:tcBorders>
              <w:top w:val="single" w:sz="4" w:space="0" w:color="auto"/>
              <w:left w:val="single" w:sz="4" w:space="0" w:color="auto"/>
              <w:bottom w:val="nil"/>
              <w:right w:val="single" w:sz="4" w:space="0" w:color="auto"/>
            </w:tcBorders>
            <w:shd w:val="clear" w:color="auto" w:fill="FFFFFF"/>
            <w:vAlign w:val="bottom"/>
          </w:tcPr>
          <w:p w14:paraId="711088FF" w14:textId="77777777" w:rsidR="002B57AD" w:rsidRPr="004E786D" w:rsidRDefault="002B57AD" w:rsidP="005F2AAF">
            <w:pPr>
              <w:pStyle w:val="aff6"/>
              <w:rPr>
                <w:rFonts w:ascii="Times New Roman" w:hAnsi="Times New Roman" w:cs="Times New Roman"/>
                <w:sz w:val="24"/>
                <w:szCs w:val="24"/>
              </w:rPr>
            </w:pPr>
            <w:r>
              <w:rPr>
                <w:rStyle w:val="aff5"/>
                <w:rFonts w:ascii="Times New Roman" w:hAnsi="Times New Roman" w:cs="Times New Roman"/>
                <w:color w:val="000000"/>
                <w:sz w:val="24"/>
                <w:szCs w:val="24"/>
                <w:lang w:val="en-US"/>
              </w:rPr>
              <w:t>ISO</w:t>
            </w:r>
            <w:r w:rsidRPr="004E786D">
              <w:rPr>
                <w:rStyle w:val="aff5"/>
                <w:rFonts w:ascii="Times New Roman" w:hAnsi="Times New Roman" w:cs="Times New Roman"/>
                <w:color w:val="000000"/>
                <w:sz w:val="24"/>
                <w:szCs w:val="24"/>
              </w:rPr>
              <w:t xml:space="preserve"> 14644-8 [5]</w:t>
            </w:r>
          </w:p>
        </w:tc>
      </w:tr>
      <w:tr w:rsidR="002B57AD" w:rsidRPr="004E786D" w14:paraId="06BA6327" w14:textId="77777777" w:rsidTr="005F2AAF">
        <w:trPr>
          <w:trHeight w:hRule="exact" w:val="360"/>
        </w:trPr>
        <w:tc>
          <w:tcPr>
            <w:tcW w:w="6489" w:type="dxa"/>
            <w:tcBorders>
              <w:top w:val="single" w:sz="4" w:space="0" w:color="auto"/>
              <w:left w:val="single" w:sz="4" w:space="0" w:color="auto"/>
              <w:bottom w:val="nil"/>
              <w:right w:val="nil"/>
            </w:tcBorders>
            <w:shd w:val="clear" w:color="auto" w:fill="FFFFFF"/>
            <w:vAlign w:val="bottom"/>
          </w:tcPr>
          <w:p w14:paraId="069C2D8C" w14:textId="77777777" w:rsidR="002B57AD" w:rsidRPr="004E786D" w:rsidRDefault="002B57AD" w:rsidP="005F2AAF">
            <w:pPr>
              <w:pStyle w:val="aff6"/>
              <w:rPr>
                <w:rFonts w:ascii="Times New Roman" w:hAnsi="Times New Roman" w:cs="Times New Roman"/>
                <w:sz w:val="24"/>
                <w:szCs w:val="24"/>
              </w:rPr>
            </w:pPr>
            <w:r w:rsidRPr="004E786D">
              <w:rPr>
                <w:rStyle w:val="aff5"/>
                <w:rFonts w:ascii="Times New Roman" w:hAnsi="Times New Roman" w:cs="Times New Roman"/>
                <w:color w:val="000000"/>
                <w:sz w:val="24"/>
                <w:szCs w:val="24"/>
              </w:rPr>
              <w:t>Уровни чистоты поверхностей по химическим загрязнениям</w:t>
            </w:r>
          </w:p>
        </w:tc>
        <w:tc>
          <w:tcPr>
            <w:tcW w:w="3150" w:type="dxa"/>
            <w:tcBorders>
              <w:top w:val="single" w:sz="4" w:space="0" w:color="auto"/>
              <w:left w:val="single" w:sz="4" w:space="0" w:color="auto"/>
              <w:bottom w:val="nil"/>
              <w:right w:val="single" w:sz="4" w:space="0" w:color="auto"/>
            </w:tcBorders>
            <w:shd w:val="clear" w:color="auto" w:fill="FFFFFF"/>
            <w:vAlign w:val="bottom"/>
          </w:tcPr>
          <w:p w14:paraId="308C0577" w14:textId="77777777" w:rsidR="002B57AD" w:rsidRPr="004E786D" w:rsidRDefault="002B57AD" w:rsidP="005F2AAF">
            <w:pPr>
              <w:pStyle w:val="aff6"/>
              <w:rPr>
                <w:rFonts w:ascii="Times New Roman" w:hAnsi="Times New Roman" w:cs="Times New Roman"/>
                <w:sz w:val="24"/>
                <w:szCs w:val="24"/>
              </w:rPr>
            </w:pPr>
            <w:r>
              <w:rPr>
                <w:rStyle w:val="aff5"/>
                <w:rFonts w:ascii="Times New Roman" w:hAnsi="Times New Roman" w:cs="Times New Roman"/>
                <w:color w:val="000000"/>
                <w:sz w:val="24"/>
                <w:szCs w:val="24"/>
                <w:lang w:val="en-US"/>
              </w:rPr>
              <w:t>ISO</w:t>
            </w:r>
            <w:r w:rsidRPr="004E786D">
              <w:rPr>
                <w:rStyle w:val="aff5"/>
                <w:rFonts w:ascii="Times New Roman" w:hAnsi="Times New Roman" w:cs="Times New Roman"/>
                <w:color w:val="000000"/>
                <w:sz w:val="24"/>
                <w:szCs w:val="24"/>
              </w:rPr>
              <w:t xml:space="preserve"> 14644-10 [7]</w:t>
            </w:r>
          </w:p>
        </w:tc>
      </w:tr>
    </w:tbl>
    <w:p w14:paraId="7012BB35" w14:textId="77777777" w:rsidR="002B57AD" w:rsidRDefault="002B57AD" w:rsidP="004E786D">
      <w:pPr>
        <w:autoSpaceDE w:val="0"/>
        <w:autoSpaceDN w:val="0"/>
        <w:adjustRightInd w:val="0"/>
        <w:ind w:firstLine="567"/>
        <w:jc w:val="center"/>
        <w:rPr>
          <w:b/>
          <w:bCs/>
          <w:sz w:val="24"/>
        </w:rPr>
      </w:pPr>
    </w:p>
    <w:p w14:paraId="2838B595" w14:textId="73DA01D8" w:rsidR="004E786D" w:rsidRPr="00506642" w:rsidRDefault="002B57AD" w:rsidP="004E786D">
      <w:pPr>
        <w:autoSpaceDE w:val="0"/>
        <w:autoSpaceDN w:val="0"/>
        <w:adjustRightInd w:val="0"/>
        <w:ind w:firstLine="567"/>
        <w:jc w:val="center"/>
        <w:rPr>
          <w:i/>
          <w:iCs/>
          <w:sz w:val="24"/>
        </w:rPr>
      </w:pPr>
      <w:r w:rsidRPr="00506642">
        <w:rPr>
          <w:i/>
          <w:iCs/>
          <w:sz w:val="24"/>
          <w:lang w:val="kk-KZ"/>
        </w:rPr>
        <w:lastRenderedPageBreak/>
        <w:t xml:space="preserve">Окончание </w:t>
      </w:r>
      <w:r w:rsidRPr="00506642">
        <w:rPr>
          <w:i/>
          <w:iCs/>
          <w:sz w:val="24"/>
        </w:rPr>
        <w:t>таблиц</w:t>
      </w:r>
      <w:r w:rsidRPr="00506642">
        <w:rPr>
          <w:i/>
          <w:iCs/>
          <w:sz w:val="24"/>
          <w:lang w:val="kk-KZ"/>
        </w:rPr>
        <w:t>ы</w:t>
      </w:r>
      <w:r w:rsidRPr="00506642">
        <w:rPr>
          <w:i/>
          <w:iCs/>
          <w:sz w:val="24"/>
        </w:rPr>
        <w:t xml:space="preserve"> </w:t>
      </w:r>
      <w:r w:rsidR="004E786D" w:rsidRPr="00506642">
        <w:rPr>
          <w:i/>
          <w:iCs/>
          <w:sz w:val="24"/>
        </w:rPr>
        <w:t xml:space="preserve">1 </w:t>
      </w:r>
    </w:p>
    <w:tbl>
      <w:tblPr>
        <w:tblW w:w="9639" w:type="dxa"/>
        <w:tblLayout w:type="fixed"/>
        <w:tblCellMar>
          <w:left w:w="0" w:type="dxa"/>
          <w:right w:w="0" w:type="dxa"/>
        </w:tblCellMar>
        <w:tblLook w:val="0000" w:firstRow="0" w:lastRow="0" w:firstColumn="0" w:lastColumn="0" w:noHBand="0" w:noVBand="0"/>
      </w:tblPr>
      <w:tblGrid>
        <w:gridCol w:w="6489"/>
        <w:gridCol w:w="3150"/>
      </w:tblGrid>
      <w:tr w:rsidR="004E786D" w:rsidRPr="004E786D" w14:paraId="12D51268" w14:textId="77777777" w:rsidTr="00506642">
        <w:trPr>
          <w:trHeight w:hRule="exact" w:val="459"/>
        </w:trPr>
        <w:tc>
          <w:tcPr>
            <w:tcW w:w="6489" w:type="dxa"/>
            <w:tcBorders>
              <w:top w:val="single" w:sz="4" w:space="0" w:color="auto"/>
              <w:left w:val="single" w:sz="4" w:space="0" w:color="auto"/>
              <w:bottom w:val="double" w:sz="4" w:space="0" w:color="auto"/>
              <w:right w:val="nil"/>
            </w:tcBorders>
            <w:shd w:val="clear" w:color="auto" w:fill="FFFFFF"/>
            <w:vAlign w:val="center"/>
          </w:tcPr>
          <w:p w14:paraId="229AEBAC" w14:textId="77777777" w:rsidR="004E786D" w:rsidRPr="004E786D" w:rsidRDefault="004E786D" w:rsidP="00506642">
            <w:pPr>
              <w:pStyle w:val="aff6"/>
              <w:spacing w:after="0"/>
              <w:jc w:val="center"/>
              <w:rPr>
                <w:rFonts w:ascii="Times New Roman" w:hAnsi="Times New Roman" w:cs="Times New Roman"/>
                <w:sz w:val="24"/>
                <w:szCs w:val="24"/>
              </w:rPr>
            </w:pPr>
            <w:r w:rsidRPr="004E786D">
              <w:rPr>
                <w:rStyle w:val="aff5"/>
                <w:rFonts w:ascii="Times New Roman" w:hAnsi="Times New Roman" w:cs="Times New Roman"/>
                <w:color w:val="000000"/>
                <w:sz w:val="24"/>
                <w:szCs w:val="24"/>
              </w:rPr>
              <w:t>Общее описание</w:t>
            </w:r>
          </w:p>
        </w:tc>
        <w:tc>
          <w:tcPr>
            <w:tcW w:w="3150" w:type="dxa"/>
            <w:tcBorders>
              <w:top w:val="single" w:sz="4" w:space="0" w:color="auto"/>
              <w:left w:val="single" w:sz="4" w:space="0" w:color="auto"/>
              <w:bottom w:val="double" w:sz="4" w:space="0" w:color="auto"/>
              <w:right w:val="single" w:sz="4" w:space="0" w:color="auto"/>
            </w:tcBorders>
            <w:shd w:val="clear" w:color="auto" w:fill="FFFFFF"/>
            <w:vAlign w:val="center"/>
          </w:tcPr>
          <w:p w14:paraId="2C4FF775" w14:textId="77777777" w:rsidR="004E786D" w:rsidRPr="004E786D" w:rsidRDefault="004E786D" w:rsidP="00506642">
            <w:pPr>
              <w:pStyle w:val="aff6"/>
              <w:spacing w:after="0"/>
              <w:jc w:val="center"/>
              <w:rPr>
                <w:rFonts w:ascii="Times New Roman" w:hAnsi="Times New Roman" w:cs="Times New Roman"/>
                <w:sz w:val="24"/>
                <w:szCs w:val="24"/>
              </w:rPr>
            </w:pPr>
            <w:r w:rsidRPr="004E786D">
              <w:rPr>
                <w:rStyle w:val="aff5"/>
                <w:rFonts w:ascii="Times New Roman" w:hAnsi="Times New Roman" w:cs="Times New Roman"/>
                <w:color w:val="000000"/>
                <w:sz w:val="24"/>
                <w:szCs w:val="24"/>
              </w:rPr>
              <w:t>Ссылка на</w:t>
            </w:r>
          </w:p>
        </w:tc>
      </w:tr>
      <w:tr w:rsidR="004E786D" w:rsidRPr="004E786D" w14:paraId="3754E65B" w14:textId="77777777" w:rsidTr="00506642">
        <w:trPr>
          <w:trHeight w:hRule="exact" w:val="722"/>
        </w:trPr>
        <w:tc>
          <w:tcPr>
            <w:tcW w:w="6489" w:type="dxa"/>
            <w:tcBorders>
              <w:top w:val="single" w:sz="4" w:space="0" w:color="auto"/>
              <w:left w:val="single" w:sz="4" w:space="0" w:color="auto"/>
              <w:bottom w:val="single" w:sz="4" w:space="0" w:color="auto"/>
              <w:right w:val="nil"/>
            </w:tcBorders>
            <w:shd w:val="clear" w:color="auto" w:fill="FFFFFF"/>
            <w:vAlign w:val="center"/>
          </w:tcPr>
          <w:p w14:paraId="59DE1908" w14:textId="39045F5C" w:rsidR="004E786D" w:rsidRPr="004E786D" w:rsidRDefault="004E786D" w:rsidP="004E786D">
            <w:pPr>
              <w:pStyle w:val="aff6"/>
              <w:spacing w:after="0"/>
              <w:jc w:val="left"/>
              <w:rPr>
                <w:rFonts w:ascii="Times New Roman" w:hAnsi="Times New Roman" w:cs="Times New Roman"/>
                <w:sz w:val="24"/>
                <w:szCs w:val="24"/>
              </w:rPr>
            </w:pPr>
            <w:r w:rsidRPr="004E786D">
              <w:rPr>
                <w:rStyle w:val="aff5"/>
                <w:rFonts w:ascii="Times New Roman" w:hAnsi="Times New Roman" w:cs="Times New Roman"/>
                <w:color w:val="000000"/>
                <w:sz w:val="24"/>
                <w:szCs w:val="24"/>
              </w:rPr>
              <w:t>Текущий контроль (мониторинг) чистоты воздуха по концентрации частиц в</w:t>
            </w:r>
            <w:r>
              <w:rPr>
                <w:rStyle w:val="aff5"/>
                <w:rFonts w:ascii="Times New Roman" w:hAnsi="Times New Roman" w:cs="Times New Roman"/>
                <w:color w:val="000000"/>
                <w:sz w:val="24"/>
                <w:szCs w:val="24"/>
              </w:rPr>
              <w:t xml:space="preserve"> </w:t>
            </w:r>
            <w:proofErr w:type="spellStart"/>
            <w:r>
              <w:rPr>
                <w:rStyle w:val="aff5"/>
                <w:rFonts w:ascii="Times New Roman" w:hAnsi="Times New Roman" w:cs="Times New Roman"/>
                <w:color w:val="000000"/>
                <w:sz w:val="24"/>
                <w:szCs w:val="24"/>
              </w:rPr>
              <w:t>н</w:t>
            </w:r>
            <w:r w:rsidRPr="004E786D">
              <w:rPr>
                <w:rStyle w:val="aff5"/>
                <w:rFonts w:ascii="Times New Roman" w:hAnsi="Times New Roman" w:cs="Times New Roman"/>
                <w:color w:val="000000"/>
                <w:sz w:val="24"/>
                <w:szCs w:val="24"/>
              </w:rPr>
              <w:t>анодиапазоне</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14:paraId="387338C0" w14:textId="709B0E4F" w:rsidR="004E786D" w:rsidRPr="004E786D" w:rsidRDefault="004E786D" w:rsidP="00B4707B">
            <w:pPr>
              <w:pStyle w:val="aff6"/>
              <w:rPr>
                <w:rFonts w:ascii="Times New Roman" w:hAnsi="Times New Roman" w:cs="Times New Roman"/>
                <w:sz w:val="24"/>
                <w:szCs w:val="24"/>
              </w:rPr>
            </w:pPr>
            <w:r>
              <w:rPr>
                <w:rStyle w:val="aff5"/>
                <w:rFonts w:ascii="Times New Roman" w:hAnsi="Times New Roman" w:cs="Times New Roman"/>
                <w:color w:val="000000"/>
                <w:sz w:val="24"/>
                <w:szCs w:val="24"/>
                <w:lang w:val="en-US"/>
              </w:rPr>
              <w:t>ISO</w:t>
            </w:r>
            <w:r w:rsidRPr="004E786D">
              <w:rPr>
                <w:rStyle w:val="aff5"/>
                <w:rFonts w:ascii="Times New Roman" w:hAnsi="Times New Roman" w:cs="Times New Roman"/>
                <w:color w:val="000000"/>
                <w:sz w:val="24"/>
                <w:szCs w:val="24"/>
              </w:rPr>
              <w:t xml:space="preserve"> 14644-12</w:t>
            </w:r>
            <w:r w:rsidR="002B57AD">
              <w:rPr>
                <w:rStyle w:val="aff5"/>
                <w:rFonts w:ascii="Times New Roman" w:hAnsi="Times New Roman" w:cs="Times New Roman"/>
                <w:color w:val="000000"/>
                <w:sz w:val="24"/>
                <w:szCs w:val="24"/>
              </w:rPr>
              <w:t xml:space="preserve"> </w:t>
            </w:r>
            <w:r w:rsidR="002B57AD">
              <w:rPr>
                <w:rStyle w:val="aff5"/>
                <w:rFonts w:ascii="Times New Roman" w:hAnsi="Times New Roman" w:cs="Times New Roman"/>
                <w:color w:val="000000"/>
                <w:sz w:val="24"/>
                <w:szCs w:val="24"/>
                <w:lang w:val="en-US"/>
              </w:rPr>
              <w:t>[</w:t>
            </w:r>
            <w:r w:rsidRPr="004E786D">
              <w:rPr>
                <w:rStyle w:val="aff5"/>
                <w:rFonts w:ascii="Times New Roman" w:hAnsi="Times New Roman" w:cs="Times New Roman"/>
                <w:color w:val="000000"/>
                <w:sz w:val="24"/>
                <w:szCs w:val="24"/>
              </w:rPr>
              <w:t>8]</w:t>
            </w:r>
          </w:p>
        </w:tc>
      </w:tr>
    </w:tbl>
    <w:p w14:paraId="4F160B46" w14:textId="77777777" w:rsidR="004E786D" w:rsidRPr="004E786D" w:rsidRDefault="004E786D" w:rsidP="004E786D">
      <w:pPr>
        <w:ind w:firstLine="567"/>
        <w:rPr>
          <w:sz w:val="24"/>
        </w:rPr>
      </w:pPr>
    </w:p>
    <w:p w14:paraId="1BBB4A95" w14:textId="7CB0C3ED" w:rsidR="004E786D" w:rsidRPr="009972CB" w:rsidRDefault="00B05915" w:rsidP="004E786D">
      <w:pPr>
        <w:ind w:firstLine="567"/>
        <w:rPr>
          <w:b/>
          <w:bCs/>
          <w:sz w:val="24"/>
        </w:rPr>
      </w:pPr>
      <w:bookmarkStart w:id="81" w:name="bookmark125"/>
      <w:bookmarkEnd w:id="81"/>
      <w:r w:rsidRPr="009972CB">
        <w:rPr>
          <w:b/>
          <w:bCs/>
          <w:sz w:val="24"/>
        </w:rPr>
        <w:t xml:space="preserve">4.1.2 </w:t>
      </w:r>
      <w:r w:rsidR="004E786D" w:rsidRPr="009972CB">
        <w:rPr>
          <w:b/>
          <w:bCs/>
          <w:sz w:val="24"/>
        </w:rPr>
        <w:t>Вспомогательные испытания</w:t>
      </w:r>
    </w:p>
    <w:p w14:paraId="7B28FAE9" w14:textId="4EDE7637" w:rsidR="004E786D" w:rsidRDefault="00B05915" w:rsidP="004E786D">
      <w:pPr>
        <w:ind w:firstLine="567"/>
        <w:rPr>
          <w:sz w:val="24"/>
        </w:rPr>
      </w:pPr>
      <w:r>
        <w:rPr>
          <w:sz w:val="24"/>
        </w:rPr>
        <w:t>В</w:t>
      </w:r>
      <w:r w:rsidR="004E786D" w:rsidRPr="004E786D">
        <w:rPr>
          <w:sz w:val="24"/>
        </w:rPr>
        <w:t xml:space="preserve"> таблице 2 приведены другие виды контроля, которые могут быть использованы для оценки</w:t>
      </w:r>
      <w:r>
        <w:rPr>
          <w:sz w:val="24"/>
        </w:rPr>
        <w:t xml:space="preserve"> </w:t>
      </w:r>
      <w:r w:rsidR="004E786D" w:rsidRPr="004E786D">
        <w:rPr>
          <w:sz w:val="24"/>
        </w:rPr>
        <w:t xml:space="preserve">функционирования чистого помещения или чистой зоны. </w:t>
      </w:r>
      <w:r w:rsidR="00506642">
        <w:rPr>
          <w:sz w:val="24"/>
          <w:lang w:val="kk-KZ"/>
        </w:rPr>
        <w:t xml:space="preserve">Настоящие </w:t>
      </w:r>
      <w:r w:rsidR="004E786D" w:rsidRPr="004E786D">
        <w:rPr>
          <w:sz w:val="24"/>
        </w:rPr>
        <w:t>испытания могут выполняться в каждом</w:t>
      </w:r>
      <w:r>
        <w:rPr>
          <w:sz w:val="24"/>
        </w:rPr>
        <w:t xml:space="preserve"> </w:t>
      </w:r>
      <w:r w:rsidR="004E786D" w:rsidRPr="004E786D">
        <w:rPr>
          <w:sz w:val="24"/>
        </w:rPr>
        <w:t>из трех состояний; подробности приведены в приложении В для областей применения. Эти испытания</w:t>
      </w:r>
      <w:r>
        <w:rPr>
          <w:sz w:val="24"/>
        </w:rPr>
        <w:t xml:space="preserve"> </w:t>
      </w:r>
      <w:r w:rsidR="004E786D" w:rsidRPr="004E786D">
        <w:rPr>
          <w:sz w:val="24"/>
        </w:rPr>
        <w:t>могут не быть исчерпывающими, не все они могут требоваться для конкретного проекта. Испытания и</w:t>
      </w:r>
      <w:r>
        <w:rPr>
          <w:sz w:val="24"/>
        </w:rPr>
        <w:t xml:space="preserve"> </w:t>
      </w:r>
      <w:r w:rsidR="004E786D" w:rsidRPr="004E786D">
        <w:rPr>
          <w:sz w:val="24"/>
        </w:rPr>
        <w:t>методы испытаний следует выбирать по соглашению между заказчиком и исполнителем. Выбранные</w:t>
      </w:r>
      <w:r>
        <w:rPr>
          <w:sz w:val="24"/>
        </w:rPr>
        <w:t xml:space="preserve"> </w:t>
      </w:r>
      <w:r w:rsidR="004E786D" w:rsidRPr="004E786D">
        <w:rPr>
          <w:sz w:val="24"/>
        </w:rPr>
        <w:t>испытания могут также повторяться регулярно, как часть текущего контроля (мониторинга) или периодического контроля. Руководство по выбору этих методов испытаний и контрольный лист испытаний</w:t>
      </w:r>
      <w:r>
        <w:rPr>
          <w:sz w:val="24"/>
        </w:rPr>
        <w:t xml:space="preserve"> </w:t>
      </w:r>
      <w:r w:rsidR="004E786D" w:rsidRPr="004E786D">
        <w:rPr>
          <w:sz w:val="24"/>
        </w:rPr>
        <w:t>приведены в приложении А. Методы испытаний приведены в приложении В.</w:t>
      </w:r>
    </w:p>
    <w:p w14:paraId="186EF7C7" w14:textId="77777777" w:rsidR="00B05915" w:rsidRPr="004E786D" w:rsidRDefault="00B05915" w:rsidP="004E786D">
      <w:pPr>
        <w:ind w:firstLine="567"/>
        <w:rPr>
          <w:sz w:val="24"/>
        </w:rPr>
      </w:pPr>
    </w:p>
    <w:p w14:paraId="7EE1DA28" w14:textId="358DCC67" w:rsidR="001275EB" w:rsidRPr="00506642" w:rsidRDefault="004E786D" w:rsidP="004E786D">
      <w:pPr>
        <w:ind w:firstLine="567"/>
        <w:rPr>
          <w:sz w:val="20"/>
          <w:szCs w:val="20"/>
        </w:rPr>
      </w:pPr>
      <w:r w:rsidRPr="00506642">
        <w:rPr>
          <w:sz w:val="20"/>
          <w:szCs w:val="20"/>
        </w:rPr>
        <w:t>Примечание</w:t>
      </w:r>
      <w:r w:rsidR="00B05915" w:rsidRPr="00506642">
        <w:rPr>
          <w:sz w:val="20"/>
          <w:szCs w:val="20"/>
        </w:rPr>
        <w:t xml:space="preserve"> – </w:t>
      </w:r>
      <w:r w:rsidRPr="00506642">
        <w:rPr>
          <w:sz w:val="20"/>
          <w:szCs w:val="20"/>
        </w:rPr>
        <w:t xml:space="preserve">Методы испытаний, приведенные в приложении В. имеют </w:t>
      </w:r>
      <w:r w:rsidR="00B05915" w:rsidRPr="00506642">
        <w:rPr>
          <w:sz w:val="20"/>
          <w:szCs w:val="20"/>
        </w:rPr>
        <w:t>только</w:t>
      </w:r>
      <w:r w:rsidRPr="00506642">
        <w:rPr>
          <w:sz w:val="20"/>
          <w:szCs w:val="20"/>
        </w:rPr>
        <w:t xml:space="preserve"> справочный характер.</w:t>
      </w:r>
      <w:r w:rsidR="00B05915" w:rsidRPr="00506642">
        <w:rPr>
          <w:sz w:val="20"/>
          <w:szCs w:val="20"/>
        </w:rPr>
        <w:t xml:space="preserve"> </w:t>
      </w:r>
      <w:r w:rsidRPr="00506642">
        <w:rPr>
          <w:sz w:val="20"/>
          <w:szCs w:val="20"/>
        </w:rPr>
        <w:t>Для конкретных областей применения могут быть разработаны специальные методы.</w:t>
      </w:r>
    </w:p>
    <w:p w14:paraId="507C47A7" w14:textId="3743FB6B" w:rsidR="004E786D" w:rsidRPr="00A979E3" w:rsidRDefault="004E786D" w:rsidP="00A979E3">
      <w:pPr>
        <w:autoSpaceDE w:val="0"/>
        <w:autoSpaceDN w:val="0"/>
        <w:adjustRightInd w:val="0"/>
        <w:ind w:firstLine="567"/>
        <w:jc w:val="center"/>
        <w:rPr>
          <w:sz w:val="24"/>
        </w:rPr>
      </w:pPr>
    </w:p>
    <w:p w14:paraId="46FFAB0F" w14:textId="77777777" w:rsidR="00506642" w:rsidRPr="00A979E3" w:rsidRDefault="00506642" w:rsidP="00506642">
      <w:pPr>
        <w:autoSpaceDE w:val="0"/>
        <w:autoSpaceDN w:val="0"/>
        <w:adjustRightInd w:val="0"/>
        <w:ind w:firstLine="567"/>
        <w:jc w:val="center"/>
        <w:rPr>
          <w:b/>
          <w:bCs/>
          <w:sz w:val="24"/>
        </w:rPr>
      </w:pPr>
      <w:r w:rsidRPr="00A979E3">
        <w:rPr>
          <w:b/>
          <w:bCs/>
          <w:sz w:val="24"/>
        </w:rPr>
        <w:t>Таблица 2 – Вспомогательные методы испытаний</w:t>
      </w:r>
    </w:p>
    <w:p w14:paraId="59523284" w14:textId="77777777" w:rsidR="00506642" w:rsidRDefault="00506642" w:rsidP="00506642">
      <w:pPr>
        <w:pStyle w:val="Style27"/>
        <w:widowControl/>
        <w:ind w:firstLine="567"/>
        <w:jc w:val="center"/>
        <w:rPr>
          <w:rStyle w:val="15"/>
          <w:b w:val="0"/>
          <w:bCs w:val="0"/>
          <w:color w:val="000000"/>
        </w:rPr>
      </w:pPr>
    </w:p>
    <w:tbl>
      <w:tblPr>
        <w:tblW w:w="9655" w:type="dxa"/>
        <w:jc w:val="center"/>
        <w:tblLayout w:type="fixed"/>
        <w:tblCellMar>
          <w:left w:w="0" w:type="dxa"/>
          <w:right w:w="0" w:type="dxa"/>
        </w:tblCellMar>
        <w:tblLook w:val="0000" w:firstRow="0" w:lastRow="0" w:firstColumn="0" w:lastColumn="0" w:noHBand="0" w:noVBand="0"/>
      </w:tblPr>
      <w:tblGrid>
        <w:gridCol w:w="4673"/>
        <w:gridCol w:w="1559"/>
        <w:gridCol w:w="1818"/>
        <w:gridCol w:w="1605"/>
      </w:tblGrid>
      <w:tr w:rsidR="00506642" w:rsidRPr="00A979E3" w14:paraId="2FCC056F" w14:textId="77777777" w:rsidTr="005F2AAF">
        <w:trPr>
          <w:trHeight w:hRule="exact" w:val="477"/>
          <w:jc w:val="center"/>
        </w:trPr>
        <w:tc>
          <w:tcPr>
            <w:tcW w:w="4673" w:type="dxa"/>
            <w:vMerge w:val="restart"/>
            <w:tcBorders>
              <w:top w:val="single" w:sz="4" w:space="0" w:color="auto"/>
              <w:left w:val="single" w:sz="4" w:space="0" w:color="auto"/>
              <w:bottom w:val="nil"/>
              <w:right w:val="nil"/>
            </w:tcBorders>
            <w:shd w:val="clear" w:color="auto" w:fill="FFFFFF"/>
            <w:vAlign w:val="center"/>
          </w:tcPr>
          <w:p w14:paraId="4168EA83" w14:textId="77777777" w:rsidR="00506642" w:rsidRPr="00A979E3" w:rsidRDefault="00506642" w:rsidP="005F2AAF">
            <w:pPr>
              <w:pStyle w:val="aff6"/>
              <w:spacing w:after="0"/>
              <w:ind w:left="1180" w:hanging="329"/>
              <w:rPr>
                <w:rFonts w:ascii="Times New Roman" w:hAnsi="Times New Roman" w:cs="Times New Roman"/>
                <w:sz w:val="24"/>
                <w:szCs w:val="24"/>
              </w:rPr>
            </w:pPr>
            <w:r w:rsidRPr="00A979E3">
              <w:rPr>
                <w:rStyle w:val="aff5"/>
                <w:rFonts w:ascii="Times New Roman" w:hAnsi="Times New Roman" w:cs="Times New Roman"/>
                <w:color w:val="000000"/>
                <w:sz w:val="24"/>
                <w:szCs w:val="24"/>
              </w:rPr>
              <w:t>Вспомогательные испытания</w:t>
            </w:r>
          </w:p>
        </w:tc>
        <w:tc>
          <w:tcPr>
            <w:tcW w:w="4982" w:type="dxa"/>
            <w:gridSpan w:val="3"/>
            <w:tcBorders>
              <w:top w:val="single" w:sz="4" w:space="0" w:color="auto"/>
              <w:left w:val="single" w:sz="4" w:space="0" w:color="auto"/>
              <w:bottom w:val="nil"/>
              <w:right w:val="single" w:sz="4" w:space="0" w:color="auto"/>
            </w:tcBorders>
            <w:shd w:val="clear" w:color="auto" w:fill="FFFFFF"/>
            <w:vAlign w:val="center"/>
          </w:tcPr>
          <w:p w14:paraId="70F98764" w14:textId="77777777" w:rsidR="00506642" w:rsidRPr="00A979E3" w:rsidRDefault="00506642" w:rsidP="005F2AAF">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 xml:space="preserve">Пункт </w:t>
            </w:r>
            <w:r>
              <w:rPr>
                <w:rStyle w:val="aff5"/>
                <w:rFonts w:ascii="Times New Roman" w:hAnsi="Times New Roman" w:cs="Times New Roman"/>
                <w:color w:val="000000"/>
                <w:sz w:val="24"/>
                <w:szCs w:val="24"/>
                <w:lang w:val="en-US"/>
              </w:rPr>
              <w:t>ISO</w:t>
            </w:r>
            <w:r w:rsidRPr="00A979E3">
              <w:rPr>
                <w:rStyle w:val="aff5"/>
                <w:rFonts w:ascii="Times New Roman" w:hAnsi="Times New Roman" w:cs="Times New Roman"/>
                <w:color w:val="000000"/>
                <w:sz w:val="24"/>
                <w:szCs w:val="24"/>
              </w:rPr>
              <w:t xml:space="preserve"> 14644-3</w:t>
            </w:r>
          </w:p>
        </w:tc>
      </w:tr>
      <w:tr w:rsidR="00506642" w:rsidRPr="00A979E3" w14:paraId="34A853E7" w14:textId="77777777" w:rsidTr="005F2AAF">
        <w:trPr>
          <w:trHeight w:hRule="exact" w:val="648"/>
          <w:jc w:val="center"/>
        </w:trPr>
        <w:tc>
          <w:tcPr>
            <w:tcW w:w="4673" w:type="dxa"/>
            <w:vMerge/>
            <w:tcBorders>
              <w:top w:val="nil"/>
              <w:left w:val="single" w:sz="4" w:space="0" w:color="auto"/>
              <w:bottom w:val="double" w:sz="4" w:space="0" w:color="auto"/>
              <w:right w:val="nil"/>
            </w:tcBorders>
            <w:shd w:val="clear" w:color="auto" w:fill="FFFFFF"/>
            <w:vAlign w:val="center"/>
          </w:tcPr>
          <w:p w14:paraId="40F941C6" w14:textId="77777777" w:rsidR="00506642" w:rsidRPr="00A979E3" w:rsidRDefault="00506642" w:rsidP="005F2AAF">
            <w:pPr>
              <w:pStyle w:val="aff6"/>
              <w:spacing w:after="0"/>
              <w:jc w:val="center"/>
              <w:rPr>
                <w:rFonts w:ascii="Times New Roman" w:hAnsi="Times New Roman" w:cs="Times New Roman"/>
                <w:sz w:val="24"/>
                <w:szCs w:val="24"/>
              </w:rPr>
            </w:pPr>
          </w:p>
        </w:tc>
        <w:tc>
          <w:tcPr>
            <w:tcW w:w="1559" w:type="dxa"/>
            <w:tcBorders>
              <w:top w:val="single" w:sz="4" w:space="0" w:color="auto"/>
              <w:left w:val="single" w:sz="4" w:space="0" w:color="auto"/>
              <w:bottom w:val="double" w:sz="4" w:space="0" w:color="auto"/>
              <w:right w:val="nil"/>
            </w:tcBorders>
            <w:shd w:val="clear" w:color="auto" w:fill="FFFFFF"/>
            <w:vAlign w:val="center"/>
          </w:tcPr>
          <w:p w14:paraId="355D2997" w14:textId="77777777" w:rsidR="00506642" w:rsidRPr="00A979E3" w:rsidRDefault="00506642" w:rsidP="005F2AAF">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Область</w:t>
            </w:r>
            <w:r w:rsidRPr="00A979E3">
              <w:rPr>
                <w:rStyle w:val="aff5"/>
                <w:rFonts w:ascii="Times New Roman" w:hAnsi="Times New Roman" w:cs="Times New Roman"/>
                <w:color w:val="000000"/>
                <w:sz w:val="24"/>
                <w:szCs w:val="24"/>
              </w:rPr>
              <w:br/>
              <w:t>применения</w:t>
            </w:r>
          </w:p>
        </w:tc>
        <w:tc>
          <w:tcPr>
            <w:tcW w:w="1818" w:type="dxa"/>
            <w:tcBorders>
              <w:top w:val="single" w:sz="4" w:space="0" w:color="auto"/>
              <w:left w:val="single" w:sz="4" w:space="0" w:color="auto"/>
              <w:bottom w:val="double" w:sz="4" w:space="0" w:color="auto"/>
              <w:right w:val="nil"/>
            </w:tcBorders>
            <w:shd w:val="clear" w:color="auto" w:fill="FFFFFF"/>
            <w:vAlign w:val="center"/>
          </w:tcPr>
          <w:p w14:paraId="52114578" w14:textId="77777777" w:rsidR="00506642" w:rsidRPr="00A979E3" w:rsidRDefault="00506642" w:rsidP="005F2AAF">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Ме</w:t>
            </w:r>
            <w:r>
              <w:rPr>
                <w:rStyle w:val="aff5"/>
                <w:rFonts w:ascii="Times New Roman" w:hAnsi="Times New Roman" w:cs="Times New Roman"/>
                <w:color w:val="000000"/>
                <w:sz w:val="24"/>
                <w:szCs w:val="24"/>
              </w:rPr>
              <w:t>т</w:t>
            </w:r>
            <w:r w:rsidRPr="00A979E3">
              <w:rPr>
                <w:rStyle w:val="aff5"/>
                <w:rFonts w:ascii="Times New Roman" w:hAnsi="Times New Roman" w:cs="Times New Roman"/>
                <w:color w:val="000000"/>
                <w:sz w:val="24"/>
                <w:szCs w:val="24"/>
              </w:rPr>
              <w:t>о</w:t>
            </w:r>
            <w:r>
              <w:rPr>
                <w:rStyle w:val="aff5"/>
                <w:rFonts w:ascii="Times New Roman" w:hAnsi="Times New Roman" w:cs="Times New Roman"/>
                <w:color w:val="000000"/>
                <w:sz w:val="24"/>
                <w:szCs w:val="24"/>
              </w:rPr>
              <w:t>д</w:t>
            </w:r>
            <w:r w:rsidRPr="00A979E3">
              <w:rPr>
                <w:rStyle w:val="aff5"/>
                <w:rFonts w:ascii="Times New Roman" w:hAnsi="Times New Roman" w:cs="Times New Roman"/>
                <w:color w:val="000000"/>
                <w:sz w:val="24"/>
                <w:szCs w:val="24"/>
              </w:rPr>
              <w:t>ика</w:t>
            </w:r>
          </w:p>
        </w:tc>
        <w:tc>
          <w:tcPr>
            <w:tcW w:w="1605" w:type="dxa"/>
            <w:tcBorders>
              <w:top w:val="single" w:sz="4" w:space="0" w:color="auto"/>
              <w:left w:val="single" w:sz="4" w:space="0" w:color="auto"/>
              <w:bottom w:val="double" w:sz="4" w:space="0" w:color="auto"/>
              <w:right w:val="single" w:sz="4" w:space="0" w:color="auto"/>
            </w:tcBorders>
            <w:shd w:val="clear" w:color="auto" w:fill="FFFFFF"/>
            <w:vAlign w:val="center"/>
          </w:tcPr>
          <w:p w14:paraId="7BA2EE99" w14:textId="77777777" w:rsidR="00506642" w:rsidRPr="00A979E3" w:rsidRDefault="00506642" w:rsidP="005F2AAF">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Оборудование</w:t>
            </w:r>
          </w:p>
        </w:tc>
      </w:tr>
      <w:tr w:rsidR="00506642" w:rsidRPr="00A979E3" w14:paraId="3417614B" w14:textId="77777777" w:rsidTr="005F2AAF">
        <w:trPr>
          <w:trHeight w:hRule="exact" w:val="414"/>
          <w:jc w:val="center"/>
        </w:trPr>
        <w:tc>
          <w:tcPr>
            <w:tcW w:w="4673" w:type="dxa"/>
            <w:tcBorders>
              <w:top w:val="double" w:sz="4" w:space="0" w:color="auto"/>
              <w:left w:val="single" w:sz="4" w:space="0" w:color="auto"/>
              <w:bottom w:val="nil"/>
              <w:right w:val="nil"/>
            </w:tcBorders>
            <w:shd w:val="clear" w:color="auto" w:fill="FFFFFF"/>
            <w:vAlign w:val="center"/>
          </w:tcPr>
          <w:p w14:paraId="38A7832F" w14:textId="77777777" w:rsidR="00506642" w:rsidRPr="00A979E3" w:rsidRDefault="00506642" w:rsidP="00506642">
            <w:pPr>
              <w:pStyle w:val="aff6"/>
              <w:spacing w:after="0"/>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перепада давления воздуха</w:t>
            </w:r>
          </w:p>
        </w:tc>
        <w:tc>
          <w:tcPr>
            <w:tcW w:w="1559" w:type="dxa"/>
            <w:tcBorders>
              <w:top w:val="double" w:sz="4" w:space="0" w:color="auto"/>
              <w:left w:val="single" w:sz="4" w:space="0" w:color="auto"/>
              <w:bottom w:val="nil"/>
              <w:right w:val="nil"/>
            </w:tcBorders>
            <w:shd w:val="clear" w:color="auto" w:fill="FFFFFF"/>
            <w:vAlign w:val="center"/>
          </w:tcPr>
          <w:p w14:paraId="0D6079BE"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4.2.1</w:t>
            </w:r>
          </w:p>
        </w:tc>
        <w:tc>
          <w:tcPr>
            <w:tcW w:w="1818" w:type="dxa"/>
            <w:tcBorders>
              <w:top w:val="double" w:sz="4" w:space="0" w:color="auto"/>
              <w:left w:val="single" w:sz="4" w:space="0" w:color="auto"/>
              <w:bottom w:val="nil"/>
              <w:right w:val="nil"/>
            </w:tcBorders>
            <w:shd w:val="clear" w:color="auto" w:fill="FFFFFF"/>
            <w:vAlign w:val="center"/>
          </w:tcPr>
          <w:p w14:paraId="492B356E"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В.1</w:t>
            </w:r>
          </w:p>
        </w:tc>
        <w:tc>
          <w:tcPr>
            <w:tcW w:w="1605" w:type="dxa"/>
            <w:tcBorders>
              <w:top w:val="double" w:sz="4" w:space="0" w:color="auto"/>
              <w:left w:val="single" w:sz="4" w:space="0" w:color="auto"/>
              <w:bottom w:val="nil"/>
              <w:right w:val="single" w:sz="4" w:space="0" w:color="auto"/>
            </w:tcBorders>
            <w:shd w:val="clear" w:color="auto" w:fill="FFFFFF"/>
            <w:vAlign w:val="center"/>
          </w:tcPr>
          <w:p w14:paraId="19AD9AC6"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С.2</w:t>
            </w:r>
          </w:p>
        </w:tc>
      </w:tr>
      <w:tr w:rsidR="00506642" w:rsidRPr="00A979E3" w14:paraId="56608457" w14:textId="77777777" w:rsidTr="005F2AAF">
        <w:trPr>
          <w:trHeight w:hRule="exact" w:val="414"/>
          <w:jc w:val="center"/>
        </w:trPr>
        <w:tc>
          <w:tcPr>
            <w:tcW w:w="4673" w:type="dxa"/>
            <w:tcBorders>
              <w:top w:val="single" w:sz="4" w:space="0" w:color="auto"/>
              <w:left w:val="single" w:sz="4" w:space="0" w:color="auto"/>
              <w:bottom w:val="nil"/>
              <w:right w:val="nil"/>
            </w:tcBorders>
            <w:shd w:val="clear" w:color="auto" w:fill="FFFFFF"/>
            <w:vAlign w:val="center"/>
          </w:tcPr>
          <w:p w14:paraId="7FFC3908" w14:textId="77777777" w:rsidR="00506642" w:rsidRPr="00A979E3" w:rsidRDefault="00506642" w:rsidP="00506642">
            <w:pPr>
              <w:pStyle w:val="aff6"/>
              <w:spacing w:after="0"/>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потока воздуха</w:t>
            </w:r>
          </w:p>
        </w:tc>
        <w:tc>
          <w:tcPr>
            <w:tcW w:w="1559" w:type="dxa"/>
            <w:tcBorders>
              <w:top w:val="single" w:sz="4" w:space="0" w:color="auto"/>
              <w:left w:val="single" w:sz="4" w:space="0" w:color="auto"/>
              <w:bottom w:val="nil"/>
              <w:right w:val="nil"/>
            </w:tcBorders>
            <w:shd w:val="clear" w:color="auto" w:fill="FFFFFF"/>
            <w:vAlign w:val="center"/>
          </w:tcPr>
          <w:p w14:paraId="0A24F05B"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4.2.2</w:t>
            </w:r>
          </w:p>
        </w:tc>
        <w:tc>
          <w:tcPr>
            <w:tcW w:w="1818" w:type="dxa"/>
            <w:tcBorders>
              <w:top w:val="single" w:sz="4" w:space="0" w:color="auto"/>
              <w:left w:val="single" w:sz="4" w:space="0" w:color="auto"/>
              <w:bottom w:val="nil"/>
              <w:right w:val="nil"/>
            </w:tcBorders>
            <w:shd w:val="clear" w:color="auto" w:fill="FFFFFF"/>
            <w:vAlign w:val="center"/>
          </w:tcPr>
          <w:p w14:paraId="46257DB1"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В.2</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2753D6B4"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С.З</w:t>
            </w:r>
          </w:p>
        </w:tc>
      </w:tr>
      <w:tr w:rsidR="00506642" w:rsidRPr="00A979E3" w14:paraId="4BCEC8B8" w14:textId="77777777" w:rsidTr="005F2AAF">
        <w:trPr>
          <w:trHeight w:hRule="exact" w:val="630"/>
          <w:jc w:val="center"/>
        </w:trPr>
        <w:tc>
          <w:tcPr>
            <w:tcW w:w="4673" w:type="dxa"/>
            <w:tcBorders>
              <w:top w:val="single" w:sz="4" w:space="0" w:color="auto"/>
              <w:left w:val="single" w:sz="4" w:space="0" w:color="auto"/>
              <w:bottom w:val="nil"/>
              <w:right w:val="nil"/>
            </w:tcBorders>
            <w:shd w:val="clear" w:color="auto" w:fill="FFFFFF"/>
            <w:vAlign w:val="bottom"/>
          </w:tcPr>
          <w:p w14:paraId="4FC1EC59" w14:textId="77777777" w:rsidR="00506642" w:rsidRPr="00A979E3" w:rsidRDefault="00506642" w:rsidP="00506642">
            <w:pPr>
              <w:pStyle w:val="aff6"/>
              <w:spacing w:after="0"/>
              <w:jc w:val="left"/>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направления и визуализация потока воздуха</w:t>
            </w:r>
          </w:p>
        </w:tc>
        <w:tc>
          <w:tcPr>
            <w:tcW w:w="1559" w:type="dxa"/>
            <w:tcBorders>
              <w:top w:val="single" w:sz="4" w:space="0" w:color="auto"/>
              <w:left w:val="single" w:sz="4" w:space="0" w:color="auto"/>
              <w:bottom w:val="nil"/>
              <w:right w:val="nil"/>
            </w:tcBorders>
            <w:shd w:val="clear" w:color="auto" w:fill="FFFFFF"/>
            <w:vAlign w:val="center"/>
          </w:tcPr>
          <w:p w14:paraId="5D94FE01"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4.2.3</w:t>
            </w:r>
          </w:p>
        </w:tc>
        <w:tc>
          <w:tcPr>
            <w:tcW w:w="1818" w:type="dxa"/>
            <w:tcBorders>
              <w:top w:val="single" w:sz="4" w:space="0" w:color="auto"/>
              <w:left w:val="single" w:sz="4" w:space="0" w:color="auto"/>
              <w:bottom w:val="nil"/>
              <w:right w:val="nil"/>
            </w:tcBorders>
            <w:shd w:val="clear" w:color="auto" w:fill="FFFFFF"/>
            <w:vAlign w:val="center"/>
          </w:tcPr>
          <w:p w14:paraId="37E146E1"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В.З</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5868E966"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С.4</w:t>
            </w:r>
          </w:p>
        </w:tc>
      </w:tr>
      <w:tr w:rsidR="00506642" w:rsidRPr="00A979E3" w14:paraId="05A21022" w14:textId="77777777" w:rsidTr="005F2AAF">
        <w:trPr>
          <w:trHeight w:hRule="exact" w:val="414"/>
          <w:jc w:val="center"/>
        </w:trPr>
        <w:tc>
          <w:tcPr>
            <w:tcW w:w="4673" w:type="dxa"/>
            <w:tcBorders>
              <w:top w:val="single" w:sz="4" w:space="0" w:color="auto"/>
              <w:left w:val="single" w:sz="4" w:space="0" w:color="auto"/>
              <w:bottom w:val="nil"/>
              <w:right w:val="nil"/>
            </w:tcBorders>
            <w:shd w:val="clear" w:color="auto" w:fill="FFFFFF"/>
            <w:vAlign w:val="center"/>
          </w:tcPr>
          <w:p w14:paraId="56F70C71" w14:textId="77777777" w:rsidR="00506642" w:rsidRPr="00A979E3" w:rsidRDefault="00506642" w:rsidP="00506642">
            <w:pPr>
              <w:pStyle w:val="aff6"/>
              <w:spacing w:after="0"/>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времени восстановления</w:t>
            </w:r>
          </w:p>
        </w:tc>
        <w:tc>
          <w:tcPr>
            <w:tcW w:w="1559" w:type="dxa"/>
            <w:tcBorders>
              <w:top w:val="single" w:sz="4" w:space="0" w:color="auto"/>
              <w:left w:val="single" w:sz="4" w:space="0" w:color="auto"/>
              <w:bottom w:val="nil"/>
              <w:right w:val="nil"/>
            </w:tcBorders>
            <w:shd w:val="clear" w:color="auto" w:fill="FFFFFF"/>
            <w:vAlign w:val="center"/>
          </w:tcPr>
          <w:p w14:paraId="5EA51D78"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4.2.4</w:t>
            </w:r>
          </w:p>
        </w:tc>
        <w:tc>
          <w:tcPr>
            <w:tcW w:w="1818" w:type="dxa"/>
            <w:tcBorders>
              <w:top w:val="single" w:sz="4" w:space="0" w:color="auto"/>
              <w:left w:val="single" w:sz="4" w:space="0" w:color="auto"/>
              <w:bottom w:val="nil"/>
              <w:right w:val="nil"/>
            </w:tcBorders>
            <w:shd w:val="clear" w:color="auto" w:fill="FFFFFF"/>
            <w:vAlign w:val="center"/>
          </w:tcPr>
          <w:p w14:paraId="7F687D4D"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В.4</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669BE4B6"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С.5</w:t>
            </w:r>
          </w:p>
        </w:tc>
      </w:tr>
      <w:tr w:rsidR="00506642" w:rsidRPr="00A979E3" w14:paraId="5F2AFFA4" w14:textId="77777777" w:rsidTr="005F2AAF">
        <w:trPr>
          <w:trHeight w:hRule="exact" w:val="414"/>
          <w:jc w:val="center"/>
        </w:trPr>
        <w:tc>
          <w:tcPr>
            <w:tcW w:w="4673" w:type="dxa"/>
            <w:tcBorders>
              <w:top w:val="single" w:sz="4" w:space="0" w:color="auto"/>
              <w:left w:val="single" w:sz="4" w:space="0" w:color="auto"/>
              <w:bottom w:val="nil"/>
              <w:right w:val="nil"/>
            </w:tcBorders>
            <w:shd w:val="clear" w:color="auto" w:fill="FFFFFF"/>
            <w:vAlign w:val="center"/>
          </w:tcPr>
          <w:p w14:paraId="35519F0D" w14:textId="77777777" w:rsidR="00506642" w:rsidRPr="00A979E3" w:rsidRDefault="00506642" w:rsidP="00506642">
            <w:pPr>
              <w:pStyle w:val="aff6"/>
              <w:spacing w:after="0"/>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температуры</w:t>
            </w:r>
          </w:p>
        </w:tc>
        <w:tc>
          <w:tcPr>
            <w:tcW w:w="1559" w:type="dxa"/>
            <w:tcBorders>
              <w:top w:val="single" w:sz="4" w:space="0" w:color="auto"/>
              <w:left w:val="single" w:sz="4" w:space="0" w:color="auto"/>
              <w:bottom w:val="nil"/>
              <w:right w:val="nil"/>
            </w:tcBorders>
            <w:shd w:val="clear" w:color="auto" w:fill="FFFFFF"/>
            <w:vAlign w:val="center"/>
          </w:tcPr>
          <w:p w14:paraId="174F8021"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4.2.5</w:t>
            </w:r>
          </w:p>
        </w:tc>
        <w:tc>
          <w:tcPr>
            <w:tcW w:w="1818" w:type="dxa"/>
            <w:tcBorders>
              <w:top w:val="single" w:sz="4" w:space="0" w:color="auto"/>
              <w:left w:val="single" w:sz="4" w:space="0" w:color="auto"/>
              <w:bottom w:val="nil"/>
              <w:right w:val="nil"/>
            </w:tcBorders>
            <w:shd w:val="clear" w:color="auto" w:fill="FFFFFF"/>
            <w:vAlign w:val="center"/>
          </w:tcPr>
          <w:p w14:paraId="5FF333A0"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В.5</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10105F77"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С.6</w:t>
            </w:r>
          </w:p>
        </w:tc>
      </w:tr>
      <w:tr w:rsidR="00506642" w:rsidRPr="00A979E3" w14:paraId="7684A3A2" w14:textId="77777777" w:rsidTr="005F2AAF">
        <w:trPr>
          <w:trHeight w:hRule="exact" w:val="414"/>
          <w:jc w:val="center"/>
        </w:trPr>
        <w:tc>
          <w:tcPr>
            <w:tcW w:w="4673" w:type="dxa"/>
            <w:tcBorders>
              <w:top w:val="single" w:sz="4" w:space="0" w:color="auto"/>
              <w:left w:val="single" w:sz="4" w:space="0" w:color="auto"/>
              <w:bottom w:val="nil"/>
              <w:right w:val="nil"/>
            </w:tcBorders>
            <w:shd w:val="clear" w:color="auto" w:fill="FFFFFF"/>
            <w:vAlign w:val="center"/>
          </w:tcPr>
          <w:p w14:paraId="0F9E2540" w14:textId="77777777" w:rsidR="00506642" w:rsidRPr="00A979E3" w:rsidRDefault="00506642" w:rsidP="00506642">
            <w:pPr>
              <w:pStyle w:val="aff6"/>
              <w:spacing w:after="0"/>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влажности</w:t>
            </w:r>
          </w:p>
        </w:tc>
        <w:tc>
          <w:tcPr>
            <w:tcW w:w="1559" w:type="dxa"/>
            <w:tcBorders>
              <w:top w:val="single" w:sz="4" w:space="0" w:color="auto"/>
              <w:left w:val="single" w:sz="4" w:space="0" w:color="auto"/>
              <w:bottom w:val="nil"/>
              <w:right w:val="nil"/>
            </w:tcBorders>
            <w:shd w:val="clear" w:color="auto" w:fill="FFFFFF"/>
            <w:vAlign w:val="center"/>
          </w:tcPr>
          <w:p w14:paraId="4107C697"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4.2.6</w:t>
            </w:r>
          </w:p>
        </w:tc>
        <w:tc>
          <w:tcPr>
            <w:tcW w:w="1818" w:type="dxa"/>
            <w:tcBorders>
              <w:top w:val="single" w:sz="4" w:space="0" w:color="auto"/>
              <w:left w:val="single" w:sz="4" w:space="0" w:color="auto"/>
              <w:bottom w:val="nil"/>
              <w:right w:val="nil"/>
            </w:tcBorders>
            <w:shd w:val="clear" w:color="auto" w:fill="FFFFFF"/>
            <w:vAlign w:val="center"/>
          </w:tcPr>
          <w:p w14:paraId="625A6D7D"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В.6</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42273E0F"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С.7</w:t>
            </w:r>
          </w:p>
        </w:tc>
      </w:tr>
      <w:tr w:rsidR="00506642" w:rsidRPr="00A979E3" w14:paraId="7094ED15" w14:textId="77777777" w:rsidTr="005F2AAF">
        <w:trPr>
          <w:trHeight w:hRule="exact" w:val="630"/>
          <w:jc w:val="center"/>
        </w:trPr>
        <w:tc>
          <w:tcPr>
            <w:tcW w:w="4673" w:type="dxa"/>
            <w:tcBorders>
              <w:top w:val="single" w:sz="4" w:space="0" w:color="auto"/>
              <w:left w:val="single" w:sz="4" w:space="0" w:color="auto"/>
              <w:bottom w:val="nil"/>
              <w:right w:val="nil"/>
            </w:tcBorders>
            <w:shd w:val="clear" w:color="auto" w:fill="FFFFFF"/>
            <w:vAlign w:val="bottom"/>
          </w:tcPr>
          <w:p w14:paraId="5986640D" w14:textId="77777777" w:rsidR="00506642" w:rsidRPr="00A979E3" w:rsidRDefault="00506642" w:rsidP="00506642">
            <w:pPr>
              <w:pStyle w:val="aff6"/>
              <w:spacing w:after="0"/>
              <w:jc w:val="left"/>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утечек установленной системы фильтрации</w:t>
            </w:r>
          </w:p>
        </w:tc>
        <w:tc>
          <w:tcPr>
            <w:tcW w:w="1559" w:type="dxa"/>
            <w:tcBorders>
              <w:top w:val="single" w:sz="4" w:space="0" w:color="auto"/>
              <w:left w:val="single" w:sz="4" w:space="0" w:color="auto"/>
              <w:bottom w:val="nil"/>
              <w:right w:val="nil"/>
            </w:tcBorders>
            <w:shd w:val="clear" w:color="auto" w:fill="FFFFFF"/>
            <w:vAlign w:val="center"/>
          </w:tcPr>
          <w:p w14:paraId="13B93DA3"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4.2.7</w:t>
            </w:r>
          </w:p>
        </w:tc>
        <w:tc>
          <w:tcPr>
            <w:tcW w:w="1818" w:type="dxa"/>
            <w:tcBorders>
              <w:top w:val="single" w:sz="4" w:space="0" w:color="auto"/>
              <w:left w:val="single" w:sz="4" w:space="0" w:color="auto"/>
              <w:bottom w:val="nil"/>
              <w:right w:val="nil"/>
            </w:tcBorders>
            <w:shd w:val="clear" w:color="auto" w:fill="FFFFFF"/>
            <w:vAlign w:val="center"/>
          </w:tcPr>
          <w:p w14:paraId="447E53CE"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В.7</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3D61EB84"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С.8</w:t>
            </w:r>
          </w:p>
        </w:tc>
      </w:tr>
      <w:tr w:rsidR="00506642" w:rsidRPr="00A979E3" w14:paraId="3B1A6436" w14:textId="77777777" w:rsidTr="005F2AAF">
        <w:trPr>
          <w:trHeight w:hRule="exact" w:val="692"/>
          <w:jc w:val="center"/>
        </w:trPr>
        <w:tc>
          <w:tcPr>
            <w:tcW w:w="4673" w:type="dxa"/>
            <w:tcBorders>
              <w:top w:val="single" w:sz="4" w:space="0" w:color="auto"/>
              <w:left w:val="single" w:sz="4" w:space="0" w:color="auto"/>
              <w:bottom w:val="nil"/>
              <w:right w:val="nil"/>
            </w:tcBorders>
            <w:shd w:val="clear" w:color="auto" w:fill="FFFFFF"/>
            <w:vAlign w:val="center"/>
          </w:tcPr>
          <w:p w14:paraId="1C583F6F" w14:textId="77777777" w:rsidR="00506642" w:rsidRPr="00A979E3" w:rsidRDefault="00506642" w:rsidP="00506642">
            <w:pPr>
              <w:pStyle w:val="aff6"/>
              <w:spacing w:after="0"/>
              <w:jc w:val="left"/>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герметичности ограждающих конструкций</w:t>
            </w:r>
          </w:p>
        </w:tc>
        <w:tc>
          <w:tcPr>
            <w:tcW w:w="1559" w:type="dxa"/>
            <w:tcBorders>
              <w:top w:val="single" w:sz="4" w:space="0" w:color="auto"/>
              <w:left w:val="single" w:sz="4" w:space="0" w:color="auto"/>
              <w:bottom w:val="nil"/>
              <w:right w:val="nil"/>
            </w:tcBorders>
            <w:shd w:val="clear" w:color="auto" w:fill="FFFFFF"/>
            <w:vAlign w:val="center"/>
          </w:tcPr>
          <w:p w14:paraId="00864218"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4.2.8</w:t>
            </w:r>
          </w:p>
        </w:tc>
        <w:tc>
          <w:tcPr>
            <w:tcW w:w="1818" w:type="dxa"/>
            <w:tcBorders>
              <w:top w:val="single" w:sz="4" w:space="0" w:color="auto"/>
              <w:left w:val="single" w:sz="4" w:space="0" w:color="auto"/>
              <w:bottom w:val="nil"/>
              <w:right w:val="nil"/>
            </w:tcBorders>
            <w:shd w:val="clear" w:color="auto" w:fill="FFFFFF"/>
            <w:vAlign w:val="center"/>
          </w:tcPr>
          <w:p w14:paraId="39A2521C"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В.8</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2334C947"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С.9</w:t>
            </w:r>
          </w:p>
        </w:tc>
      </w:tr>
      <w:tr w:rsidR="00506642" w:rsidRPr="00A979E3" w14:paraId="150A2ADC" w14:textId="77777777" w:rsidTr="005F2AAF">
        <w:trPr>
          <w:trHeight w:hRule="exact" w:val="574"/>
          <w:jc w:val="center"/>
        </w:trPr>
        <w:tc>
          <w:tcPr>
            <w:tcW w:w="4673" w:type="dxa"/>
            <w:tcBorders>
              <w:top w:val="single" w:sz="4" w:space="0" w:color="auto"/>
              <w:left w:val="single" w:sz="4" w:space="0" w:color="auto"/>
              <w:bottom w:val="nil"/>
              <w:right w:val="nil"/>
            </w:tcBorders>
            <w:shd w:val="clear" w:color="auto" w:fill="FFFFFF"/>
            <w:vAlign w:val="center"/>
          </w:tcPr>
          <w:p w14:paraId="7E834707" w14:textId="77777777" w:rsidR="00506642" w:rsidRPr="00A979E3" w:rsidRDefault="00506642" w:rsidP="00506642">
            <w:pPr>
              <w:pStyle w:val="aff6"/>
              <w:spacing w:after="0"/>
              <w:jc w:val="left"/>
              <w:rPr>
                <w:rFonts w:ascii="Times New Roman" w:hAnsi="Times New Roman" w:cs="Times New Roman"/>
                <w:sz w:val="24"/>
                <w:szCs w:val="24"/>
              </w:rPr>
            </w:pPr>
            <w:r w:rsidRPr="00A979E3">
              <w:rPr>
                <w:rStyle w:val="aff5"/>
                <w:rFonts w:ascii="Times New Roman" w:hAnsi="Times New Roman" w:cs="Times New Roman"/>
                <w:color w:val="000000"/>
                <w:sz w:val="24"/>
                <w:szCs w:val="24"/>
              </w:rPr>
              <w:t>Статическое электричество и генерирование ионов</w:t>
            </w:r>
          </w:p>
        </w:tc>
        <w:tc>
          <w:tcPr>
            <w:tcW w:w="1559" w:type="dxa"/>
            <w:tcBorders>
              <w:top w:val="single" w:sz="4" w:space="0" w:color="auto"/>
              <w:left w:val="single" w:sz="4" w:space="0" w:color="auto"/>
              <w:bottom w:val="nil"/>
              <w:right w:val="nil"/>
            </w:tcBorders>
            <w:shd w:val="clear" w:color="auto" w:fill="FFFFFF"/>
            <w:vAlign w:val="center"/>
          </w:tcPr>
          <w:p w14:paraId="0D48C877"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4.2.9</w:t>
            </w:r>
          </w:p>
        </w:tc>
        <w:tc>
          <w:tcPr>
            <w:tcW w:w="1818" w:type="dxa"/>
            <w:tcBorders>
              <w:top w:val="single" w:sz="4" w:space="0" w:color="auto"/>
              <w:left w:val="single" w:sz="4" w:space="0" w:color="auto"/>
              <w:bottom w:val="nil"/>
              <w:right w:val="nil"/>
            </w:tcBorders>
            <w:shd w:val="clear" w:color="auto" w:fill="FFFFFF"/>
            <w:vAlign w:val="center"/>
          </w:tcPr>
          <w:p w14:paraId="3C3F2684"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В.9</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5DB57303"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С.10</w:t>
            </w:r>
          </w:p>
        </w:tc>
      </w:tr>
      <w:tr w:rsidR="00506642" w:rsidRPr="00A979E3" w14:paraId="425329B6" w14:textId="77777777" w:rsidTr="005F2AAF">
        <w:trPr>
          <w:trHeight w:hRule="exact" w:val="414"/>
          <w:jc w:val="center"/>
        </w:trPr>
        <w:tc>
          <w:tcPr>
            <w:tcW w:w="4673" w:type="dxa"/>
            <w:tcBorders>
              <w:top w:val="single" w:sz="4" w:space="0" w:color="auto"/>
              <w:left w:val="single" w:sz="4" w:space="0" w:color="auto"/>
              <w:bottom w:val="nil"/>
              <w:right w:val="nil"/>
            </w:tcBorders>
            <w:shd w:val="clear" w:color="auto" w:fill="FFFFFF"/>
            <w:vAlign w:val="center"/>
          </w:tcPr>
          <w:p w14:paraId="421AFB8F" w14:textId="77777777" w:rsidR="00506642" w:rsidRPr="00A979E3" w:rsidRDefault="00506642" w:rsidP="00506642">
            <w:pPr>
              <w:pStyle w:val="aff6"/>
              <w:spacing w:after="0"/>
              <w:rPr>
                <w:rFonts w:ascii="Times New Roman" w:hAnsi="Times New Roman" w:cs="Times New Roman"/>
                <w:sz w:val="24"/>
                <w:szCs w:val="24"/>
              </w:rPr>
            </w:pPr>
            <w:r w:rsidRPr="00A979E3">
              <w:rPr>
                <w:rStyle w:val="aff5"/>
                <w:rFonts w:ascii="Times New Roman" w:hAnsi="Times New Roman" w:cs="Times New Roman"/>
                <w:color w:val="000000"/>
                <w:sz w:val="24"/>
                <w:szCs w:val="24"/>
              </w:rPr>
              <w:t>Контроль осаждения частиц</w:t>
            </w:r>
            <w:r>
              <w:rPr>
                <w:rStyle w:val="aff5"/>
                <w:rFonts w:ascii="Times New Roman" w:hAnsi="Times New Roman" w:cs="Times New Roman"/>
                <w:color w:val="000000"/>
                <w:sz w:val="24"/>
                <w:szCs w:val="24"/>
                <w:vertAlign w:val="superscript"/>
                <w:lang w:val="en-US"/>
              </w:rPr>
              <w:t>a</w:t>
            </w:r>
          </w:p>
        </w:tc>
        <w:tc>
          <w:tcPr>
            <w:tcW w:w="1559" w:type="dxa"/>
            <w:tcBorders>
              <w:top w:val="single" w:sz="4" w:space="0" w:color="auto"/>
              <w:left w:val="single" w:sz="4" w:space="0" w:color="auto"/>
              <w:bottom w:val="nil"/>
              <w:right w:val="nil"/>
            </w:tcBorders>
            <w:shd w:val="clear" w:color="auto" w:fill="FFFFFF"/>
            <w:vAlign w:val="center"/>
          </w:tcPr>
          <w:p w14:paraId="20317B49"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4.2.10</w:t>
            </w:r>
          </w:p>
        </w:tc>
        <w:tc>
          <w:tcPr>
            <w:tcW w:w="1818" w:type="dxa"/>
            <w:tcBorders>
              <w:top w:val="single" w:sz="4" w:space="0" w:color="auto"/>
              <w:left w:val="single" w:sz="4" w:space="0" w:color="auto"/>
              <w:bottom w:val="nil"/>
              <w:right w:val="nil"/>
            </w:tcBorders>
            <w:shd w:val="clear" w:color="auto" w:fill="FFFFFF"/>
            <w:vAlign w:val="center"/>
          </w:tcPr>
          <w:p w14:paraId="25536D4C"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В.10</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0C94C4EB"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С.11</w:t>
            </w:r>
          </w:p>
        </w:tc>
      </w:tr>
      <w:tr w:rsidR="00506642" w:rsidRPr="00A979E3" w14:paraId="6163A534" w14:textId="77777777" w:rsidTr="00506642">
        <w:trPr>
          <w:trHeight w:hRule="exact" w:val="432"/>
          <w:jc w:val="center"/>
        </w:trPr>
        <w:tc>
          <w:tcPr>
            <w:tcW w:w="4673" w:type="dxa"/>
            <w:tcBorders>
              <w:top w:val="single" w:sz="4" w:space="0" w:color="auto"/>
              <w:left w:val="single" w:sz="4" w:space="0" w:color="auto"/>
              <w:bottom w:val="nil"/>
              <w:right w:val="nil"/>
            </w:tcBorders>
            <w:shd w:val="clear" w:color="auto" w:fill="FFFFFF"/>
            <w:vAlign w:val="center"/>
          </w:tcPr>
          <w:p w14:paraId="0B7409C1" w14:textId="7A1574AD" w:rsidR="00506642" w:rsidRPr="00A979E3" w:rsidRDefault="00506642" w:rsidP="00506642">
            <w:pPr>
              <w:pStyle w:val="aff6"/>
              <w:spacing w:after="0"/>
              <w:rPr>
                <w:rFonts w:ascii="Times New Roman" w:hAnsi="Times New Roman" w:cs="Times New Roman"/>
                <w:sz w:val="24"/>
                <w:szCs w:val="24"/>
              </w:rPr>
            </w:pPr>
            <w:r w:rsidRPr="00A979E3">
              <w:rPr>
                <w:rStyle w:val="aff5"/>
                <w:rFonts w:ascii="Times New Roman" w:hAnsi="Times New Roman" w:cs="Times New Roman"/>
                <w:color w:val="000000"/>
                <w:sz w:val="24"/>
                <w:szCs w:val="24"/>
              </w:rPr>
              <w:t xml:space="preserve">Контроль разделения </w:t>
            </w:r>
            <w:r>
              <w:rPr>
                <w:rStyle w:val="aff5"/>
                <w:rFonts w:ascii="Times New Roman" w:hAnsi="Times New Roman" w:cs="Times New Roman"/>
                <w:color w:val="000000"/>
                <w:sz w:val="24"/>
                <w:szCs w:val="24"/>
                <w:lang w:val="kk-KZ"/>
              </w:rPr>
              <w:t>з</w:t>
            </w:r>
            <w:r w:rsidRPr="00A979E3">
              <w:rPr>
                <w:rStyle w:val="aff5"/>
                <w:rFonts w:ascii="Times New Roman" w:hAnsi="Times New Roman" w:cs="Times New Roman"/>
                <w:color w:val="000000"/>
                <w:sz w:val="24"/>
                <w:szCs w:val="24"/>
              </w:rPr>
              <w:t>он</w:t>
            </w:r>
          </w:p>
        </w:tc>
        <w:tc>
          <w:tcPr>
            <w:tcW w:w="1559" w:type="dxa"/>
            <w:tcBorders>
              <w:top w:val="single" w:sz="4" w:space="0" w:color="auto"/>
              <w:left w:val="single" w:sz="4" w:space="0" w:color="auto"/>
              <w:bottom w:val="nil"/>
              <w:right w:val="nil"/>
            </w:tcBorders>
            <w:shd w:val="clear" w:color="auto" w:fill="FFFFFF"/>
            <w:vAlign w:val="center"/>
          </w:tcPr>
          <w:p w14:paraId="7DA6F465"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4.2.11</w:t>
            </w:r>
          </w:p>
        </w:tc>
        <w:tc>
          <w:tcPr>
            <w:tcW w:w="1818" w:type="dxa"/>
            <w:tcBorders>
              <w:top w:val="single" w:sz="4" w:space="0" w:color="auto"/>
              <w:left w:val="single" w:sz="4" w:space="0" w:color="auto"/>
              <w:bottom w:val="nil"/>
              <w:right w:val="nil"/>
            </w:tcBorders>
            <w:shd w:val="clear" w:color="auto" w:fill="FFFFFF"/>
            <w:vAlign w:val="center"/>
          </w:tcPr>
          <w:p w14:paraId="08FACB3E"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В.11</w:t>
            </w:r>
          </w:p>
        </w:tc>
        <w:tc>
          <w:tcPr>
            <w:tcW w:w="1605" w:type="dxa"/>
            <w:tcBorders>
              <w:top w:val="single" w:sz="4" w:space="0" w:color="auto"/>
              <w:left w:val="single" w:sz="4" w:space="0" w:color="auto"/>
              <w:bottom w:val="nil"/>
              <w:right w:val="single" w:sz="4" w:space="0" w:color="auto"/>
            </w:tcBorders>
            <w:shd w:val="clear" w:color="auto" w:fill="FFFFFF"/>
            <w:vAlign w:val="center"/>
          </w:tcPr>
          <w:p w14:paraId="1853C971" w14:textId="77777777" w:rsidR="00506642" w:rsidRPr="00A979E3" w:rsidRDefault="00506642"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С.12</w:t>
            </w:r>
          </w:p>
        </w:tc>
      </w:tr>
    </w:tbl>
    <w:p w14:paraId="20785F05" w14:textId="77777777" w:rsidR="00506642" w:rsidRDefault="00506642" w:rsidP="00A979E3">
      <w:pPr>
        <w:autoSpaceDE w:val="0"/>
        <w:autoSpaceDN w:val="0"/>
        <w:adjustRightInd w:val="0"/>
        <w:ind w:firstLine="567"/>
        <w:jc w:val="center"/>
        <w:rPr>
          <w:b/>
          <w:bCs/>
          <w:sz w:val="24"/>
        </w:rPr>
      </w:pPr>
    </w:p>
    <w:p w14:paraId="2E13D181" w14:textId="77777777" w:rsidR="00506642" w:rsidRDefault="00506642" w:rsidP="00A979E3">
      <w:pPr>
        <w:autoSpaceDE w:val="0"/>
        <w:autoSpaceDN w:val="0"/>
        <w:adjustRightInd w:val="0"/>
        <w:ind w:firstLine="567"/>
        <w:jc w:val="center"/>
        <w:rPr>
          <w:b/>
          <w:bCs/>
          <w:sz w:val="24"/>
        </w:rPr>
      </w:pPr>
    </w:p>
    <w:p w14:paraId="76050E0C" w14:textId="77777777" w:rsidR="00506642" w:rsidRDefault="00506642" w:rsidP="00A979E3">
      <w:pPr>
        <w:autoSpaceDE w:val="0"/>
        <w:autoSpaceDN w:val="0"/>
        <w:adjustRightInd w:val="0"/>
        <w:ind w:firstLine="567"/>
        <w:jc w:val="center"/>
        <w:rPr>
          <w:b/>
          <w:bCs/>
          <w:sz w:val="24"/>
        </w:rPr>
      </w:pPr>
    </w:p>
    <w:p w14:paraId="7365919E" w14:textId="7BA716A8" w:rsidR="00A979E3" w:rsidRPr="00E91290" w:rsidRDefault="00E91290" w:rsidP="00A979E3">
      <w:pPr>
        <w:autoSpaceDE w:val="0"/>
        <w:autoSpaceDN w:val="0"/>
        <w:adjustRightInd w:val="0"/>
        <w:ind w:firstLine="567"/>
        <w:jc w:val="center"/>
        <w:rPr>
          <w:i/>
          <w:iCs/>
          <w:sz w:val="24"/>
        </w:rPr>
      </w:pPr>
      <w:r w:rsidRPr="00E91290">
        <w:rPr>
          <w:i/>
          <w:iCs/>
          <w:sz w:val="24"/>
        </w:rPr>
        <w:lastRenderedPageBreak/>
        <w:t xml:space="preserve">Окончание таблицы </w:t>
      </w:r>
      <w:r w:rsidR="00A979E3" w:rsidRPr="00E91290">
        <w:rPr>
          <w:i/>
          <w:iCs/>
          <w:sz w:val="24"/>
        </w:rPr>
        <w:t>2</w:t>
      </w:r>
    </w:p>
    <w:tbl>
      <w:tblPr>
        <w:tblW w:w="9655" w:type="dxa"/>
        <w:jc w:val="center"/>
        <w:tblLayout w:type="fixed"/>
        <w:tblCellMar>
          <w:left w:w="0" w:type="dxa"/>
          <w:right w:w="0" w:type="dxa"/>
        </w:tblCellMar>
        <w:tblLook w:val="0000" w:firstRow="0" w:lastRow="0" w:firstColumn="0" w:lastColumn="0" w:noHBand="0" w:noVBand="0"/>
      </w:tblPr>
      <w:tblGrid>
        <w:gridCol w:w="4673"/>
        <w:gridCol w:w="1559"/>
        <w:gridCol w:w="1818"/>
        <w:gridCol w:w="1605"/>
      </w:tblGrid>
      <w:tr w:rsidR="00A979E3" w:rsidRPr="00A979E3" w14:paraId="621F2D21" w14:textId="77777777" w:rsidTr="00A979E3">
        <w:trPr>
          <w:trHeight w:hRule="exact" w:val="477"/>
          <w:jc w:val="center"/>
        </w:trPr>
        <w:tc>
          <w:tcPr>
            <w:tcW w:w="4673" w:type="dxa"/>
            <w:vMerge w:val="restart"/>
            <w:tcBorders>
              <w:top w:val="single" w:sz="4" w:space="0" w:color="auto"/>
              <w:left w:val="single" w:sz="4" w:space="0" w:color="auto"/>
              <w:bottom w:val="nil"/>
              <w:right w:val="nil"/>
            </w:tcBorders>
            <w:shd w:val="clear" w:color="auto" w:fill="FFFFFF"/>
            <w:vAlign w:val="center"/>
          </w:tcPr>
          <w:p w14:paraId="2A7D6000" w14:textId="77777777" w:rsidR="00A979E3" w:rsidRPr="00A979E3" w:rsidRDefault="00A979E3" w:rsidP="00506642">
            <w:pPr>
              <w:pStyle w:val="aff6"/>
              <w:spacing w:after="0"/>
              <w:ind w:left="1180" w:hanging="329"/>
              <w:rPr>
                <w:rFonts w:ascii="Times New Roman" w:hAnsi="Times New Roman" w:cs="Times New Roman"/>
                <w:sz w:val="24"/>
                <w:szCs w:val="24"/>
              </w:rPr>
            </w:pPr>
            <w:r w:rsidRPr="00A979E3">
              <w:rPr>
                <w:rStyle w:val="aff5"/>
                <w:rFonts w:ascii="Times New Roman" w:hAnsi="Times New Roman" w:cs="Times New Roman"/>
                <w:color w:val="000000"/>
                <w:sz w:val="24"/>
                <w:szCs w:val="24"/>
              </w:rPr>
              <w:t>Вспомогательные испытания</w:t>
            </w:r>
          </w:p>
        </w:tc>
        <w:tc>
          <w:tcPr>
            <w:tcW w:w="4982" w:type="dxa"/>
            <w:gridSpan w:val="3"/>
            <w:tcBorders>
              <w:top w:val="single" w:sz="4" w:space="0" w:color="auto"/>
              <w:left w:val="single" w:sz="4" w:space="0" w:color="auto"/>
              <w:bottom w:val="nil"/>
              <w:right w:val="single" w:sz="4" w:space="0" w:color="auto"/>
            </w:tcBorders>
            <w:shd w:val="clear" w:color="auto" w:fill="FFFFFF"/>
            <w:vAlign w:val="center"/>
          </w:tcPr>
          <w:p w14:paraId="26D8B186" w14:textId="0D202060" w:rsidR="00A979E3" w:rsidRPr="00A979E3" w:rsidRDefault="00A979E3"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 xml:space="preserve">Пункт </w:t>
            </w:r>
            <w:r>
              <w:rPr>
                <w:rStyle w:val="aff5"/>
                <w:rFonts w:ascii="Times New Roman" w:hAnsi="Times New Roman" w:cs="Times New Roman"/>
                <w:color w:val="000000"/>
                <w:sz w:val="24"/>
                <w:szCs w:val="24"/>
                <w:lang w:val="en-US"/>
              </w:rPr>
              <w:t>ISO</w:t>
            </w:r>
            <w:r w:rsidRPr="00A979E3">
              <w:rPr>
                <w:rStyle w:val="aff5"/>
                <w:rFonts w:ascii="Times New Roman" w:hAnsi="Times New Roman" w:cs="Times New Roman"/>
                <w:color w:val="000000"/>
                <w:sz w:val="24"/>
                <w:szCs w:val="24"/>
              </w:rPr>
              <w:t xml:space="preserve"> 14644-3</w:t>
            </w:r>
          </w:p>
        </w:tc>
      </w:tr>
      <w:tr w:rsidR="00A979E3" w:rsidRPr="00A979E3" w14:paraId="10AF8D2D" w14:textId="77777777" w:rsidTr="00A979E3">
        <w:trPr>
          <w:trHeight w:hRule="exact" w:val="648"/>
          <w:jc w:val="center"/>
        </w:trPr>
        <w:tc>
          <w:tcPr>
            <w:tcW w:w="4673" w:type="dxa"/>
            <w:vMerge/>
            <w:tcBorders>
              <w:top w:val="nil"/>
              <w:left w:val="single" w:sz="4" w:space="0" w:color="auto"/>
              <w:bottom w:val="double" w:sz="4" w:space="0" w:color="auto"/>
              <w:right w:val="nil"/>
            </w:tcBorders>
            <w:shd w:val="clear" w:color="auto" w:fill="FFFFFF"/>
            <w:vAlign w:val="center"/>
          </w:tcPr>
          <w:p w14:paraId="611347D1" w14:textId="77777777" w:rsidR="00A979E3" w:rsidRPr="00A979E3" w:rsidRDefault="00A979E3" w:rsidP="00506642">
            <w:pPr>
              <w:pStyle w:val="aff6"/>
              <w:spacing w:after="0"/>
              <w:jc w:val="center"/>
              <w:rPr>
                <w:rFonts w:ascii="Times New Roman" w:hAnsi="Times New Roman" w:cs="Times New Roman"/>
                <w:sz w:val="24"/>
                <w:szCs w:val="24"/>
              </w:rPr>
            </w:pPr>
          </w:p>
        </w:tc>
        <w:tc>
          <w:tcPr>
            <w:tcW w:w="1559" w:type="dxa"/>
            <w:tcBorders>
              <w:top w:val="single" w:sz="4" w:space="0" w:color="auto"/>
              <w:left w:val="single" w:sz="4" w:space="0" w:color="auto"/>
              <w:bottom w:val="double" w:sz="4" w:space="0" w:color="auto"/>
              <w:right w:val="nil"/>
            </w:tcBorders>
            <w:shd w:val="clear" w:color="auto" w:fill="FFFFFF"/>
            <w:vAlign w:val="center"/>
          </w:tcPr>
          <w:p w14:paraId="3BB70E4B" w14:textId="77777777" w:rsidR="00A979E3" w:rsidRPr="00A979E3" w:rsidRDefault="00A979E3"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Область</w:t>
            </w:r>
            <w:r w:rsidRPr="00A979E3">
              <w:rPr>
                <w:rStyle w:val="aff5"/>
                <w:rFonts w:ascii="Times New Roman" w:hAnsi="Times New Roman" w:cs="Times New Roman"/>
                <w:color w:val="000000"/>
                <w:sz w:val="24"/>
                <w:szCs w:val="24"/>
              </w:rPr>
              <w:br/>
              <w:t>применения</w:t>
            </w:r>
          </w:p>
        </w:tc>
        <w:tc>
          <w:tcPr>
            <w:tcW w:w="1818" w:type="dxa"/>
            <w:tcBorders>
              <w:top w:val="single" w:sz="4" w:space="0" w:color="auto"/>
              <w:left w:val="single" w:sz="4" w:space="0" w:color="auto"/>
              <w:bottom w:val="double" w:sz="4" w:space="0" w:color="auto"/>
              <w:right w:val="nil"/>
            </w:tcBorders>
            <w:shd w:val="clear" w:color="auto" w:fill="FFFFFF"/>
            <w:vAlign w:val="center"/>
          </w:tcPr>
          <w:p w14:paraId="78AC2643" w14:textId="59538D0D" w:rsidR="00A979E3" w:rsidRPr="00A979E3" w:rsidRDefault="00A979E3"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Ме</w:t>
            </w:r>
            <w:r>
              <w:rPr>
                <w:rStyle w:val="aff5"/>
                <w:rFonts w:ascii="Times New Roman" w:hAnsi="Times New Roman" w:cs="Times New Roman"/>
                <w:color w:val="000000"/>
                <w:sz w:val="24"/>
                <w:szCs w:val="24"/>
              </w:rPr>
              <w:t>т</w:t>
            </w:r>
            <w:r w:rsidRPr="00A979E3">
              <w:rPr>
                <w:rStyle w:val="aff5"/>
                <w:rFonts w:ascii="Times New Roman" w:hAnsi="Times New Roman" w:cs="Times New Roman"/>
                <w:color w:val="000000"/>
                <w:sz w:val="24"/>
                <w:szCs w:val="24"/>
              </w:rPr>
              <w:t>о</w:t>
            </w:r>
            <w:r>
              <w:rPr>
                <w:rStyle w:val="aff5"/>
                <w:rFonts w:ascii="Times New Roman" w:hAnsi="Times New Roman" w:cs="Times New Roman"/>
                <w:color w:val="000000"/>
                <w:sz w:val="24"/>
                <w:szCs w:val="24"/>
              </w:rPr>
              <w:t>д</w:t>
            </w:r>
            <w:r w:rsidRPr="00A979E3">
              <w:rPr>
                <w:rStyle w:val="aff5"/>
                <w:rFonts w:ascii="Times New Roman" w:hAnsi="Times New Roman" w:cs="Times New Roman"/>
                <w:color w:val="000000"/>
                <w:sz w:val="24"/>
                <w:szCs w:val="24"/>
              </w:rPr>
              <w:t>ика</w:t>
            </w:r>
          </w:p>
        </w:tc>
        <w:tc>
          <w:tcPr>
            <w:tcW w:w="1605" w:type="dxa"/>
            <w:tcBorders>
              <w:top w:val="single" w:sz="4" w:space="0" w:color="auto"/>
              <w:left w:val="single" w:sz="4" w:space="0" w:color="auto"/>
              <w:bottom w:val="double" w:sz="4" w:space="0" w:color="auto"/>
              <w:right w:val="single" w:sz="4" w:space="0" w:color="auto"/>
            </w:tcBorders>
            <w:shd w:val="clear" w:color="auto" w:fill="FFFFFF"/>
            <w:vAlign w:val="center"/>
          </w:tcPr>
          <w:p w14:paraId="7F44E26E" w14:textId="77777777" w:rsidR="00A979E3" w:rsidRPr="00A979E3" w:rsidRDefault="00A979E3" w:rsidP="00506642">
            <w:pPr>
              <w:pStyle w:val="aff6"/>
              <w:spacing w:after="0"/>
              <w:jc w:val="center"/>
              <w:rPr>
                <w:rFonts w:ascii="Times New Roman" w:hAnsi="Times New Roman" w:cs="Times New Roman"/>
                <w:sz w:val="24"/>
                <w:szCs w:val="24"/>
              </w:rPr>
            </w:pPr>
            <w:r w:rsidRPr="00A979E3">
              <w:rPr>
                <w:rStyle w:val="aff5"/>
                <w:rFonts w:ascii="Times New Roman" w:hAnsi="Times New Roman" w:cs="Times New Roman"/>
                <w:color w:val="000000"/>
                <w:sz w:val="24"/>
                <w:szCs w:val="24"/>
              </w:rPr>
              <w:t>Оборудование</w:t>
            </w:r>
          </w:p>
        </w:tc>
      </w:tr>
      <w:tr w:rsidR="00A979E3" w:rsidRPr="00A979E3" w14:paraId="117DE7D9" w14:textId="77777777" w:rsidTr="00A979E3">
        <w:trPr>
          <w:trHeight w:hRule="exact" w:val="1417"/>
          <w:jc w:val="center"/>
        </w:trPr>
        <w:tc>
          <w:tcPr>
            <w:tcW w:w="965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31B42FC" w14:textId="34CA2CBB" w:rsidR="00A979E3" w:rsidRDefault="00A979E3" w:rsidP="00A979E3">
            <w:pPr>
              <w:ind w:right="163" w:firstLine="567"/>
              <w:rPr>
                <w:sz w:val="20"/>
                <w:szCs w:val="20"/>
              </w:rPr>
            </w:pPr>
            <w:r w:rsidRPr="00A979E3">
              <w:rPr>
                <w:sz w:val="20"/>
                <w:szCs w:val="20"/>
              </w:rPr>
              <w:t>Примечание – Настоящие вспомогательные методы испытаний представлены не в порядке их значимости или хронологии. Последовательность выполнения испытаний может определяться требованиями специальных документов или по соглашению между заказчиком и исполнителем.</w:t>
            </w:r>
          </w:p>
          <w:p w14:paraId="4B22E271" w14:textId="4BF09B8A" w:rsidR="00A979E3" w:rsidRPr="00A979E3" w:rsidRDefault="00A979E3" w:rsidP="00A979E3">
            <w:pPr>
              <w:ind w:right="163" w:firstLine="567"/>
              <w:rPr>
                <w:sz w:val="20"/>
                <w:szCs w:val="20"/>
              </w:rPr>
            </w:pPr>
            <w:r w:rsidRPr="00A979E3">
              <w:rPr>
                <w:sz w:val="20"/>
                <w:szCs w:val="20"/>
              </w:rPr>
              <w:t>________________</w:t>
            </w:r>
          </w:p>
          <w:p w14:paraId="503A8845" w14:textId="5905AF19" w:rsidR="00A979E3" w:rsidRPr="00A979E3" w:rsidRDefault="00A979E3" w:rsidP="00506642">
            <w:pPr>
              <w:ind w:right="163" w:firstLine="567"/>
              <w:rPr>
                <w:sz w:val="20"/>
                <w:szCs w:val="20"/>
              </w:rPr>
            </w:pPr>
            <w:r w:rsidRPr="00506642">
              <w:rPr>
                <w:sz w:val="20"/>
                <w:szCs w:val="20"/>
                <w:vertAlign w:val="superscript"/>
              </w:rPr>
              <w:t>а</w:t>
            </w:r>
            <w:r w:rsidRPr="00A979E3">
              <w:rPr>
                <w:sz w:val="20"/>
                <w:szCs w:val="20"/>
              </w:rPr>
              <w:t xml:space="preserve"> Испытание на осаждение частиц также </w:t>
            </w:r>
            <w:r w:rsidR="00506642">
              <w:rPr>
                <w:sz w:val="20"/>
                <w:szCs w:val="20"/>
                <w:lang w:val="kk-KZ"/>
              </w:rPr>
              <w:t xml:space="preserve">можно считать проверкой работоспособности </w:t>
            </w:r>
            <w:r w:rsidRPr="00A979E3">
              <w:rPr>
                <w:sz w:val="20"/>
                <w:szCs w:val="20"/>
              </w:rPr>
              <w:t xml:space="preserve">чистого </w:t>
            </w:r>
            <w:r w:rsidR="00107A7E">
              <w:rPr>
                <w:sz w:val="20"/>
                <w:szCs w:val="20"/>
                <w:lang w:val="kk-KZ"/>
              </w:rPr>
              <w:t>п</w:t>
            </w:r>
            <w:r w:rsidRPr="00A979E3">
              <w:rPr>
                <w:sz w:val="20"/>
                <w:szCs w:val="20"/>
              </w:rPr>
              <w:t>оме</w:t>
            </w:r>
            <w:r w:rsidR="00107A7E">
              <w:rPr>
                <w:sz w:val="20"/>
                <w:szCs w:val="20"/>
                <w:lang w:val="kk-KZ"/>
              </w:rPr>
              <w:t xml:space="preserve">щения </w:t>
            </w:r>
            <w:r w:rsidR="00506642">
              <w:rPr>
                <w:sz w:val="20"/>
                <w:szCs w:val="20"/>
                <w:lang w:val="kk-KZ"/>
              </w:rPr>
              <w:t>при</w:t>
            </w:r>
            <w:r w:rsidRPr="00A979E3">
              <w:rPr>
                <w:sz w:val="20"/>
                <w:szCs w:val="20"/>
              </w:rPr>
              <w:t xml:space="preserve"> эксплуатации.</w:t>
            </w:r>
          </w:p>
          <w:p w14:paraId="31186F98" w14:textId="77777777" w:rsidR="00A979E3" w:rsidRPr="00A979E3" w:rsidRDefault="00A979E3" w:rsidP="00B4707B">
            <w:pPr>
              <w:pStyle w:val="aff6"/>
              <w:jc w:val="center"/>
              <w:rPr>
                <w:rStyle w:val="aff5"/>
                <w:rFonts w:ascii="Times New Roman" w:hAnsi="Times New Roman" w:cs="Times New Roman"/>
                <w:color w:val="000000"/>
                <w:sz w:val="24"/>
                <w:szCs w:val="24"/>
              </w:rPr>
            </w:pPr>
          </w:p>
        </w:tc>
      </w:tr>
    </w:tbl>
    <w:p w14:paraId="59E33ED9" w14:textId="392CD8F4" w:rsidR="004E786D" w:rsidRDefault="004E786D" w:rsidP="004E786D">
      <w:pPr>
        <w:pStyle w:val="Style27"/>
        <w:widowControl/>
        <w:ind w:firstLine="567"/>
        <w:jc w:val="center"/>
        <w:rPr>
          <w:rStyle w:val="FontStyle70"/>
          <w:rFonts w:ascii="Times New Roman" w:hAnsi="Times New Roman" w:cs="Times New Roman"/>
          <w:sz w:val="24"/>
          <w:szCs w:val="24"/>
        </w:rPr>
      </w:pPr>
    </w:p>
    <w:p w14:paraId="3D7B5ACB" w14:textId="77777777" w:rsidR="00A979E3" w:rsidRPr="00107A7E" w:rsidRDefault="00A979E3" w:rsidP="00107A7E">
      <w:pPr>
        <w:pStyle w:val="2"/>
        <w:tabs>
          <w:tab w:val="clear" w:pos="1425"/>
          <w:tab w:val="num" w:pos="1134"/>
        </w:tabs>
        <w:ind w:left="0" w:firstLine="567"/>
        <w:rPr>
          <w:lang w:val="kk-KZ"/>
        </w:rPr>
      </w:pPr>
      <w:bookmarkStart w:id="82" w:name="bookmark126"/>
      <w:bookmarkStart w:id="83" w:name="_Toc145511717"/>
      <w:bookmarkEnd w:id="82"/>
      <w:r w:rsidRPr="00107A7E">
        <w:rPr>
          <w:lang w:val="kk-KZ"/>
        </w:rPr>
        <w:t>Основные принципы</w:t>
      </w:r>
      <w:bookmarkEnd w:id="83"/>
    </w:p>
    <w:p w14:paraId="1E4C391E" w14:textId="77777777" w:rsidR="00107A7E" w:rsidRDefault="00107A7E" w:rsidP="00A979E3">
      <w:pPr>
        <w:ind w:firstLine="567"/>
        <w:rPr>
          <w:sz w:val="24"/>
        </w:rPr>
      </w:pPr>
      <w:bookmarkStart w:id="84" w:name="bookmark127"/>
      <w:bookmarkEnd w:id="84"/>
    </w:p>
    <w:p w14:paraId="4056FC02" w14:textId="32FD2D51" w:rsidR="00A979E3" w:rsidRPr="009972CB" w:rsidRDefault="00107A7E" w:rsidP="00A979E3">
      <w:pPr>
        <w:ind w:firstLine="567"/>
        <w:rPr>
          <w:b/>
          <w:bCs/>
          <w:sz w:val="24"/>
        </w:rPr>
      </w:pPr>
      <w:r w:rsidRPr="009972CB">
        <w:rPr>
          <w:b/>
          <w:bCs/>
          <w:sz w:val="24"/>
          <w:lang w:val="kk-KZ"/>
        </w:rPr>
        <w:t>4</w:t>
      </w:r>
      <w:r w:rsidR="009972CB" w:rsidRPr="009972CB">
        <w:rPr>
          <w:b/>
          <w:bCs/>
          <w:sz w:val="24"/>
        </w:rPr>
        <w:t>.</w:t>
      </w:r>
      <w:r w:rsidRPr="009972CB">
        <w:rPr>
          <w:b/>
          <w:bCs/>
          <w:sz w:val="24"/>
          <w:lang w:val="kk-KZ"/>
        </w:rPr>
        <w:t>2</w:t>
      </w:r>
      <w:r w:rsidR="009972CB" w:rsidRPr="009972CB">
        <w:rPr>
          <w:b/>
          <w:bCs/>
          <w:sz w:val="24"/>
          <w:lang w:val="kk-KZ"/>
        </w:rPr>
        <w:t xml:space="preserve">.1 </w:t>
      </w:r>
      <w:r w:rsidR="00A979E3" w:rsidRPr="009972CB">
        <w:rPr>
          <w:b/>
          <w:bCs/>
          <w:sz w:val="24"/>
        </w:rPr>
        <w:t>Контроль перепада давления воздуха</w:t>
      </w:r>
    </w:p>
    <w:p w14:paraId="640E9F88" w14:textId="19EE18ED" w:rsidR="00A979E3" w:rsidRPr="00A979E3" w:rsidRDefault="00A979E3" w:rsidP="00A979E3">
      <w:pPr>
        <w:ind w:firstLine="567"/>
        <w:rPr>
          <w:sz w:val="24"/>
        </w:rPr>
      </w:pPr>
      <w:r w:rsidRPr="00A979E3">
        <w:rPr>
          <w:sz w:val="24"/>
        </w:rPr>
        <w:t>Целью контроля перепада давления воздуха является проверка способности чистого помещения</w:t>
      </w:r>
      <w:r w:rsidR="009972CB">
        <w:rPr>
          <w:sz w:val="24"/>
        </w:rPr>
        <w:t xml:space="preserve"> </w:t>
      </w:r>
      <w:r w:rsidRPr="00A979E3">
        <w:rPr>
          <w:sz w:val="24"/>
        </w:rPr>
        <w:t>поддерживать заданный перепад давления между чистым помещением и окружающей средой. Контроль</w:t>
      </w:r>
      <w:r w:rsidR="009972CB">
        <w:rPr>
          <w:sz w:val="24"/>
        </w:rPr>
        <w:t xml:space="preserve"> </w:t>
      </w:r>
      <w:r w:rsidRPr="00A979E3">
        <w:rPr>
          <w:sz w:val="24"/>
        </w:rPr>
        <w:t>перепада давления воздуха следует выполнять после того, как подтверждены критерии приемлемости</w:t>
      </w:r>
      <w:r w:rsidR="009972CB">
        <w:rPr>
          <w:sz w:val="24"/>
        </w:rPr>
        <w:t xml:space="preserve"> </w:t>
      </w:r>
      <w:r w:rsidRPr="00A979E3">
        <w:rPr>
          <w:sz w:val="24"/>
        </w:rPr>
        <w:t>для скорости потока воздуха или расхода воздуха, однородности скорости и другие параметры.</w:t>
      </w:r>
      <w:r w:rsidR="00506642">
        <w:rPr>
          <w:sz w:val="24"/>
          <w:lang w:val="kk-KZ"/>
        </w:rPr>
        <w:t xml:space="preserve"> </w:t>
      </w:r>
      <w:r w:rsidRPr="00A979E3">
        <w:rPr>
          <w:sz w:val="24"/>
        </w:rPr>
        <w:t xml:space="preserve">Подробное описание метода контроля перепада давления воздуха </w:t>
      </w:r>
      <w:r w:rsidR="00E91290">
        <w:rPr>
          <w:sz w:val="24"/>
        </w:rPr>
        <w:t>приведено</w:t>
      </w:r>
      <w:r w:rsidRPr="00A979E3">
        <w:rPr>
          <w:sz w:val="24"/>
        </w:rPr>
        <w:t xml:space="preserve"> в В.1.</w:t>
      </w:r>
    </w:p>
    <w:p w14:paraId="200B1733" w14:textId="6C0C7AD1" w:rsidR="00A979E3" w:rsidRPr="009972CB" w:rsidRDefault="009972CB" w:rsidP="00A979E3">
      <w:pPr>
        <w:ind w:firstLine="567"/>
        <w:rPr>
          <w:b/>
          <w:bCs/>
          <w:sz w:val="24"/>
        </w:rPr>
      </w:pPr>
      <w:bookmarkStart w:id="85" w:name="bookmark128"/>
      <w:bookmarkEnd w:id="85"/>
      <w:r w:rsidRPr="009972CB">
        <w:rPr>
          <w:b/>
          <w:bCs/>
          <w:sz w:val="24"/>
        </w:rPr>
        <w:t xml:space="preserve">4.2.2 </w:t>
      </w:r>
      <w:r w:rsidR="00A979E3" w:rsidRPr="009972CB">
        <w:rPr>
          <w:b/>
          <w:bCs/>
          <w:sz w:val="24"/>
        </w:rPr>
        <w:t>Контроль потока воздуха</w:t>
      </w:r>
    </w:p>
    <w:p w14:paraId="6485BD7E" w14:textId="201B5342" w:rsidR="00A979E3" w:rsidRPr="00A979E3" w:rsidRDefault="00AD1FD6" w:rsidP="00A979E3">
      <w:pPr>
        <w:ind w:firstLine="567"/>
        <w:rPr>
          <w:sz w:val="24"/>
        </w:rPr>
      </w:pPr>
      <w:r>
        <w:rPr>
          <w:sz w:val="24"/>
        </w:rPr>
        <w:t>Настоящее испытание</w:t>
      </w:r>
      <w:r w:rsidR="00A979E3" w:rsidRPr="00A979E3">
        <w:rPr>
          <w:sz w:val="24"/>
        </w:rPr>
        <w:t xml:space="preserve"> выполняется для определения параметров потока приточного воздуха, подаваемого в</w:t>
      </w:r>
      <w:r w:rsidR="009972CB">
        <w:rPr>
          <w:sz w:val="24"/>
        </w:rPr>
        <w:t xml:space="preserve"> </w:t>
      </w:r>
      <w:r w:rsidR="00A979E3" w:rsidRPr="00A979E3">
        <w:rPr>
          <w:sz w:val="24"/>
        </w:rPr>
        <w:t xml:space="preserve">помещение как с однонаправленным, так и с </w:t>
      </w:r>
      <w:proofErr w:type="spellStart"/>
      <w:r w:rsidR="00A979E3" w:rsidRPr="00A979E3">
        <w:rPr>
          <w:sz w:val="24"/>
        </w:rPr>
        <w:t>неоднонаправленным</w:t>
      </w:r>
      <w:proofErr w:type="spellEnd"/>
      <w:r w:rsidR="00A979E3" w:rsidRPr="00A979E3">
        <w:rPr>
          <w:sz w:val="24"/>
        </w:rPr>
        <w:t xml:space="preserve"> потоком воздуха, или в чистые зоны.</w:t>
      </w:r>
      <w:r w:rsidR="009972CB">
        <w:rPr>
          <w:sz w:val="24"/>
        </w:rPr>
        <w:t xml:space="preserve"> </w:t>
      </w:r>
      <w:r w:rsidR="00A979E3" w:rsidRPr="00A979E3">
        <w:rPr>
          <w:sz w:val="24"/>
        </w:rPr>
        <w:t>Для однонаправленного потока воздуха измеряется скорость потока приточного воздуха</w:t>
      </w:r>
      <w:r w:rsidR="009972CB">
        <w:rPr>
          <w:sz w:val="24"/>
        </w:rPr>
        <w:t xml:space="preserve"> </w:t>
      </w:r>
      <w:r w:rsidR="00A979E3" w:rsidRPr="00A979E3">
        <w:rPr>
          <w:sz w:val="24"/>
        </w:rPr>
        <w:t>в отдельных точках</w:t>
      </w:r>
      <w:r w:rsidR="009972CB">
        <w:rPr>
          <w:sz w:val="24"/>
        </w:rPr>
        <w:t xml:space="preserve"> для</w:t>
      </w:r>
      <w:r w:rsidR="00A979E3" w:rsidRPr="00A979E3">
        <w:rPr>
          <w:sz w:val="24"/>
        </w:rPr>
        <w:t xml:space="preserve"> определ</w:t>
      </w:r>
      <w:r w:rsidR="009972CB">
        <w:rPr>
          <w:sz w:val="24"/>
        </w:rPr>
        <w:t>ения</w:t>
      </w:r>
      <w:r w:rsidR="00A979E3" w:rsidRPr="00A979E3">
        <w:rPr>
          <w:sz w:val="24"/>
        </w:rPr>
        <w:t xml:space="preserve"> однородность скорости потока. Средняя величина значений</w:t>
      </w:r>
      <w:r w:rsidR="009972CB">
        <w:rPr>
          <w:sz w:val="24"/>
        </w:rPr>
        <w:t xml:space="preserve"> </w:t>
      </w:r>
      <w:r w:rsidR="00A979E3" w:rsidRPr="00A979E3">
        <w:rPr>
          <w:sz w:val="24"/>
        </w:rPr>
        <w:t>скорости в отдельных точках может использоваться для расчета расхода приточного воздуха и кратности</w:t>
      </w:r>
      <w:r w:rsidR="009972CB">
        <w:rPr>
          <w:sz w:val="24"/>
        </w:rPr>
        <w:t xml:space="preserve"> </w:t>
      </w:r>
      <w:r w:rsidR="00A979E3" w:rsidRPr="00A979E3">
        <w:rPr>
          <w:sz w:val="24"/>
        </w:rPr>
        <w:t xml:space="preserve">воздухообмена (числа воздухообменов в час). Для </w:t>
      </w:r>
      <w:proofErr w:type="spellStart"/>
      <w:r w:rsidR="00A979E3" w:rsidRPr="00A979E3">
        <w:rPr>
          <w:sz w:val="24"/>
        </w:rPr>
        <w:t>неоднонаправленного</w:t>
      </w:r>
      <w:proofErr w:type="spellEnd"/>
      <w:r w:rsidR="00A979E3" w:rsidRPr="00A979E3">
        <w:rPr>
          <w:sz w:val="24"/>
        </w:rPr>
        <w:t xml:space="preserve"> потока не требуется измерять</w:t>
      </w:r>
      <w:r w:rsidR="009972CB">
        <w:rPr>
          <w:sz w:val="24"/>
        </w:rPr>
        <w:t xml:space="preserve"> </w:t>
      </w:r>
      <w:r w:rsidR="00A979E3" w:rsidRPr="00A979E3">
        <w:rPr>
          <w:sz w:val="24"/>
        </w:rPr>
        <w:t>скорость в отдельных точках, поскольку однородность скорости, как правило, не требуется. В этих</w:t>
      </w:r>
      <w:r w:rsidR="009972CB">
        <w:rPr>
          <w:sz w:val="24"/>
        </w:rPr>
        <w:t xml:space="preserve"> </w:t>
      </w:r>
      <w:r w:rsidR="00A979E3" w:rsidRPr="00A979E3">
        <w:rPr>
          <w:sz w:val="24"/>
        </w:rPr>
        <w:t>случаях расход воздуха может измеряться непосредственно и затем выполняться расчет кратности</w:t>
      </w:r>
      <w:r w:rsidR="009972CB">
        <w:rPr>
          <w:sz w:val="24"/>
        </w:rPr>
        <w:t xml:space="preserve"> </w:t>
      </w:r>
      <w:r w:rsidR="00A979E3" w:rsidRPr="00A979E3">
        <w:rPr>
          <w:sz w:val="24"/>
        </w:rPr>
        <w:t>воздухообмена (число обменов воздуха в час) для чистого помещения или чистой зоны. Методики</w:t>
      </w:r>
      <w:r w:rsidR="009972CB">
        <w:rPr>
          <w:sz w:val="24"/>
        </w:rPr>
        <w:t xml:space="preserve"> </w:t>
      </w:r>
      <w:r w:rsidR="00A979E3" w:rsidRPr="00A979E3">
        <w:rPr>
          <w:sz w:val="24"/>
        </w:rPr>
        <w:t>контроля потока воздуха приведены в В.2.</w:t>
      </w:r>
    </w:p>
    <w:p w14:paraId="79C36CED" w14:textId="39E944EE" w:rsidR="00A979E3" w:rsidRPr="009972CB" w:rsidRDefault="009972CB" w:rsidP="00A979E3">
      <w:pPr>
        <w:ind w:firstLine="567"/>
        <w:rPr>
          <w:b/>
          <w:bCs/>
          <w:sz w:val="24"/>
        </w:rPr>
      </w:pPr>
      <w:bookmarkStart w:id="86" w:name="bookmark129"/>
      <w:bookmarkEnd w:id="86"/>
      <w:r w:rsidRPr="009972CB">
        <w:rPr>
          <w:b/>
          <w:bCs/>
          <w:sz w:val="24"/>
        </w:rPr>
        <w:t xml:space="preserve">4.2.3 </w:t>
      </w:r>
      <w:r w:rsidR="00A979E3" w:rsidRPr="009972CB">
        <w:rPr>
          <w:b/>
          <w:bCs/>
          <w:sz w:val="24"/>
        </w:rPr>
        <w:t>Контроль направления потока воздуха и методы визуализации</w:t>
      </w:r>
    </w:p>
    <w:p w14:paraId="6D383457" w14:textId="12371C59" w:rsidR="00A979E3" w:rsidRDefault="00A979E3" w:rsidP="00A979E3">
      <w:pPr>
        <w:ind w:firstLine="567"/>
        <w:rPr>
          <w:sz w:val="24"/>
        </w:rPr>
      </w:pPr>
      <w:r w:rsidRPr="00A979E3">
        <w:rPr>
          <w:sz w:val="24"/>
        </w:rPr>
        <w:t xml:space="preserve">Целью </w:t>
      </w:r>
      <w:r w:rsidR="00AD1FD6">
        <w:rPr>
          <w:sz w:val="24"/>
        </w:rPr>
        <w:t>настоящего испытания</w:t>
      </w:r>
      <w:r w:rsidRPr="00A979E3">
        <w:rPr>
          <w:sz w:val="24"/>
        </w:rPr>
        <w:t xml:space="preserve"> является подтверждение направления потока воздуха и/или линии потока</w:t>
      </w:r>
      <w:r w:rsidR="009972CB">
        <w:rPr>
          <w:sz w:val="24"/>
        </w:rPr>
        <w:t xml:space="preserve"> </w:t>
      </w:r>
      <w:r w:rsidRPr="00A979E3">
        <w:rPr>
          <w:sz w:val="24"/>
        </w:rPr>
        <w:t>воздуха в соответствии с проектной и эксплуатационной документацией. При необходимости могут</w:t>
      </w:r>
      <w:r w:rsidR="009972CB">
        <w:rPr>
          <w:sz w:val="24"/>
        </w:rPr>
        <w:t xml:space="preserve"> </w:t>
      </w:r>
      <w:r w:rsidRPr="00A979E3">
        <w:rPr>
          <w:sz w:val="24"/>
        </w:rPr>
        <w:t>также проверяться пространственные характеристики потока воздуха в чистом помещении или чистой</w:t>
      </w:r>
      <w:r w:rsidR="009972CB">
        <w:rPr>
          <w:sz w:val="24"/>
        </w:rPr>
        <w:t xml:space="preserve"> </w:t>
      </w:r>
      <w:r w:rsidRPr="00A979E3">
        <w:rPr>
          <w:sz w:val="24"/>
        </w:rPr>
        <w:t>зоне. Методики контроля приведены в В.</w:t>
      </w:r>
      <w:r w:rsidR="009972CB">
        <w:rPr>
          <w:sz w:val="24"/>
        </w:rPr>
        <w:t>3.</w:t>
      </w:r>
    </w:p>
    <w:p w14:paraId="6EFA8A37" w14:textId="5651759E" w:rsidR="009972CB" w:rsidRPr="009972CB" w:rsidRDefault="009972CB" w:rsidP="009972CB">
      <w:pPr>
        <w:ind w:firstLine="567"/>
        <w:rPr>
          <w:b/>
          <w:bCs/>
          <w:sz w:val="24"/>
        </w:rPr>
      </w:pPr>
      <w:r w:rsidRPr="009972CB">
        <w:rPr>
          <w:b/>
          <w:bCs/>
          <w:sz w:val="24"/>
        </w:rPr>
        <w:t>4.2.4 Контроль времени восстановления</w:t>
      </w:r>
    </w:p>
    <w:p w14:paraId="1C954FDA" w14:textId="6D832BC2" w:rsidR="009972CB" w:rsidRPr="009972CB" w:rsidRDefault="009972CB" w:rsidP="009972CB">
      <w:pPr>
        <w:ind w:firstLine="567"/>
        <w:rPr>
          <w:sz w:val="24"/>
        </w:rPr>
      </w:pPr>
      <w:r w:rsidRPr="009972CB">
        <w:rPr>
          <w:sz w:val="24"/>
        </w:rPr>
        <w:t>Контроль времени восстановления выполняется с целью определения способности чистого</w:t>
      </w:r>
      <w:r>
        <w:rPr>
          <w:sz w:val="24"/>
        </w:rPr>
        <w:t xml:space="preserve"> </w:t>
      </w:r>
      <w:r w:rsidRPr="009972CB">
        <w:rPr>
          <w:sz w:val="24"/>
        </w:rPr>
        <w:t>помещения или чистой зоны возвращаться к заданному уровню чистоты в течение определенного</w:t>
      </w:r>
      <w:r>
        <w:rPr>
          <w:sz w:val="24"/>
        </w:rPr>
        <w:t xml:space="preserve"> </w:t>
      </w:r>
      <w:r w:rsidRPr="009972CB">
        <w:rPr>
          <w:sz w:val="24"/>
        </w:rPr>
        <w:t xml:space="preserve">времени после кратковременного выделения частиц. </w:t>
      </w:r>
      <w:r w:rsidR="00AD1FD6">
        <w:rPr>
          <w:sz w:val="24"/>
        </w:rPr>
        <w:t>Настоящее испытание</w:t>
      </w:r>
      <w:r w:rsidRPr="009972CB">
        <w:rPr>
          <w:sz w:val="24"/>
        </w:rPr>
        <w:t xml:space="preserve"> не выполняется для однонаправленного</w:t>
      </w:r>
      <w:r>
        <w:rPr>
          <w:sz w:val="24"/>
        </w:rPr>
        <w:t xml:space="preserve"> </w:t>
      </w:r>
      <w:r w:rsidRPr="009972CB">
        <w:rPr>
          <w:sz w:val="24"/>
        </w:rPr>
        <w:t xml:space="preserve">потока воздуха. Методика проведения данного </w:t>
      </w:r>
      <w:r w:rsidR="00AD1FD6">
        <w:rPr>
          <w:sz w:val="24"/>
        </w:rPr>
        <w:t>испытания приведена</w:t>
      </w:r>
      <w:r w:rsidRPr="009972CB">
        <w:rPr>
          <w:sz w:val="24"/>
        </w:rPr>
        <w:t xml:space="preserve"> в В.4. При использовании искусственного</w:t>
      </w:r>
      <w:r>
        <w:rPr>
          <w:sz w:val="24"/>
        </w:rPr>
        <w:t xml:space="preserve"> </w:t>
      </w:r>
      <w:r w:rsidRPr="009972CB">
        <w:rPr>
          <w:sz w:val="24"/>
        </w:rPr>
        <w:t>аэрозоля следует учитывать риск появления остаточных загрязнений в чистом помещении или чистой</w:t>
      </w:r>
      <w:r>
        <w:rPr>
          <w:sz w:val="24"/>
        </w:rPr>
        <w:t xml:space="preserve"> </w:t>
      </w:r>
      <w:r w:rsidRPr="009972CB">
        <w:rPr>
          <w:sz w:val="24"/>
        </w:rPr>
        <w:t>зоне.</w:t>
      </w:r>
    </w:p>
    <w:p w14:paraId="27252FF2" w14:textId="640E3F88" w:rsidR="009972CB" w:rsidRPr="009972CB" w:rsidRDefault="009972CB" w:rsidP="009972CB">
      <w:pPr>
        <w:ind w:firstLine="567"/>
        <w:rPr>
          <w:b/>
          <w:bCs/>
          <w:sz w:val="24"/>
        </w:rPr>
      </w:pPr>
      <w:bookmarkStart w:id="87" w:name="bookmark131"/>
      <w:bookmarkEnd w:id="87"/>
      <w:r w:rsidRPr="009972CB">
        <w:rPr>
          <w:b/>
          <w:bCs/>
          <w:sz w:val="24"/>
        </w:rPr>
        <w:t>4.2.5 Контроль температуры</w:t>
      </w:r>
    </w:p>
    <w:p w14:paraId="58AD10E8" w14:textId="4359FF00" w:rsidR="009972CB" w:rsidRDefault="009972CB" w:rsidP="009972CB">
      <w:pPr>
        <w:ind w:firstLine="567"/>
        <w:rPr>
          <w:sz w:val="24"/>
        </w:rPr>
      </w:pPr>
      <w:r w:rsidRPr="009972CB">
        <w:rPr>
          <w:sz w:val="24"/>
        </w:rPr>
        <w:t xml:space="preserve">Целью </w:t>
      </w:r>
      <w:r w:rsidR="00AD1FD6">
        <w:rPr>
          <w:sz w:val="24"/>
        </w:rPr>
        <w:t>настоящего испытания</w:t>
      </w:r>
      <w:r w:rsidRPr="009972CB">
        <w:rPr>
          <w:sz w:val="24"/>
        </w:rPr>
        <w:t xml:space="preserve"> является проверка температуры в пределах заданных значений в течение</w:t>
      </w:r>
      <w:r>
        <w:rPr>
          <w:sz w:val="24"/>
        </w:rPr>
        <w:t xml:space="preserve"> </w:t>
      </w:r>
      <w:r w:rsidRPr="009972CB">
        <w:rPr>
          <w:sz w:val="24"/>
        </w:rPr>
        <w:t xml:space="preserve">времени, определенных заказчиком, для испытуемой зоны. Методики проведения </w:t>
      </w:r>
      <w:r w:rsidR="00506642">
        <w:rPr>
          <w:sz w:val="24"/>
          <w:lang w:val="kk-KZ"/>
        </w:rPr>
        <w:t>приведены</w:t>
      </w:r>
      <w:r w:rsidRPr="009972CB">
        <w:rPr>
          <w:sz w:val="24"/>
        </w:rPr>
        <w:t xml:space="preserve"> в В.5.</w:t>
      </w:r>
    </w:p>
    <w:p w14:paraId="026E84C1" w14:textId="43A76553" w:rsidR="009972CB" w:rsidRPr="009972CB" w:rsidRDefault="009972CB" w:rsidP="009972CB">
      <w:pPr>
        <w:ind w:firstLine="567"/>
        <w:rPr>
          <w:b/>
          <w:bCs/>
          <w:sz w:val="24"/>
        </w:rPr>
      </w:pPr>
      <w:bookmarkStart w:id="88" w:name="bookmark132"/>
      <w:bookmarkEnd w:id="88"/>
      <w:r w:rsidRPr="009972CB">
        <w:rPr>
          <w:b/>
          <w:bCs/>
          <w:sz w:val="24"/>
        </w:rPr>
        <w:lastRenderedPageBreak/>
        <w:t>4.2.6 Контроль влажности</w:t>
      </w:r>
    </w:p>
    <w:p w14:paraId="64E785E0" w14:textId="221B16D9" w:rsidR="009972CB" w:rsidRPr="009972CB" w:rsidRDefault="009972CB" w:rsidP="009972CB">
      <w:pPr>
        <w:ind w:firstLine="567"/>
        <w:rPr>
          <w:sz w:val="24"/>
        </w:rPr>
      </w:pPr>
      <w:r w:rsidRPr="009972CB">
        <w:rPr>
          <w:sz w:val="24"/>
        </w:rPr>
        <w:t xml:space="preserve">Целью </w:t>
      </w:r>
      <w:r w:rsidR="00AD1FD6">
        <w:rPr>
          <w:sz w:val="24"/>
        </w:rPr>
        <w:t>настоящего испытания</w:t>
      </w:r>
      <w:r w:rsidRPr="009972CB">
        <w:rPr>
          <w:sz w:val="24"/>
        </w:rPr>
        <w:t xml:space="preserve"> является проверка того, что влажность (относительная влажность или точка</w:t>
      </w:r>
      <w:r>
        <w:rPr>
          <w:sz w:val="24"/>
        </w:rPr>
        <w:t xml:space="preserve"> </w:t>
      </w:r>
      <w:r w:rsidRPr="009972CB">
        <w:rPr>
          <w:sz w:val="24"/>
        </w:rPr>
        <w:t>росы) находится в пределах заданных значений в течение времени, определенных заказчиком, для</w:t>
      </w:r>
      <w:r>
        <w:rPr>
          <w:sz w:val="24"/>
        </w:rPr>
        <w:t xml:space="preserve"> </w:t>
      </w:r>
      <w:r w:rsidRPr="009972CB">
        <w:rPr>
          <w:sz w:val="24"/>
        </w:rPr>
        <w:t>испытуемой зоны. Методики приведены в В.6.</w:t>
      </w:r>
    </w:p>
    <w:p w14:paraId="2107D133" w14:textId="1EC2249F" w:rsidR="009972CB" w:rsidRPr="009972CB" w:rsidRDefault="009972CB" w:rsidP="009972CB">
      <w:pPr>
        <w:ind w:firstLine="567"/>
        <w:rPr>
          <w:b/>
          <w:bCs/>
          <w:sz w:val="24"/>
        </w:rPr>
      </w:pPr>
      <w:bookmarkStart w:id="89" w:name="bookmark133"/>
      <w:bookmarkEnd w:id="89"/>
      <w:r w:rsidRPr="009972CB">
        <w:rPr>
          <w:b/>
          <w:bCs/>
          <w:sz w:val="24"/>
        </w:rPr>
        <w:t>4.2.7 Контроль установленной системы фильтрации на утечку (проскок частиц)</w:t>
      </w:r>
    </w:p>
    <w:p w14:paraId="43F14E72" w14:textId="7A8395A2" w:rsidR="009972CB" w:rsidRPr="009972CB" w:rsidRDefault="00AD1FD6" w:rsidP="009972CB">
      <w:pPr>
        <w:ind w:firstLine="567"/>
        <w:rPr>
          <w:sz w:val="24"/>
        </w:rPr>
      </w:pPr>
      <w:r>
        <w:rPr>
          <w:sz w:val="24"/>
        </w:rPr>
        <w:t>Настоящие испытания</w:t>
      </w:r>
      <w:r w:rsidR="009972CB" w:rsidRPr="009972CB">
        <w:rPr>
          <w:sz w:val="24"/>
        </w:rPr>
        <w:t xml:space="preserve"> выполняются для подтверждения того, что система финишной высокоэффективной</w:t>
      </w:r>
      <w:r w:rsidR="009972CB">
        <w:rPr>
          <w:sz w:val="24"/>
        </w:rPr>
        <w:t xml:space="preserve"> </w:t>
      </w:r>
      <w:r w:rsidR="009972CB" w:rsidRPr="009972CB">
        <w:rPr>
          <w:sz w:val="24"/>
        </w:rPr>
        <w:t>фильтрации установлена правильно путем проверки отсутствия утечек в обход фильтров в системе</w:t>
      </w:r>
      <w:r w:rsidR="009972CB">
        <w:rPr>
          <w:sz w:val="24"/>
        </w:rPr>
        <w:t xml:space="preserve"> </w:t>
      </w:r>
      <w:r w:rsidR="009972CB" w:rsidRPr="009972CB">
        <w:rPr>
          <w:sz w:val="24"/>
        </w:rPr>
        <w:t>фильтрации и проверки того, что фильтры не имеют дефектов (мелких отверстий и других повреждений</w:t>
      </w:r>
      <w:r w:rsidR="009972CB">
        <w:rPr>
          <w:sz w:val="24"/>
        </w:rPr>
        <w:t xml:space="preserve"> </w:t>
      </w:r>
      <w:r w:rsidR="009972CB" w:rsidRPr="009972CB">
        <w:rPr>
          <w:sz w:val="24"/>
        </w:rPr>
        <w:t xml:space="preserve">фильтрующего материала, утечек в раме, герметике). </w:t>
      </w:r>
      <w:r>
        <w:rPr>
          <w:sz w:val="24"/>
        </w:rPr>
        <w:t>Настоящие испытания</w:t>
      </w:r>
      <w:r w:rsidR="009972CB" w:rsidRPr="009972CB">
        <w:rPr>
          <w:sz w:val="24"/>
        </w:rPr>
        <w:t xml:space="preserve"> не выполняются для определения эффективности фильтрующего материала. </w:t>
      </w:r>
      <w:r>
        <w:rPr>
          <w:sz w:val="24"/>
        </w:rPr>
        <w:t>Испытания</w:t>
      </w:r>
      <w:r w:rsidR="009972CB" w:rsidRPr="009972CB">
        <w:rPr>
          <w:sz w:val="24"/>
        </w:rPr>
        <w:t xml:space="preserve"> выполняются путем введения аэрозоля до фильтров и</w:t>
      </w:r>
      <w:r w:rsidR="009972CB">
        <w:rPr>
          <w:sz w:val="24"/>
        </w:rPr>
        <w:t xml:space="preserve"> </w:t>
      </w:r>
      <w:r w:rsidR="009972CB" w:rsidRPr="009972CB">
        <w:rPr>
          <w:sz w:val="24"/>
        </w:rPr>
        <w:t>сканирования поверхности фильтров и их креплений или отбора проб в воздуховоде после фильтра.</w:t>
      </w:r>
      <w:r w:rsidR="009972CB">
        <w:rPr>
          <w:sz w:val="24"/>
        </w:rPr>
        <w:t xml:space="preserve"> </w:t>
      </w:r>
      <w:r w:rsidR="009972CB" w:rsidRPr="009972CB">
        <w:rPr>
          <w:sz w:val="24"/>
        </w:rPr>
        <w:t xml:space="preserve">Методики контроля на утечку </w:t>
      </w:r>
      <w:r w:rsidR="00506642">
        <w:rPr>
          <w:sz w:val="24"/>
          <w:lang w:val="kk-KZ"/>
        </w:rPr>
        <w:t>приведены</w:t>
      </w:r>
      <w:r w:rsidR="009972CB" w:rsidRPr="009972CB">
        <w:rPr>
          <w:sz w:val="24"/>
        </w:rPr>
        <w:t xml:space="preserve"> в В.7.</w:t>
      </w:r>
    </w:p>
    <w:p w14:paraId="1B5B38BE" w14:textId="51723352" w:rsidR="009972CB" w:rsidRPr="009972CB" w:rsidRDefault="009972CB" w:rsidP="009972CB">
      <w:pPr>
        <w:ind w:firstLine="567"/>
        <w:rPr>
          <w:b/>
          <w:bCs/>
          <w:sz w:val="24"/>
        </w:rPr>
      </w:pPr>
      <w:bookmarkStart w:id="90" w:name="bookmark134"/>
      <w:bookmarkEnd w:id="90"/>
      <w:r w:rsidRPr="009972CB">
        <w:rPr>
          <w:b/>
          <w:bCs/>
          <w:sz w:val="24"/>
        </w:rPr>
        <w:t>4.2.8 Контроль герметичности ограждающих конструкций</w:t>
      </w:r>
    </w:p>
    <w:p w14:paraId="159C95E3" w14:textId="1853DE61" w:rsidR="009972CB" w:rsidRPr="009972CB" w:rsidRDefault="00AD1FD6" w:rsidP="009972CB">
      <w:pPr>
        <w:ind w:firstLine="567"/>
        <w:rPr>
          <w:sz w:val="24"/>
        </w:rPr>
      </w:pPr>
      <w:r>
        <w:rPr>
          <w:sz w:val="24"/>
        </w:rPr>
        <w:t>Настоящее испытание</w:t>
      </w:r>
      <w:r w:rsidR="009972CB" w:rsidRPr="009972CB">
        <w:rPr>
          <w:sz w:val="24"/>
        </w:rPr>
        <w:t xml:space="preserve"> выполняется для обнаружения проникания не прошедшего через фильтры воздуха в</w:t>
      </w:r>
      <w:r w:rsidR="009972CB">
        <w:rPr>
          <w:sz w:val="24"/>
        </w:rPr>
        <w:t xml:space="preserve"> </w:t>
      </w:r>
      <w:r w:rsidR="009972CB" w:rsidRPr="009972CB">
        <w:rPr>
          <w:sz w:val="24"/>
        </w:rPr>
        <w:t>чистое помещение или чистую зону из среды, окружающей чистое помещение или чистую зону, через</w:t>
      </w:r>
      <w:r w:rsidR="009972CB">
        <w:rPr>
          <w:sz w:val="24"/>
        </w:rPr>
        <w:t xml:space="preserve"> </w:t>
      </w:r>
      <w:r w:rsidR="009972CB" w:rsidRPr="009972CB">
        <w:rPr>
          <w:sz w:val="24"/>
        </w:rPr>
        <w:t>соединения, элементы герметизации, двери и потолки, находящиеся под давлением. Методики контроля</w:t>
      </w:r>
      <w:r w:rsidR="009972CB">
        <w:rPr>
          <w:sz w:val="24"/>
        </w:rPr>
        <w:t xml:space="preserve"> </w:t>
      </w:r>
      <w:r w:rsidR="00506642">
        <w:rPr>
          <w:sz w:val="24"/>
          <w:lang w:val="kk-KZ"/>
        </w:rPr>
        <w:t>приведены</w:t>
      </w:r>
      <w:r w:rsidR="009972CB" w:rsidRPr="009972CB">
        <w:rPr>
          <w:sz w:val="24"/>
        </w:rPr>
        <w:t xml:space="preserve"> в В.8.</w:t>
      </w:r>
    </w:p>
    <w:p w14:paraId="332ED62B" w14:textId="7E258D15" w:rsidR="009972CB" w:rsidRPr="00620899" w:rsidRDefault="009972CB" w:rsidP="009972CB">
      <w:pPr>
        <w:ind w:firstLine="567"/>
        <w:rPr>
          <w:b/>
          <w:bCs/>
          <w:sz w:val="24"/>
        </w:rPr>
      </w:pPr>
      <w:bookmarkStart w:id="91" w:name="bookmark135"/>
      <w:bookmarkEnd w:id="91"/>
      <w:r w:rsidRPr="00620899">
        <w:rPr>
          <w:b/>
          <w:bCs/>
          <w:sz w:val="24"/>
        </w:rPr>
        <w:t>4.2.9 Контроль статического электричества и генерирования ионов</w:t>
      </w:r>
    </w:p>
    <w:p w14:paraId="26DB0C02" w14:textId="37A419EF" w:rsidR="009972CB" w:rsidRPr="009972CB" w:rsidRDefault="009972CB" w:rsidP="009972CB">
      <w:pPr>
        <w:ind w:firstLine="567"/>
        <w:rPr>
          <w:sz w:val="24"/>
        </w:rPr>
      </w:pPr>
      <w:r w:rsidRPr="009972CB">
        <w:rPr>
          <w:sz w:val="24"/>
        </w:rPr>
        <w:t xml:space="preserve">Целью </w:t>
      </w:r>
      <w:r w:rsidR="00AD1FD6">
        <w:rPr>
          <w:sz w:val="24"/>
        </w:rPr>
        <w:t xml:space="preserve">настоящих </w:t>
      </w:r>
      <w:proofErr w:type="spellStart"/>
      <w:r w:rsidR="00AD1FD6">
        <w:rPr>
          <w:sz w:val="24"/>
        </w:rPr>
        <w:t>испатаний</w:t>
      </w:r>
      <w:proofErr w:type="spellEnd"/>
      <w:r w:rsidRPr="009972CB">
        <w:rPr>
          <w:sz w:val="24"/>
        </w:rPr>
        <w:t xml:space="preserve"> является определение уровней статического напряжения на различных</w:t>
      </w:r>
      <w:r w:rsidR="00620899">
        <w:rPr>
          <w:sz w:val="24"/>
        </w:rPr>
        <w:t xml:space="preserve"> </w:t>
      </w:r>
      <w:r w:rsidRPr="009972CB">
        <w:rPr>
          <w:sz w:val="24"/>
        </w:rPr>
        <w:t>предметах, способности материалов рассеивать статическое электричество и характеристик</w:t>
      </w:r>
      <w:r w:rsidR="00620899">
        <w:rPr>
          <w:sz w:val="24"/>
        </w:rPr>
        <w:t xml:space="preserve"> </w:t>
      </w:r>
      <w:r w:rsidRPr="009972CB">
        <w:rPr>
          <w:sz w:val="24"/>
        </w:rPr>
        <w:t>генераторов ионов (ионизаторов), применяемых для регулирования статического электричества</w:t>
      </w:r>
      <w:r w:rsidR="00620899">
        <w:rPr>
          <w:sz w:val="24"/>
        </w:rPr>
        <w:t xml:space="preserve"> </w:t>
      </w:r>
      <w:r w:rsidRPr="009972CB">
        <w:rPr>
          <w:sz w:val="24"/>
        </w:rPr>
        <w:t>в чистых помещениях или чистых зонах. При измерении статического электричества определяются</w:t>
      </w:r>
      <w:r w:rsidR="00620899">
        <w:rPr>
          <w:sz w:val="24"/>
        </w:rPr>
        <w:t xml:space="preserve"> </w:t>
      </w:r>
      <w:r w:rsidRPr="009972CB">
        <w:rPr>
          <w:sz w:val="24"/>
        </w:rPr>
        <w:t>статическое напряжение на рабочих поверхностях и поверхностях продукта, а также способность полов,</w:t>
      </w:r>
      <w:r w:rsidR="00620899">
        <w:rPr>
          <w:sz w:val="24"/>
        </w:rPr>
        <w:t xml:space="preserve"> </w:t>
      </w:r>
      <w:r w:rsidRPr="009972CB">
        <w:rPr>
          <w:sz w:val="24"/>
        </w:rPr>
        <w:t>поверхностей рабочих мест и других объектов рассеивать статическое электричество. Исследование</w:t>
      </w:r>
      <w:r w:rsidR="00620899">
        <w:rPr>
          <w:sz w:val="24"/>
        </w:rPr>
        <w:t xml:space="preserve"> </w:t>
      </w:r>
      <w:r w:rsidRPr="009972CB">
        <w:rPr>
          <w:sz w:val="24"/>
        </w:rPr>
        <w:t>генерирования ионов выполняется для оценки способности ионизаторов снижать статический заряд на</w:t>
      </w:r>
      <w:r w:rsidR="00620899">
        <w:rPr>
          <w:sz w:val="24"/>
        </w:rPr>
        <w:t xml:space="preserve"> </w:t>
      </w:r>
      <w:r w:rsidRPr="009972CB">
        <w:rPr>
          <w:sz w:val="24"/>
        </w:rPr>
        <w:t>поверхностях. Методики испытаний приведены в В.9.</w:t>
      </w:r>
    </w:p>
    <w:p w14:paraId="3C688124" w14:textId="4BF4D51E" w:rsidR="009972CB" w:rsidRPr="00620899" w:rsidRDefault="00620899" w:rsidP="009972CB">
      <w:pPr>
        <w:ind w:firstLine="567"/>
        <w:rPr>
          <w:b/>
          <w:bCs/>
          <w:sz w:val="24"/>
        </w:rPr>
      </w:pPr>
      <w:bookmarkStart w:id="92" w:name="bookmark136"/>
      <w:bookmarkEnd w:id="92"/>
      <w:r w:rsidRPr="00620899">
        <w:rPr>
          <w:b/>
          <w:bCs/>
          <w:sz w:val="24"/>
        </w:rPr>
        <w:t xml:space="preserve">4.2.10 </w:t>
      </w:r>
      <w:r w:rsidR="009972CB" w:rsidRPr="00620899">
        <w:rPr>
          <w:b/>
          <w:bCs/>
          <w:sz w:val="24"/>
        </w:rPr>
        <w:t>Контроль осаждения частиц</w:t>
      </w:r>
    </w:p>
    <w:p w14:paraId="102F28CF" w14:textId="4318454D" w:rsidR="009972CB" w:rsidRPr="009972CB" w:rsidRDefault="009972CB" w:rsidP="009972CB">
      <w:pPr>
        <w:ind w:firstLine="567"/>
        <w:rPr>
          <w:sz w:val="24"/>
        </w:rPr>
      </w:pPr>
      <w:r w:rsidRPr="009972CB">
        <w:rPr>
          <w:sz w:val="24"/>
        </w:rPr>
        <w:t xml:space="preserve">Целью </w:t>
      </w:r>
      <w:r w:rsidR="00AD1FD6">
        <w:rPr>
          <w:sz w:val="24"/>
        </w:rPr>
        <w:t>настоящего испытания</w:t>
      </w:r>
      <w:r w:rsidRPr="009972CB">
        <w:rPr>
          <w:sz w:val="24"/>
        </w:rPr>
        <w:t xml:space="preserve"> является оценка числа и размеров частиц, осажденных из воздуха чистого</w:t>
      </w:r>
      <w:r w:rsidR="00620899">
        <w:rPr>
          <w:sz w:val="24"/>
        </w:rPr>
        <w:t xml:space="preserve"> </w:t>
      </w:r>
      <w:r w:rsidRPr="009972CB">
        <w:rPr>
          <w:sz w:val="24"/>
        </w:rPr>
        <w:t xml:space="preserve">помещения на поверхность в течение согласованного периода времени. Методики проведения </w:t>
      </w:r>
      <w:r w:rsidR="00AD1FD6">
        <w:rPr>
          <w:sz w:val="24"/>
        </w:rPr>
        <w:t>настоящего испытания</w:t>
      </w:r>
      <w:r w:rsidRPr="009972CB">
        <w:rPr>
          <w:sz w:val="24"/>
        </w:rPr>
        <w:t xml:space="preserve"> </w:t>
      </w:r>
      <w:r w:rsidR="00506642">
        <w:rPr>
          <w:sz w:val="24"/>
          <w:lang w:val="kk-KZ"/>
        </w:rPr>
        <w:t>приведены</w:t>
      </w:r>
      <w:r w:rsidR="00506642" w:rsidRPr="009972CB">
        <w:rPr>
          <w:sz w:val="24"/>
        </w:rPr>
        <w:t xml:space="preserve"> </w:t>
      </w:r>
      <w:r w:rsidRPr="009972CB">
        <w:rPr>
          <w:sz w:val="24"/>
        </w:rPr>
        <w:t>в В.10.</w:t>
      </w:r>
    </w:p>
    <w:p w14:paraId="7C3D41CC" w14:textId="331D20E6" w:rsidR="009972CB" w:rsidRPr="00620899" w:rsidRDefault="00620899" w:rsidP="009972CB">
      <w:pPr>
        <w:ind w:firstLine="567"/>
        <w:rPr>
          <w:b/>
          <w:bCs/>
          <w:sz w:val="24"/>
        </w:rPr>
      </w:pPr>
      <w:bookmarkStart w:id="93" w:name="bookmark137"/>
      <w:bookmarkEnd w:id="93"/>
      <w:r w:rsidRPr="00620899">
        <w:rPr>
          <w:b/>
          <w:bCs/>
          <w:sz w:val="24"/>
        </w:rPr>
        <w:t xml:space="preserve">4.2.11 </w:t>
      </w:r>
      <w:r w:rsidR="009972CB" w:rsidRPr="00620899">
        <w:rPr>
          <w:b/>
          <w:bCs/>
          <w:sz w:val="24"/>
        </w:rPr>
        <w:t>Контроль разделения зон</w:t>
      </w:r>
    </w:p>
    <w:p w14:paraId="08CF11FF" w14:textId="13E1090B" w:rsidR="009972CB" w:rsidRPr="009972CB" w:rsidRDefault="00AD1FD6" w:rsidP="009972CB">
      <w:pPr>
        <w:ind w:firstLine="567"/>
        <w:rPr>
          <w:sz w:val="24"/>
        </w:rPr>
      </w:pPr>
      <w:r w:rsidRPr="009972CB">
        <w:rPr>
          <w:sz w:val="24"/>
        </w:rPr>
        <w:t xml:space="preserve">Целью </w:t>
      </w:r>
      <w:r>
        <w:rPr>
          <w:sz w:val="24"/>
        </w:rPr>
        <w:t>настоящего испытания</w:t>
      </w:r>
      <w:r w:rsidRPr="009972CB">
        <w:rPr>
          <w:sz w:val="24"/>
        </w:rPr>
        <w:t xml:space="preserve"> </w:t>
      </w:r>
      <w:r w:rsidR="009972CB" w:rsidRPr="009972CB">
        <w:rPr>
          <w:sz w:val="24"/>
        </w:rPr>
        <w:t>является оценка эффективности разделения зон</w:t>
      </w:r>
      <w:proofErr w:type="gramStart"/>
      <w:r w:rsidR="009972CB" w:rsidRPr="009972CB">
        <w:rPr>
          <w:sz w:val="24"/>
        </w:rPr>
        <w:t>.</w:t>
      </w:r>
      <w:proofErr w:type="gramEnd"/>
      <w:r w:rsidR="009972CB" w:rsidRPr="009972CB">
        <w:rPr>
          <w:sz w:val="24"/>
        </w:rPr>
        <w:t xml:space="preserve"> достигаемого специальным</w:t>
      </w:r>
      <w:r w:rsidR="00620899">
        <w:rPr>
          <w:sz w:val="24"/>
        </w:rPr>
        <w:t xml:space="preserve"> </w:t>
      </w:r>
      <w:r w:rsidR="009972CB" w:rsidRPr="009972CB">
        <w:rPr>
          <w:sz w:val="24"/>
        </w:rPr>
        <w:t xml:space="preserve">потоком воздуха. </w:t>
      </w:r>
      <w:r>
        <w:rPr>
          <w:sz w:val="24"/>
        </w:rPr>
        <w:t xml:space="preserve">Испытание </w:t>
      </w:r>
      <w:r w:rsidR="009972CB" w:rsidRPr="009972CB">
        <w:rPr>
          <w:sz w:val="24"/>
        </w:rPr>
        <w:t>выполняется путем подачи частиц в менее чистую эону и определения</w:t>
      </w:r>
      <w:r w:rsidR="00620899">
        <w:rPr>
          <w:sz w:val="24"/>
        </w:rPr>
        <w:t xml:space="preserve"> </w:t>
      </w:r>
      <w:r w:rsidR="009972CB" w:rsidRPr="009972CB">
        <w:rPr>
          <w:sz w:val="24"/>
        </w:rPr>
        <w:t>концентрации частиц в защищаемой зоне с другой стороны линии разделения. Методики контроля</w:t>
      </w:r>
      <w:r w:rsidR="00620899">
        <w:rPr>
          <w:sz w:val="24"/>
        </w:rPr>
        <w:t xml:space="preserve"> </w:t>
      </w:r>
      <w:r w:rsidR="00506642">
        <w:rPr>
          <w:sz w:val="24"/>
          <w:lang w:val="kk-KZ"/>
        </w:rPr>
        <w:t>приведены</w:t>
      </w:r>
      <w:r w:rsidR="009972CB" w:rsidRPr="009972CB">
        <w:rPr>
          <w:sz w:val="24"/>
        </w:rPr>
        <w:t xml:space="preserve"> в В.11</w:t>
      </w:r>
    </w:p>
    <w:p w14:paraId="53AAE89D" w14:textId="77777777" w:rsidR="009972CB" w:rsidRPr="00A979E3" w:rsidRDefault="009972CB" w:rsidP="00A979E3">
      <w:pPr>
        <w:ind w:firstLine="567"/>
        <w:rPr>
          <w:b/>
          <w:bCs/>
        </w:rPr>
      </w:pPr>
    </w:p>
    <w:p w14:paraId="46AA66CD" w14:textId="0153196B" w:rsidR="001275EB" w:rsidRDefault="00620899" w:rsidP="00FE5F77">
      <w:pPr>
        <w:pStyle w:val="10"/>
        <w:numPr>
          <w:ilvl w:val="0"/>
          <w:numId w:val="4"/>
        </w:numPr>
        <w:tabs>
          <w:tab w:val="clear" w:pos="1134"/>
          <w:tab w:val="clear" w:pos="1605"/>
          <w:tab w:val="num" w:pos="0"/>
          <w:tab w:val="left" w:pos="851"/>
        </w:tabs>
        <w:autoSpaceDE w:val="0"/>
        <w:autoSpaceDN w:val="0"/>
        <w:adjustRightInd w:val="0"/>
        <w:spacing w:before="0" w:after="0"/>
        <w:ind w:left="0" w:firstLine="567"/>
        <w:rPr>
          <w:sz w:val="24"/>
          <w:szCs w:val="24"/>
          <w:lang w:val="kk-KZ"/>
        </w:rPr>
      </w:pPr>
      <w:bookmarkStart w:id="94" w:name="_Toc145511718"/>
      <w:r w:rsidRPr="00620899">
        <w:rPr>
          <w:sz w:val="24"/>
          <w:szCs w:val="24"/>
          <w:lang w:val="kk-KZ"/>
        </w:rPr>
        <w:t>Протоколы испытаний</w:t>
      </w:r>
      <w:bookmarkEnd w:id="94"/>
      <w:r w:rsidRPr="00620899">
        <w:rPr>
          <w:sz w:val="24"/>
          <w:szCs w:val="24"/>
          <w:lang w:val="kk-KZ"/>
        </w:rPr>
        <w:t xml:space="preserve"> </w:t>
      </w:r>
    </w:p>
    <w:p w14:paraId="6C02DFA8" w14:textId="2EA62CD5" w:rsidR="00620899" w:rsidRDefault="00620899" w:rsidP="00620899">
      <w:pPr>
        <w:rPr>
          <w:lang w:val="kk-KZ"/>
        </w:rPr>
      </w:pPr>
    </w:p>
    <w:p w14:paraId="3E206F01" w14:textId="7B6FFD8A" w:rsidR="00620899" w:rsidRPr="00620899" w:rsidRDefault="00620899" w:rsidP="00620899">
      <w:pPr>
        <w:ind w:firstLine="567"/>
        <w:rPr>
          <w:sz w:val="24"/>
        </w:rPr>
      </w:pPr>
      <w:r w:rsidRPr="00620899">
        <w:rPr>
          <w:sz w:val="24"/>
        </w:rPr>
        <w:t>Результат каждого испытания должен быть занесен в протокол испытаний, который должен</w:t>
      </w:r>
      <w:r>
        <w:rPr>
          <w:sz w:val="24"/>
        </w:rPr>
        <w:t xml:space="preserve"> </w:t>
      </w:r>
      <w:r w:rsidRPr="00620899">
        <w:rPr>
          <w:sz w:val="24"/>
        </w:rPr>
        <w:t>содержать следующую информацию:</w:t>
      </w:r>
    </w:p>
    <w:p w14:paraId="7D4F432A" w14:textId="77777777" w:rsidR="00620899" w:rsidRPr="00BE12F7" w:rsidRDefault="00620899" w:rsidP="00CE42E4">
      <w:pPr>
        <w:pStyle w:val="af0"/>
        <w:numPr>
          <w:ilvl w:val="0"/>
          <w:numId w:val="7"/>
        </w:numPr>
        <w:tabs>
          <w:tab w:val="left" w:pos="851"/>
        </w:tabs>
        <w:spacing w:after="0" w:line="240" w:lineRule="auto"/>
        <w:ind w:left="0" w:firstLine="567"/>
        <w:jc w:val="both"/>
        <w:rPr>
          <w:rFonts w:ascii="Times New Roman" w:hAnsi="Times New Roman"/>
          <w:sz w:val="24"/>
          <w:szCs w:val="24"/>
        </w:rPr>
      </w:pPr>
      <w:bookmarkStart w:id="95" w:name="bookmark142"/>
      <w:bookmarkEnd w:id="95"/>
      <w:r w:rsidRPr="00BE12F7">
        <w:rPr>
          <w:rFonts w:ascii="Times New Roman" w:hAnsi="Times New Roman"/>
          <w:sz w:val="24"/>
          <w:szCs w:val="24"/>
        </w:rPr>
        <w:t>наименование и адрес организации, проводившей испытания, и дату проведения испытаний;</w:t>
      </w:r>
    </w:p>
    <w:p w14:paraId="64D09F3C" w14:textId="12F1B6E3" w:rsidR="00620899" w:rsidRPr="00BE12F7" w:rsidRDefault="00620899" w:rsidP="00CE42E4">
      <w:pPr>
        <w:pStyle w:val="af0"/>
        <w:numPr>
          <w:ilvl w:val="0"/>
          <w:numId w:val="7"/>
        </w:numPr>
        <w:tabs>
          <w:tab w:val="left" w:pos="851"/>
        </w:tabs>
        <w:spacing w:after="0" w:line="240" w:lineRule="auto"/>
        <w:ind w:left="0" w:firstLine="567"/>
        <w:jc w:val="both"/>
        <w:rPr>
          <w:rFonts w:ascii="Times New Roman" w:hAnsi="Times New Roman"/>
          <w:sz w:val="24"/>
          <w:szCs w:val="24"/>
        </w:rPr>
      </w:pPr>
      <w:bookmarkStart w:id="96" w:name="bookmark143"/>
      <w:bookmarkEnd w:id="96"/>
      <w:r w:rsidRPr="00BE12F7">
        <w:rPr>
          <w:rFonts w:ascii="Times New Roman" w:hAnsi="Times New Roman"/>
          <w:sz w:val="24"/>
          <w:szCs w:val="24"/>
        </w:rPr>
        <w:t xml:space="preserve">номер и дату введения настоящего стандарта (СТ РК </w:t>
      </w:r>
      <w:r w:rsidRPr="00BE12F7">
        <w:rPr>
          <w:rFonts w:ascii="Times New Roman" w:hAnsi="Times New Roman"/>
          <w:sz w:val="24"/>
          <w:szCs w:val="24"/>
          <w:lang w:val="en-US"/>
        </w:rPr>
        <w:t>ISO</w:t>
      </w:r>
      <w:r w:rsidRPr="00BE12F7">
        <w:rPr>
          <w:rFonts w:ascii="Times New Roman" w:hAnsi="Times New Roman"/>
          <w:sz w:val="24"/>
          <w:szCs w:val="24"/>
        </w:rPr>
        <w:t xml:space="preserve"> 14644-3–___);</w:t>
      </w:r>
    </w:p>
    <w:p w14:paraId="3812AE7D" w14:textId="651584FA" w:rsidR="00620899" w:rsidRPr="00BE12F7" w:rsidRDefault="00620899" w:rsidP="00CE42E4">
      <w:pPr>
        <w:pStyle w:val="af0"/>
        <w:numPr>
          <w:ilvl w:val="0"/>
          <w:numId w:val="7"/>
        </w:numPr>
        <w:tabs>
          <w:tab w:val="left" w:pos="851"/>
        </w:tabs>
        <w:spacing w:after="0" w:line="240" w:lineRule="auto"/>
        <w:ind w:left="0" w:firstLine="567"/>
        <w:jc w:val="both"/>
        <w:rPr>
          <w:rFonts w:ascii="Times New Roman" w:hAnsi="Times New Roman"/>
          <w:sz w:val="24"/>
          <w:szCs w:val="24"/>
        </w:rPr>
      </w:pPr>
      <w:bookmarkStart w:id="97" w:name="bookmark144"/>
      <w:bookmarkEnd w:id="97"/>
      <w:r w:rsidRPr="00BE12F7">
        <w:rPr>
          <w:rFonts w:ascii="Times New Roman" w:hAnsi="Times New Roman"/>
          <w:sz w:val="24"/>
          <w:szCs w:val="24"/>
        </w:rPr>
        <w:t>подробную информацию о месторасположении чистого помещения или чистой зоны, в которых проводилось испытание (включая, при необходимости, информацию о прилегающих эонах), с указанием мест расположения всех точек отбора проб;</w:t>
      </w:r>
    </w:p>
    <w:p w14:paraId="4EE1623D" w14:textId="65D2D1A4" w:rsidR="00620899" w:rsidRPr="00BE12F7" w:rsidRDefault="00620899" w:rsidP="00CE42E4">
      <w:pPr>
        <w:pStyle w:val="af0"/>
        <w:numPr>
          <w:ilvl w:val="0"/>
          <w:numId w:val="7"/>
        </w:numPr>
        <w:tabs>
          <w:tab w:val="left" w:pos="851"/>
        </w:tabs>
        <w:spacing w:after="0" w:line="240" w:lineRule="auto"/>
        <w:ind w:left="0" w:firstLine="567"/>
        <w:jc w:val="both"/>
        <w:rPr>
          <w:rFonts w:ascii="Times New Roman" w:hAnsi="Times New Roman"/>
          <w:sz w:val="24"/>
          <w:szCs w:val="24"/>
        </w:rPr>
      </w:pPr>
      <w:r w:rsidRPr="00BE12F7">
        <w:rPr>
          <w:rFonts w:ascii="Times New Roman" w:hAnsi="Times New Roman"/>
          <w:sz w:val="24"/>
          <w:szCs w:val="24"/>
        </w:rPr>
        <w:lastRenderedPageBreak/>
        <w:t xml:space="preserve">критерии, установленные для чистого помещения или чистой эоны, включая класс чистоты согласно классификации </w:t>
      </w:r>
      <w:r w:rsidRPr="00BE12F7">
        <w:rPr>
          <w:rFonts w:ascii="Times New Roman" w:hAnsi="Times New Roman"/>
          <w:sz w:val="24"/>
          <w:szCs w:val="24"/>
          <w:lang w:val="en-US"/>
        </w:rPr>
        <w:t>ISO</w:t>
      </w:r>
      <w:r w:rsidR="00BE12F7" w:rsidRPr="00BE12F7">
        <w:rPr>
          <w:rFonts w:ascii="Times New Roman" w:hAnsi="Times New Roman"/>
          <w:sz w:val="24"/>
          <w:szCs w:val="24"/>
        </w:rPr>
        <w:t>.</w:t>
      </w:r>
      <w:r w:rsidRPr="00BE12F7">
        <w:rPr>
          <w:rFonts w:ascii="Times New Roman" w:hAnsi="Times New Roman"/>
          <w:sz w:val="24"/>
          <w:szCs w:val="24"/>
        </w:rPr>
        <w:t xml:space="preserve"> </w:t>
      </w:r>
      <w:r w:rsidR="00BE12F7" w:rsidRPr="00BE12F7">
        <w:rPr>
          <w:rFonts w:ascii="Times New Roman" w:hAnsi="Times New Roman"/>
          <w:sz w:val="24"/>
          <w:szCs w:val="24"/>
        </w:rPr>
        <w:t xml:space="preserve">Соответствующее </w:t>
      </w:r>
      <w:r w:rsidRPr="00BE12F7">
        <w:rPr>
          <w:rFonts w:ascii="Times New Roman" w:hAnsi="Times New Roman"/>
          <w:sz w:val="24"/>
          <w:szCs w:val="24"/>
        </w:rPr>
        <w:t>состояние чистого помещения или чистой эоны и</w:t>
      </w:r>
      <w:r w:rsidR="00BE12F7" w:rsidRPr="00BE12F7">
        <w:rPr>
          <w:rFonts w:ascii="Times New Roman" w:hAnsi="Times New Roman"/>
          <w:sz w:val="24"/>
          <w:szCs w:val="24"/>
        </w:rPr>
        <w:t xml:space="preserve"> </w:t>
      </w:r>
      <w:r w:rsidRPr="00BE12F7">
        <w:rPr>
          <w:rFonts w:ascii="Times New Roman" w:hAnsi="Times New Roman"/>
          <w:sz w:val="24"/>
          <w:szCs w:val="24"/>
        </w:rPr>
        <w:t>рассматриваемые размеры частиц;</w:t>
      </w:r>
    </w:p>
    <w:p w14:paraId="44C6576A" w14:textId="3DC1D74E" w:rsidR="00620899" w:rsidRPr="00BE12F7" w:rsidRDefault="00620899" w:rsidP="00CE42E4">
      <w:pPr>
        <w:pStyle w:val="af0"/>
        <w:numPr>
          <w:ilvl w:val="0"/>
          <w:numId w:val="7"/>
        </w:numPr>
        <w:tabs>
          <w:tab w:val="left" w:pos="851"/>
        </w:tabs>
        <w:spacing w:after="0" w:line="240" w:lineRule="auto"/>
        <w:ind w:left="0" w:firstLine="567"/>
        <w:jc w:val="both"/>
        <w:rPr>
          <w:rFonts w:ascii="Times New Roman" w:hAnsi="Times New Roman"/>
          <w:sz w:val="24"/>
          <w:szCs w:val="24"/>
        </w:rPr>
      </w:pPr>
      <w:r w:rsidRPr="00BE12F7">
        <w:rPr>
          <w:rFonts w:ascii="Times New Roman" w:hAnsi="Times New Roman"/>
          <w:sz w:val="24"/>
          <w:szCs w:val="24"/>
        </w:rPr>
        <w:t>методику испытаний, включая все особые условия проведения испытания и отклонения от</w:t>
      </w:r>
      <w:r w:rsidR="00BE12F7" w:rsidRPr="00BE12F7">
        <w:rPr>
          <w:rFonts w:ascii="Times New Roman" w:hAnsi="Times New Roman"/>
          <w:sz w:val="24"/>
          <w:szCs w:val="24"/>
        </w:rPr>
        <w:t xml:space="preserve"> </w:t>
      </w:r>
      <w:r w:rsidRPr="00BE12F7">
        <w:rPr>
          <w:rFonts w:ascii="Times New Roman" w:hAnsi="Times New Roman"/>
          <w:sz w:val="24"/>
          <w:szCs w:val="24"/>
        </w:rPr>
        <w:t>метода испытаний, идентификацию измерительного оборудования и действующие сертификаты его</w:t>
      </w:r>
      <w:r w:rsidR="00BE12F7" w:rsidRPr="00BE12F7">
        <w:rPr>
          <w:rFonts w:ascii="Times New Roman" w:hAnsi="Times New Roman"/>
          <w:sz w:val="24"/>
          <w:szCs w:val="24"/>
        </w:rPr>
        <w:t xml:space="preserve"> </w:t>
      </w:r>
      <w:r w:rsidRPr="00BE12F7">
        <w:rPr>
          <w:rFonts w:ascii="Times New Roman" w:hAnsi="Times New Roman"/>
          <w:sz w:val="24"/>
          <w:szCs w:val="24"/>
        </w:rPr>
        <w:t>калибровки;</w:t>
      </w:r>
    </w:p>
    <w:p w14:paraId="563B12FB" w14:textId="50AF6966" w:rsidR="00620899" w:rsidRPr="00BE12F7" w:rsidRDefault="00620899" w:rsidP="00CE42E4">
      <w:pPr>
        <w:pStyle w:val="af0"/>
        <w:numPr>
          <w:ilvl w:val="0"/>
          <w:numId w:val="7"/>
        </w:numPr>
        <w:tabs>
          <w:tab w:val="left" w:pos="851"/>
        </w:tabs>
        <w:spacing w:after="0" w:line="240" w:lineRule="auto"/>
        <w:ind w:left="0" w:firstLine="567"/>
        <w:jc w:val="both"/>
        <w:rPr>
          <w:rFonts w:ascii="Times New Roman" w:hAnsi="Times New Roman"/>
          <w:sz w:val="24"/>
          <w:szCs w:val="24"/>
        </w:rPr>
      </w:pPr>
      <w:r w:rsidRPr="00BE12F7">
        <w:rPr>
          <w:rFonts w:ascii="Times New Roman" w:hAnsi="Times New Roman"/>
          <w:sz w:val="24"/>
          <w:szCs w:val="24"/>
        </w:rPr>
        <w:t>результаты испытаний, включая данные, указанные в соответствующих разделах приложения</w:t>
      </w:r>
      <w:r w:rsidR="00BE12F7" w:rsidRPr="00BE12F7">
        <w:rPr>
          <w:rFonts w:ascii="Times New Roman" w:hAnsi="Times New Roman"/>
          <w:sz w:val="24"/>
          <w:szCs w:val="24"/>
        </w:rPr>
        <w:t xml:space="preserve"> В,</w:t>
      </w:r>
      <w:r w:rsidRPr="00BE12F7">
        <w:rPr>
          <w:rFonts w:ascii="Times New Roman" w:hAnsi="Times New Roman"/>
          <w:sz w:val="24"/>
          <w:szCs w:val="24"/>
        </w:rPr>
        <w:t xml:space="preserve"> а также заключение, касающееся соответствия установленным требованиям</w:t>
      </w:r>
    </w:p>
    <w:p w14:paraId="2E240959" w14:textId="0C8899F7" w:rsidR="00620899" w:rsidRPr="00BE12F7" w:rsidRDefault="00620899" w:rsidP="00CE42E4">
      <w:pPr>
        <w:pStyle w:val="af0"/>
        <w:numPr>
          <w:ilvl w:val="0"/>
          <w:numId w:val="7"/>
        </w:numPr>
        <w:tabs>
          <w:tab w:val="left" w:pos="851"/>
        </w:tabs>
        <w:spacing w:after="0" w:line="240" w:lineRule="auto"/>
        <w:ind w:left="0" w:firstLine="567"/>
        <w:jc w:val="both"/>
        <w:rPr>
          <w:rFonts w:ascii="Times New Roman" w:hAnsi="Times New Roman"/>
          <w:sz w:val="24"/>
          <w:szCs w:val="24"/>
        </w:rPr>
      </w:pPr>
      <w:r w:rsidRPr="00BE12F7">
        <w:rPr>
          <w:rFonts w:ascii="Times New Roman" w:hAnsi="Times New Roman"/>
          <w:sz w:val="24"/>
          <w:szCs w:val="24"/>
        </w:rPr>
        <w:t>Другую информацию, касающуюся конкретного вида испытаний, в соответствии с</w:t>
      </w:r>
      <w:r w:rsidR="00BE12F7" w:rsidRPr="00BE12F7">
        <w:rPr>
          <w:rFonts w:ascii="Times New Roman" w:hAnsi="Times New Roman"/>
          <w:sz w:val="24"/>
          <w:szCs w:val="24"/>
        </w:rPr>
        <w:t xml:space="preserve"> </w:t>
      </w:r>
      <w:r w:rsidRPr="00BE12F7">
        <w:rPr>
          <w:rFonts w:ascii="Times New Roman" w:hAnsi="Times New Roman"/>
          <w:sz w:val="24"/>
          <w:szCs w:val="24"/>
        </w:rPr>
        <w:t>рекомендациями, содержащимися в соответствующих разделах приложения</w:t>
      </w:r>
      <w:r w:rsidR="00BE12F7" w:rsidRPr="00BE12F7">
        <w:rPr>
          <w:rFonts w:ascii="Times New Roman" w:hAnsi="Times New Roman"/>
          <w:sz w:val="24"/>
          <w:szCs w:val="24"/>
        </w:rPr>
        <w:t xml:space="preserve"> В.</w:t>
      </w:r>
    </w:p>
    <w:p w14:paraId="6F874E27" w14:textId="77777777" w:rsidR="00BE12F7" w:rsidRPr="00620899" w:rsidRDefault="00BE12F7" w:rsidP="00620899">
      <w:pPr>
        <w:ind w:firstLine="567"/>
        <w:rPr>
          <w:sz w:val="24"/>
        </w:rPr>
      </w:pPr>
    </w:p>
    <w:p w14:paraId="79FB3C44" w14:textId="77777777" w:rsidR="0003146A" w:rsidRPr="00ED2C17" w:rsidRDefault="0003146A" w:rsidP="0003146A">
      <w:pPr>
        <w:pStyle w:val="10"/>
        <w:pageBreakBefore/>
        <w:spacing w:before="0" w:after="0"/>
        <w:ind w:firstLine="567"/>
        <w:jc w:val="center"/>
        <w:rPr>
          <w:sz w:val="24"/>
          <w:szCs w:val="24"/>
        </w:rPr>
      </w:pPr>
      <w:bookmarkStart w:id="98" w:name="_Toc145511719"/>
      <w:r w:rsidRPr="00ED2C17">
        <w:rPr>
          <w:sz w:val="24"/>
          <w:szCs w:val="24"/>
        </w:rPr>
        <w:lastRenderedPageBreak/>
        <w:t>Приложение А</w:t>
      </w:r>
      <w:bookmarkEnd w:id="98"/>
    </w:p>
    <w:p w14:paraId="3643F09E" w14:textId="77777777" w:rsidR="0003146A" w:rsidRDefault="0003146A" w:rsidP="0003146A">
      <w:pPr>
        <w:keepNext/>
        <w:ind w:firstLine="567"/>
        <w:jc w:val="center"/>
        <w:rPr>
          <w:i/>
          <w:sz w:val="24"/>
        </w:rPr>
      </w:pPr>
      <w:r w:rsidRPr="00ED2C17">
        <w:rPr>
          <w:i/>
          <w:sz w:val="24"/>
        </w:rPr>
        <w:t>(</w:t>
      </w:r>
      <w:r w:rsidR="003E3015">
        <w:rPr>
          <w:i/>
          <w:sz w:val="24"/>
          <w:lang w:val="kk-KZ"/>
        </w:rPr>
        <w:t>информационное</w:t>
      </w:r>
      <w:r w:rsidRPr="00ED2C17">
        <w:rPr>
          <w:i/>
          <w:sz w:val="24"/>
        </w:rPr>
        <w:t>)</w:t>
      </w:r>
    </w:p>
    <w:p w14:paraId="6772B73C" w14:textId="77777777" w:rsidR="0003146A" w:rsidRPr="00082CBF" w:rsidRDefault="0003146A" w:rsidP="0003146A">
      <w:pPr>
        <w:keepNext/>
        <w:ind w:firstLine="567"/>
        <w:jc w:val="center"/>
        <w:rPr>
          <w:i/>
          <w:sz w:val="20"/>
          <w:szCs w:val="20"/>
        </w:rPr>
      </w:pPr>
    </w:p>
    <w:p w14:paraId="645A0A1B" w14:textId="77777777" w:rsidR="00711789" w:rsidRPr="00711789" w:rsidRDefault="00711789" w:rsidP="00711789">
      <w:pPr>
        <w:keepNext/>
        <w:ind w:firstLine="567"/>
        <w:jc w:val="center"/>
        <w:rPr>
          <w:b/>
          <w:bCs/>
          <w:sz w:val="24"/>
          <w:lang w:val="kk-KZ"/>
        </w:rPr>
      </w:pPr>
      <w:bookmarkStart w:id="99" w:name="bookmark148"/>
      <w:bookmarkStart w:id="100" w:name="bookmark149"/>
      <w:bookmarkStart w:id="101" w:name="bookmark150"/>
      <w:r w:rsidRPr="00711789">
        <w:rPr>
          <w:b/>
          <w:bCs/>
          <w:sz w:val="24"/>
          <w:lang w:val="kk-KZ"/>
        </w:rPr>
        <w:t>Выбор дополнительных испытаний и контрольный лист</w:t>
      </w:r>
      <w:bookmarkEnd w:id="99"/>
      <w:bookmarkEnd w:id="100"/>
      <w:bookmarkEnd w:id="101"/>
    </w:p>
    <w:p w14:paraId="79D40138" w14:textId="77777777" w:rsidR="00711789" w:rsidRPr="00711789" w:rsidRDefault="00711789" w:rsidP="0003146A">
      <w:pPr>
        <w:keepNext/>
        <w:ind w:firstLine="567"/>
        <w:jc w:val="center"/>
        <w:rPr>
          <w:bCs/>
          <w:sz w:val="24"/>
        </w:rPr>
      </w:pPr>
    </w:p>
    <w:p w14:paraId="5DD977CA" w14:textId="1F23033C" w:rsidR="003E3015" w:rsidRDefault="003E3015" w:rsidP="003E3015">
      <w:pPr>
        <w:pStyle w:val="Style5"/>
        <w:widowControl/>
        <w:ind w:firstLine="567"/>
        <w:jc w:val="both"/>
        <w:rPr>
          <w:rStyle w:val="FontStyle33"/>
          <w:rFonts w:ascii="Times New Roman" w:hAnsi="Times New Roman" w:cs="Times New Roman"/>
          <w:b/>
          <w:color w:val="auto"/>
          <w:sz w:val="24"/>
          <w:szCs w:val="24"/>
          <w:lang w:val="kk-KZ"/>
        </w:rPr>
      </w:pPr>
      <w:r w:rsidRPr="003E3015">
        <w:rPr>
          <w:rStyle w:val="FontStyle33"/>
          <w:rFonts w:ascii="Times New Roman" w:hAnsi="Times New Roman" w:cs="Times New Roman"/>
          <w:b/>
          <w:color w:val="auto"/>
          <w:sz w:val="24"/>
          <w:szCs w:val="24"/>
          <w:lang w:val="kk-KZ"/>
        </w:rPr>
        <w:t xml:space="preserve">А.1 </w:t>
      </w:r>
      <w:r w:rsidR="00711789">
        <w:rPr>
          <w:rStyle w:val="FontStyle33"/>
          <w:rFonts w:ascii="Times New Roman" w:hAnsi="Times New Roman" w:cs="Times New Roman"/>
          <w:b/>
          <w:color w:val="auto"/>
          <w:sz w:val="24"/>
          <w:szCs w:val="24"/>
          <w:lang w:val="kk-KZ"/>
        </w:rPr>
        <w:t xml:space="preserve">Общие положения </w:t>
      </w:r>
    </w:p>
    <w:p w14:paraId="7AD5727F" w14:textId="77777777" w:rsidR="003E3015" w:rsidRPr="00082CBF" w:rsidRDefault="003E3015" w:rsidP="003E3015">
      <w:pPr>
        <w:pStyle w:val="Style5"/>
        <w:widowControl/>
        <w:ind w:firstLine="567"/>
        <w:jc w:val="both"/>
        <w:rPr>
          <w:rStyle w:val="FontStyle33"/>
          <w:rFonts w:ascii="Times New Roman" w:hAnsi="Times New Roman" w:cs="Times New Roman"/>
          <w:b/>
          <w:color w:val="auto"/>
          <w:sz w:val="20"/>
          <w:szCs w:val="20"/>
          <w:lang w:val="kk-KZ"/>
        </w:rPr>
      </w:pPr>
    </w:p>
    <w:p w14:paraId="6048F94F" w14:textId="3DCFD127" w:rsidR="00711789" w:rsidRPr="00711789" w:rsidRDefault="00711789" w:rsidP="00711789">
      <w:pPr>
        <w:pStyle w:val="Style5"/>
        <w:widowControl/>
        <w:ind w:firstLine="567"/>
        <w:jc w:val="both"/>
        <w:rPr>
          <w:rStyle w:val="FontStyle33"/>
          <w:rFonts w:ascii="Times New Roman" w:hAnsi="Times New Roman" w:cs="Times New Roman"/>
          <w:color w:val="auto"/>
          <w:sz w:val="24"/>
          <w:szCs w:val="24"/>
          <w:lang w:val="kk-KZ"/>
        </w:rPr>
      </w:pPr>
      <w:r w:rsidRPr="00711789">
        <w:rPr>
          <w:rStyle w:val="FontStyle33"/>
          <w:rFonts w:ascii="Times New Roman" w:hAnsi="Times New Roman" w:cs="Times New Roman"/>
          <w:color w:val="auto"/>
          <w:sz w:val="24"/>
          <w:szCs w:val="24"/>
          <w:lang w:val="kk-KZ"/>
        </w:rPr>
        <w:t xml:space="preserve">Следует тщательно определить последовательность проведения испытаний чистых помещений, чистых </w:t>
      </w:r>
      <w:r>
        <w:rPr>
          <w:rStyle w:val="FontStyle33"/>
          <w:rFonts w:ascii="Times New Roman" w:hAnsi="Times New Roman" w:cs="Times New Roman"/>
          <w:color w:val="auto"/>
          <w:sz w:val="24"/>
          <w:szCs w:val="24"/>
          <w:lang w:val="kk-KZ"/>
        </w:rPr>
        <w:t>з</w:t>
      </w:r>
      <w:r w:rsidRPr="00711789">
        <w:rPr>
          <w:rStyle w:val="FontStyle33"/>
          <w:rFonts w:ascii="Times New Roman" w:hAnsi="Times New Roman" w:cs="Times New Roman"/>
          <w:color w:val="auto"/>
          <w:sz w:val="24"/>
          <w:szCs w:val="24"/>
          <w:lang w:val="kk-KZ"/>
        </w:rPr>
        <w:t>он</w:t>
      </w:r>
      <w:r>
        <w:rPr>
          <w:rStyle w:val="FontStyle33"/>
          <w:rFonts w:ascii="Times New Roman" w:hAnsi="Times New Roman" w:cs="Times New Roman"/>
          <w:color w:val="auto"/>
          <w:sz w:val="24"/>
          <w:szCs w:val="24"/>
          <w:lang w:val="kk-KZ"/>
        </w:rPr>
        <w:t xml:space="preserve"> </w:t>
      </w:r>
      <w:r w:rsidRPr="00711789">
        <w:rPr>
          <w:rStyle w:val="FontStyle33"/>
          <w:rFonts w:ascii="Times New Roman" w:hAnsi="Times New Roman" w:cs="Times New Roman"/>
          <w:color w:val="auto"/>
          <w:sz w:val="24"/>
          <w:szCs w:val="24"/>
          <w:lang w:val="kk-KZ"/>
        </w:rPr>
        <w:t xml:space="preserve">или контролируемых </w:t>
      </w:r>
      <w:r>
        <w:rPr>
          <w:rStyle w:val="FontStyle33"/>
          <w:rFonts w:ascii="Times New Roman" w:hAnsi="Times New Roman" w:cs="Times New Roman"/>
          <w:color w:val="auto"/>
          <w:sz w:val="24"/>
          <w:szCs w:val="24"/>
          <w:lang w:val="kk-KZ"/>
        </w:rPr>
        <w:t>з</w:t>
      </w:r>
      <w:r w:rsidRPr="00711789">
        <w:rPr>
          <w:rStyle w:val="FontStyle33"/>
          <w:rFonts w:ascii="Times New Roman" w:hAnsi="Times New Roman" w:cs="Times New Roman"/>
          <w:color w:val="auto"/>
          <w:sz w:val="24"/>
          <w:szCs w:val="24"/>
          <w:lang w:val="kk-KZ"/>
        </w:rPr>
        <w:t>он.</w:t>
      </w:r>
    </w:p>
    <w:p w14:paraId="6A91296F" w14:textId="1422F453" w:rsidR="00711789" w:rsidRDefault="00711789" w:rsidP="00711789">
      <w:pPr>
        <w:pStyle w:val="Style5"/>
        <w:widowControl/>
        <w:ind w:firstLine="567"/>
        <w:jc w:val="both"/>
        <w:rPr>
          <w:rStyle w:val="FontStyle33"/>
          <w:rFonts w:ascii="Times New Roman" w:hAnsi="Times New Roman" w:cs="Times New Roman"/>
          <w:color w:val="auto"/>
          <w:sz w:val="24"/>
          <w:szCs w:val="24"/>
          <w:lang w:val="kk-KZ"/>
        </w:rPr>
      </w:pPr>
      <w:r w:rsidRPr="00711789">
        <w:rPr>
          <w:rStyle w:val="FontStyle33"/>
          <w:rFonts w:ascii="Times New Roman" w:hAnsi="Times New Roman" w:cs="Times New Roman"/>
          <w:color w:val="auto"/>
          <w:sz w:val="24"/>
          <w:szCs w:val="24"/>
          <w:lang w:val="kk-KZ"/>
        </w:rPr>
        <w:t>Выбор и последовательность испытаний должны быть определены заранее заказчиком и исполнителем.</w:t>
      </w:r>
      <w:r>
        <w:rPr>
          <w:rStyle w:val="FontStyle33"/>
          <w:rFonts w:ascii="Times New Roman" w:hAnsi="Times New Roman" w:cs="Times New Roman"/>
          <w:color w:val="auto"/>
          <w:sz w:val="24"/>
          <w:szCs w:val="24"/>
          <w:lang w:val="kk-KZ"/>
        </w:rPr>
        <w:t xml:space="preserve"> </w:t>
      </w:r>
      <w:r w:rsidRPr="00711789">
        <w:rPr>
          <w:rStyle w:val="FontStyle33"/>
          <w:rFonts w:ascii="Times New Roman" w:hAnsi="Times New Roman" w:cs="Times New Roman"/>
          <w:color w:val="auto"/>
          <w:sz w:val="24"/>
          <w:szCs w:val="24"/>
          <w:lang w:val="kk-KZ"/>
        </w:rPr>
        <w:t>Выбор и последовательность испытаний должны позволять обнаружить несоответствие на самой ранней стадии и</w:t>
      </w:r>
      <w:r>
        <w:rPr>
          <w:rStyle w:val="FontStyle33"/>
          <w:rFonts w:ascii="Times New Roman" w:hAnsi="Times New Roman" w:cs="Times New Roman"/>
          <w:color w:val="auto"/>
          <w:sz w:val="24"/>
          <w:szCs w:val="24"/>
          <w:lang w:val="kk-KZ"/>
        </w:rPr>
        <w:t xml:space="preserve"> </w:t>
      </w:r>
      <w:r w:rsidRPr="00711789">
        <w:rPr>
          <w:rStyle w:val="FontStyle33"/>
          <w:rFonts w:ascii="Times New Roman" w:hAnsi="Times New Roman" w:cs="Times New Roman"/>
          <w:color w:val="auto"/>
          <w:sz w:val="24"/>
          <w:szCs w:val="24"/>
          <w:lang w:val="kk-KZ"/>
        </w:rPr>
        <w:t>свести х минимум влияние на другие последующие испытания.</w:t>
      </w:r>
    </w:p>
    <w:p w14:paraId="1C03D6FE" w14:textId="77777777" w:rsidR="00711789" w:rsidRPr="00711789" w:rsidRDefault="00711789" w:rsidP="00711789">
      <w:pPr>
        <w:pStyle w:val="Style5"/>
        <w:widowControl/>
        <w:ind w:firstLine="567"/>
        <w:jc w:val="both"/>
        <w:rPr>
          <w:rStyle w:val="FontStyle33"/>
          <w:rFonts w:ascii="Times New Roman" w:hAnsi="Times New Roman" w:cs="Times New Roman"/>
          <w:color w:val="auto"/>
          <w:sz w:val="24"/>
          <w:szCs w:val="24"/>
          <w:lang w:val="kk-KZ"/>
        </w:rPr>
      </w:pPr>
    </w:p>
    <w:p w14:paraId="5DEF6A14" w14:textId="772C23BF" w:rsidR="00711789" w:rsidRDefault="00711789" w:rsidP="00711789">
      <w:pPr>
        <w:pStyle w:val="Style5"/>
        <w:widowControl/>
        <w:ind w:firstLine="567"/>
        <w:jc w:val="both"/>
        <w:rPr>
          <w:rStyle w:val="FontStyle33"/>
          <w:rFonts w:ascii="Times New Roman" w:hAnsi="Times New Roman" w:cs="Times New Roman"/>
          <w:b/>
          <w:bCs/>
          <w:color w:val="auto"/>
          <w:sz w:val="24"/>
          <w:szCs w:val="24"/>
          <w:lang w:val="kk-KZ"/>
        </w:rPr>
      </w:pPr>
      <w:r w:rsidRPr="00711789">
        <w:rPr>
          <w:rStyle w:val="FontStyle33"/>
          <w:rFonts w:ascii="Times New Roman" w:hAnsi="Times New Roman" w:cs="Times New Roman"/>
          <w:b/>
          <w:bCs/>
          <w:color w:val="auto"/>
          <w:sz w:val="24"/>
          <w:szCs w:val="24"/>
          <w:lang w:val="kk-KZ"/>
        </w:rPr>
        <w:t>А.2 Контрольный лист</w:t>
      </w:r>
    </w:p>
    <w:p w14:paraId="73644521" w14:textId="77777777" w:rsidR="00711789" w:rsidRPr="00711789" w:rsidRDefault="00711789" w:rsidP="00711789">
      <w:pPr>
        <w:pStyle w:val="Style5"/>
        <w:widowControl/>
        <w:ind w:firstLine="567"/>
        <w:jc w:val="both"/>
        <w:rPr>
          <w:rStyle w:val="FontStyle33"/>
          <w:rFonts w:ascii="Times New Roman" w:hAnsi="Times New Roman" w:cs="Times New Roman"/>
          <w:b/>
          <w:bCs/>
          <w:color w:val="auto"/>
          <w:sz w:val="24"/>
          <w:szCs w:val="24"/>
          <w:lang w:val="kk-KZ"/>
        </w:rPr>
      </w:pPr>
    </w:p>
    <w:p w14:paraId="44C56A8A" w14:textId="3AA7E601" w:rsidR="00711789" w:rsidRDefault="00711789" w:rsidP="00711789">
      <w:pPr>
        <w:pStyle w:val="Style5"/>
        <w:widowControl/>
        <w:ind w:firstLine="567"/>
        <w:jc w:val="both"/>
        <w:rPr>
          <w:rStyle w:val="FontStyle33"/>
          <w:rFonts w:ascii="Times New Roman" w:hAnsi="Times New Roman" w:cs="Times New Roman"/>
          <w:color w:val="auto"/>
          <w:sz w:val="24"/>
          <w:szCs w:val="24"/>
          <w:lang w:val="kk-KZ"/>
        </w:rPr>
      </w:pPr>
      <w:r w:rsidRPr="00711789">
        <w:rPr>
          <w:rStyle w:val="FontStyle33"/>
          <w:rFonts w:ascii="Times New Roman" w:hAnsi="Times New Roman" w:cs="Times New Roman"/>
          <w:color w:val="auto"/>
          <w:sz w:val="24"/>
          <w:szCs w:val="24"/>
          <w:lang w:val="kk-KZ"/>
        </w:rPr>
        <w:t>В таблице А</w:t>
      </w:r>
      <w:r>
        <w:rPr>
          <w:rStyle w:val="FontStyle33"/>
          <w:rFonts w:ascii="Times New Roman" w:hAnsi="Times New Roman" w:cs="Times New Roman"/>
          <w:color w:val="auto"/>
          <w:sz w:val="24"/>
          <w:szCs w:val="24"/>
          <w:lang w:val="kk-KZ"/>
        </w:rPr>
        <w:t>.1</w:t>
      </w:r>
      <w:r w:rsidRPr="00711789">
        <w:rPr>
          <w:rStyle w:val="FontStyle33"/>
          <w:rFonts w:ascii="Times New Roman" w:hAnsi="Times New Roman" w:cs="Times New Roman"/>
          <w:color w:val="auto"/>
          <w:sz w:val="24"/>
          <w:szCs w:val="24"/>
          <w:lang w:val="kk-KZ"/>
        </w:rPr>
        <w:t xml:space="preserve"> приведен контрольный лист видов испытаний и перечень оборудования.</w:t>
      </w:r>
    </w:p>
    <w:p w14:paraId="562F82AA" w14:textId="77B4867A" w:rsidR="00CC396D" w:rsidRDefault="00CC396D" w:rsidP="00711789">
      <w:pPr>
        <w:pStyle w:val="Style5"/>
        <w:widowControl/>
        <w:ind w:firstLine="567"/>
        <w:jc w:val="both"/>
        <w:rPr>
          <w:rStyle w:val="FontStyle33"/>
          <w:rFonts w:ascii="Times New Roman" w:hAnsi="Times New Roman" w:cs="Times New Roman"/>
          <w:color w:val="auto"/>
          <w:sz w:val="24"/>
          <w:szCs w:val="24"/>
          <w:lang w:val="kk-KZ"/>
        </w:rPr>
      </w:pPr>
    </w:p>
    <w:p w14:paraId="5467C7B2" w14:textId="77777777" w:rsidR="00CC396D" w:rsidRPr="00CC396D" w:rsidRDefault="00CC396D" w:rsidP="00CC396D">
      <w:pPr>
        <w:pStyle w:val="Style5"/>
        <w:widowControl/>
        <w:ind w:firstLine="567"/>
        <w:jc w:val="center"/>
        <w:rPr>
          <w:rStyle w:val="FontStyle33"/>
          <w:rFonts w:ascii="Times New Roman" w:hAnsi="Times New Roman" w:cs="Times New Roman"/>
          <w:b/>
          <w:bCs/>
          <w:color w:val="auto"/>
          <w:sz w:val="24"/>
          <w:szCs w:val="24"/>
          <w:lang w:val="kk-KZ"/>
        </w:rPr>
      </w:pPr>
      <w:r w:rsidRPr="00CC396D">
        <w:rPr>
          <w:rStyle w:val="FontStyle33"/>
          <w:rFonts w:ascii="Times New Roman" w:hAnsi="Times New Roman" w:cs="Times New Roman"/>
          <w:b/>
          <w:bCs/>
          <w:color w:val="auto"/>
          <w:sz w:val="24"/>
          <w:szCs w:val="24"/>
          <w:lang w:val="kk-KZ"/>
        </w:rPr>
        <w:t>Таблица А.1 – Контрольный лист дополнителных испытаний</w:t>
      </w:r>
    </w:p>
    <w:p w14:paraId="2C64E73C" w14:textId="77777777" w:rsidR="00CC396D" w:rsidRDefault="00CC396D" w:rsidP="00CC396D">
      <w:pPr>
        <w:pStyle w:val="Style5"/>
        <w:widowControl/>
        <w:ind w:firstLine="567"/>
        <w:jc w:val="both"/>
        <w:rPr>
          <w:rStyle w:val="FontStyle33"/>
          <w:rFonts w:ascii="Times New Roman" w:hAnsi="Times New Roman" w:cs="Times New Roman"/>
          <w:color w:val="auto"/>
          <w:sz w:val="24"/>
          <w:szCs w:val="24"/>
          <w:lang w:val="kk-KZ"/>
        </w:rPr>
      </w:pPr>
    </w:p>
    <w:tbl>
      <w:tblPr>
        <w:tblStyle w:val="aa"/>
        <w:tblW w:w="5117" w:type="pct"/>
        <w:tblLook w:val="04A0" w:firstRow="1" w:lastRow="0" w:firstColumn="1" w:lastColumn="0" w:noHBand="0" w:noVBand="1"/>
      </w:tblPr>
      <w:tblGrid>
        <w:gridCol w:w="1456"/>
        <w:gridCol w:w="1569"/>
        <w:gridCol w:w="1114"/>
        <w:gridCol w:w="1009"/>
        <w:gridCol w:w="1708"/>
        <w:gridCol w:w="1368"/>
        <w:gridCol w:w="1339"/>
      </w:tblGrid>
      <w:tr w:rsidR="00CC396D" w:rsidRPr="00364C36" w14:paraId="69DF6A04" w14:textId="77777777" w:rsidTr="003C4BEA">
        <w:tc>
          <w:tcPr>
            <w:tcW w:w="739" w:type="pct"/>
            <w:tcBorders>
              <w:bottom w:val="double" w:sz="4" w:space="0" w:color="auto"/>
            </w:tcBorders>
            <w:vAlign w:val="center"/>
          </w:tcPr>
          <w:p w14:paraId="3607AE08" w14:textId="36E27762"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выборе </w:t>
            </w:r>
            <w:proofErr w:type="gramStart"/>
            <w:r w:rsidRPr="00364C36">
              <w:rPr>
                <w:rStyle w:val="aff5"/>
                <w:rFonts w:ascii="Times New Roman" w:hAnsi="Times New Roman" w:cs="Times New Roman"/>
                <w:color w:val="000000"/>
              </w:rPr>
              <w:t>контроли-</w:t>
            </w:r>
            <w:proofErr w:type="spellStart"/>
            <w:r w:rsidRPr="00364C36">
              <w:rPr>
                <w:rStyle w:val="aff5"/>
                <w:rFonts w:ascii="Times New Roman" w:hAnsi="Times New Roman" w:cs="Times New Roman"/>
                <w:color w:val="000000"/>
              </w:rPr>
              <w:t>руемых</w:t>
            </w:r>
            <w:proofErr w:type="spellEnd"/>
            <w:proofErr w:type="gramEnd"/>
            <w:r w:rsidRPr="00364C36">
              <w:rPr>
                <w:rStyle w:val="aff5"/>
                <w:rFonts w:ascii="Times New Roman" w:hAnsi="Times New Roman" w:cs="Times New Roman"/>
                <w:color w:val="000000"/>
              </w:rPr>
              <w:t xml:space="preserve"> параметров испытаний и их </w:t>
            </w:r>
            <w:proofErr w:type="spellStart"/>
            <w:r w:rsidRPr="00364C36">
              <w:rPr>
                <w:rStyle w:val="aff5"/>
                <w:rFonts w:ascii="Times New Roman" w:hAnsi="Times New Roman" w:cs="Times New Roman"/>
                <w:color w:val="000000"/>
              </w:rPr>
              <w:t>очередности</w:t>
            </w:r>
            <w:r w:rsidR="003C4BEA" w:rsidRPr="003C4BEA">
              <w:rPr>
                <w:rStyle w:val="aff5"/>
                <w:rFonts w:ascii="Times New Roman" w:hAnsi="Times New Roman" w:cs="Times New Roman"/>
                <w:color w:val="000000"/>
                <w:vertAlign w:val="superscript"/>
              </w:rPr>
              <w:t>а</w:t>
            </w:r>
            <w:proofErr w:type="spellEnd"/>
          </w:p>
        </w:tc>
        <w:tc>
          <w:tcPr>
            <w:tcW w:w="820" w:type="pct"/>
            <w:tcBorders>
              <w:bottom w:val="double" w:sz="4" w:space="0" w:color="auto"/>
            </w:tcBorders>
            <w:vAlign w:val="center"/>
          </w:tcPr>
          <w:p w14:paraId="5FAC3C73" w14:textId="5DEF5AC0"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w:t>
            </w:r>
            <w:proofErr w:type="spellEnd"/>
            <w:r w:rsidR="00E91290">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емый</w:t>
            </w:r>
            <w:proofErr w:type="spellEnd"/>
            <w:r w:rsidRPr="00364C36">
              <w:rPr>
                <w:rStyle w:val="aff5"/>
                <w:rFonts w:ascii="Times New Roman" w:hAnsi="Times New Roman" w:cs="Times New Roman"/>
                <w:color w:val="000000"/>
              </w:rPr>
              <w:t xml:space="preserve"> параметр</w:t>
            </w:r>
          </w:p>
        </w:tc>
        <w:tc>
          <w:tcPr>
            <w:tcW w:w="583" w:type="pct"/>
            <w:tcBorders>
              <w:bottom w:val="double" w:sz="4" w:space="0" w:color="auto"/>
            </w:tcBorders>
            <w:vAlign w:val="center"/>
          </w:tcPr>
          <w:p w14:paraId="6D97F5EB" w14:textId="42795D94"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w:t>
            </w:r>
            <w:proofErr w:type="spellStart"/>
            <w:r w:rsidRPr="00364C36">
              <w:rPr>
                <w:rStyle w:val="aff5"/>
                <w:rFonts w:ascii="Times New Roman" w:hAnsi="Times New Roman" w:cs="Times New Roman"/>
                <w:color w:val="000000"/>
              </w:rPr>
              <w:t>приложе</w:t>
            </w:r>
            <w:r w:rsidR="00E91290" w:rsidRPr="00E91290">
              <w:rPr>
                <w:rStyle w:val="aff5"/>
                <w:rFonts w:ascii="Times New Roman" w:hAnsi="Times New Roman" w:cs="Times New Roman"/>
                <w:color w:val="000000"/>
              </w:rPr>
              <w:t>-</w:t>
            </w:r>
            <w:r w:rsidRPr="00364C36">
              <w:rPr>
                <w:rStyle w:val="aff5"/>
                <w:rFonts w:ascii="Times New Roman" w:hAnsi="Times New Roman" w:cs="Times New Roman"/>
                <w:color w:val="000000"/>
              </w:rPr>
              <w:t>ния</w:t>
            </w:r>
            <w:proofErr w:type="spellEnd"/>
            <w:r w:rsidRPr="00364C36">
              <w:rPr>
                <w:rStyle w:val="aff5"/>
                <w:rFonts w:ascii="Times New Roman" w:hAnsi="Times New Roman" w:cs="Times New Roman"/>
                <w:color w:val="000000"/>
              </w:rPr>
              <w:t xml:space="preserve"> В с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методики</w:t>
            </w:r>
          </w:p>
        </w:tc>
        <w:tc>
          <w:tcPr>
            <w:tcW w:w="528" w:type="pct"/>
            <w:tcBorders>
              <w:bottom w:val="double" w:sz="4" w:space="0" w:color="auto"/>
            </w:tcBorders>
            <w:vAlign w:val="center"/>
          </w:tcPr>
          <w:p w14:paraId="79C23905" w14:textId="62FA5E21" w:rsidR="00CC396D" w:rsidRPr="003C4BEA" w:rsidRDefault="00CC396D" w:rsidP="00B4707B">
            <w:pPr>
              <w:pStyle w:val="Style5"/>
              <w:widowControl/>
              <w:jc w:val="center"/>
              <w:rPr>
                <w:rStyle w:val="FontStyle33"/>
                <w:rFonts w:ascii="Times New Roman" w:hAnsi="Times New Roman" w:cs="Times New Roman"/>
                <w:color w:val="auto"/>
                <w:sz w:val="22"/>
                <w:szCs w:val="22"/>
              </w:rPr>
            </w:pPr>
            <w:r w:rsidRPr="00364C36">
              <w:rPr>
                <w:rStyle w:val="aff5"/>
                <w:rFonts w:ascii="Times New Roman" w:hAnsi="Times New Roman" w:cs="Times New Roman"/>
                <w:color w:val="000000"/>
              </w:rPr>
              <w:t xml:space="preserve">Отметка о </w:t>
            </w:r>
            <w:proofErr w:type="spellStart"/>
            <w:proofErr w:type="gramStart"/>
            <w:r w:rsidRPr="00364C36">
              <w:rPr>
                <w:rStyle w:val="aff5"/>
                <w:rFonts w:ascii="Times New Roman" w:hAnsi="Times New Roman" w:cs="Times New Roman"/>
                <w:color w:val="000000"/>
              </w:rPr>
              <w:t>выбо</w:t>
            </w:r>
            <w:proofErr w:type="spellEnd"/>
            <w:r>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Pr="00364C36">
              <w:rPr>
                <w:rStyle w:val="aff5"/>
                <w:rFonts w:ascii="Times New Roman" w:hAnsi="Times New Roman" w:cs="Times New Roman"/>
                <w:color w:val="000000"/>
              </w:rPr>
              <w:t xml:space="preserve"> обору-</w:t>
            </w:r>
            <w:proofErr w:type="spellStart"/>
            <w:r w:rsidRPr="00364C36">
              <w:rPr>
                <w:rStyle w:val="aff5"/>
                <w:rFonts w:ascii="Times New Roman" w:hAnsi="Times New Roman" w:cs="Times New Roman"/>
                <w:color w:val="000000"/>
              </w:rPr>
              <w:t>дова</w:t>
            </w:r>
            <w:proofErr w:type="spellEnd"/>
            <w:r>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893" w:type="pct"/>
            <w:tcBorders>
              <w:bottom w:val="double" w:sz="4" w:space="0" w:color="auto"/>
            </w:tcBorders>
            <w:vAlign w:val="center"/>
          </w:tcPr>
          <w:p w14:paraId="2B127060" w14:textId="77777777"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715" w:type="pct"/>
            <w:tcBorders>
              <w:bottom w:val="double" w:sz="4" w:space="0" w:color="auto"/>
            </w:tcBorders>
            <w:vAlign w:val="center"/>
          </w:tcPr>
          <w:p w14:paraId="7D6DDA94" w14:textId="77777777"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С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722" w:type="pct"/>
            <w:tcBorders>
              <w:bottom w:val="double" w:sz="4" w:space="0" w:color="auto"/>
            </w:tcBorders>
            <w:vAlign w:val="center"/>
          </w:tcPr>
          <w:p w14:paraId="7A675972" w14:textId="3FA3F192"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CC396D" w:rsidRPr="00364C36" w14:paraId="4098A055" w14:textId="77777777" w:rsidTr="003C4BEA">
        <w:tc>
          <w:tcPr>
            <w:tcW w:w="739" w:type="pct"/>
            <w:vMerge w:val="restart"/>
            <w:tcBorders>
              <w:top w:val="double" w:sz="4" w:space="0" w:color="auto"/>
            </w:tcBorders>
          </w:tcPr>
          <w:p w14:paraId="3AF3022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vMerge w:val="restart"/>
            <w:tcBorders>
              <w:top w:val="double" w:sz="4" w:space="0" w:color="auto"/>
            </w:tcBorders>
          </w:tcPr>
          <w:p w14:paraId="17A779AD"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Перепад давления</w:t>
            </w:r>
          </w:p>
        </w:tc>
        <w:tc>
          <w:tcPr>
            <w:tcW w:w="583" w:type="pct"/>
            <w:vMerge w:val="restart"/>
            <w:tcBorders>
              <w:top w:val="double" w:sz="4" w:space="0" w:color="auto"/>
            </w:tcBorders>
          </w:tcPr>
          <w:p w14:paraId="0EF3A8F5"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В.1</w:t>
            </w:r>
          </w:p>
        </w:tc>
        <w:tc>
          <w:tcPr>
            <w:tcW w:w="528" w:type="pct"/>
            <w:tcBorders>
              <w:top w:val="double" w:sz="4" w:space="0" w:color="auto"/>
            </w:tcBorders>
          </w:tcPr>
          <w:p w14:paraId="34A580F1"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93" w:type="pct"/>
            <w:tcBorders>
              <w:top w:val="double" w:sz="4" w:space="0" w:color="auto"/>
            </w:tcBorders>
            <w:vAlign w:val="bottom"/>
          </w:tcPr>
          <w:p w14:paraId="4C507165" w14:textId="77777777" w:rsidR="00CC396D" w:rsidRPr="00364C36" w:rsidRDefault="00CC396D" w:rsidP="00B4707B">
            <w:pPr>
              <w:pStyle w:val="Style5"/>
              <w:widowControl/>
              <w:ind w:right="-248"/>
              <w:jc w:val="both"/>
              <w:rPr>
                <w:rStyle w:val="aff5"/>
                <w:rFonts w:ascii="Times New Roman" w:hAnsi="Times New Roman" w:cs="Times New Roman"/>
                <w:color w:val="000000"/>
              </w:rPr>
            </w:pPr>
            <w:r w:rsidRPr="00364C36">
              <w:rPr>
                <w:rStyle w:val="aff5"/>
                <w:rFonts w:ascii="Times New Roman" w:hAnsi="Times New Roman" w:cs="Times New Roman"/>
                <w:color w:val="000000"/>
              </w:rPr>
              <w:t>Электронный микроманометр</w:t>
            </w:r>
          </w:p>
        </w:tc>
        <w:tc>
          <w:tcPr>
            <w:tcW w:w="715" w:type="pct"/>
            <w:tcBorders>
              <w:top w:val="double" w:sz="4" w:space="0" w:color="auto"/>
            </w:tcBorders>
            <w:vAlign w:val="center"/>
          </w:tcPr>
          <w:p w14:paraId="451B1359"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С.2.2</w:t>
            </w:r>
          </w:p>
        </w:tc>
        <w:tc>
          <w:tcPr>
            <w:tcW w:w="722" w:type="pct"/>
            <w:tcBorders>
              <w:top w:val="double" w:sz="4" w:space="0" w:color="auto"/>
            </w:tcBorders>
          </w:tcPr>
          <w:p w14:paraId="3AC2072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4ECCD77F" w14:textId="77777777" w:rsidTr="003C4BEA">
        <w:tc>
          <w:tcPr>
            <w:tcW w:w="739" w:type="pct"/>
            <w:vMerge/>
          </w:tcPr>
          <w:p w14:paraId="3A4BB5D2"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vMerge/>
          </w:tcPr>
          <w:p w14:paraId="058B0412"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83" w:type="pct"/>
            <w:vMerge/>
          </w:tcPr>
          <w:p w14:paraId="4127E4A8"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28" w:type="pct"/>
          </w:tcPr>
          <w:p w14:paraId="327BCAC3"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93" w:type="pct"/>
            <w:vAlign w:val="bottom"/>
          </w:tcPr>
          <w:p w14:paraId="521E6A7D"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Наклонный манометр</w:t>
            </w:r>
          </w:p>
        </w:tc>
        <w:tc>
          <w:tcPr>
            <w:tcW w:w="715" w:type="pct"/>
          </w:tcPr>
          <w:p w14:paraId="73E81A78"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С.2.3</w:t>
            </w:r>
          </w:p>
        </w:tc>
        <w:tc>
          <w:tcPr>
            <w:tcW w:w="722" w:type="pct"/>
          </w:tcPr>
          <w:p w14:paraId="2A4C5E5D"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70E36D25" w14:textId="77777777" w:rsidTr="003C4BEA">
        <w:tc>
          <w:tcPr>
            <w:tcW w:w="739" w:type="pct"/>
            <w:vMerge/>
          </w:tcPr>
          <w:p w14:paraId="23740871"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vMerge/>
          </w:tcPr>
          <w:p w14:paraId="3574A0B5"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83" w:type="pct"/>
            <w:vMerge/>
          </w:tcPr>
          <w:p w14:paraId="5646086F"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28" w:type="pct"/>
          </w:tcPr>
          <w:p w14:paraId="57BE6B81"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93" w:type="pct"/>
            <w:vAlign w:val="bottom"/>
          </w:tcPr>
          <w:p w14:paraId="3F2F2442"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Механический датчик перепада давления</w:t>
            </w:r>
          </w:p>
        </w:tc>
        <w:tc>
          <w:tcPr>
            <w:tcW w:w="715" w:type="pct"/>
          </w:tcPr>
          <w:p w14:paraId="0E8EBD24"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С.2.4</w:t>
            </w:r>
          </w:p>
        </w:tc>
        <w:tc>
          <w:tcPr>
            <w:tcW w:w="722" w:type="pct"/>
          </w:tcPr>
          <w:p w14:paraId="14FAB44B"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1E1CC6DE" w14:textId="77777777" w:rsidTr="003C4BEA">
        <w:tc>
          <w:tcPr>
            <w:tcW w:w="739" w:type="pct"/>
          </w:tcPr>
          <w:p w14:paraId="5FDF24B8"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tcPr>
          <w:p w14:paraId="0E907F7D"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FontStyle33"/>
                <w:rFonts w:ascii="Times New Roman" w:hAnsi="Times New Roman" w:cs="Times New Roman"/>
                <w:color w:val="auto"/>
                <w:sz w:val="22"/>
                <w:szCs w:val="22"/>
                <w:lang w:val="kk-KZ"/>
              </w:rPr>
              <w:t>Поток воздуха</w:t>
            </w:r>
          </w:p>
        </w:tc>
        <w:tc>
          <w:tcPr>
            <w:tcW w:w="583" w:type="pct"/>
          </w:tcPr>
          <w:p w14:paraId="58778D50"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FontStyle33"/>
                <w:rFonts w:ascii="Times New Roman" w:hAnsi="Times New Roman" w:cs="Times New Roman"/>
                <w:color w:val="auto"/>
                <w:sz w:val="22"/>
                <w:szCs w:val="22"/>
                <w:lang w:val="kk-KZ"/>
              </w:rPr>
              <w:t>В.2</w:t>
            </w:r>
          </w:p>
        </w:tc>
        <w:tc>
          <w:tcPr>
            <w:tcW w:w="528" w:type="pct"/>
          </w:tcPr>
          <w:p w14:paraId="7D752B06"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93" w:type="pct"/>
          </w:tcPr>
          <w:p w14:paraId="130073C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715" w:type="pct"/>
          </w:tcPr>
          <w:p w14:paraId="136650AB" w14:textId="5FD77FBC" w:rsidR="00CC396D" w:rsidRPr="00544D8F" w:rsidRDefault="00544D8F" w:rsidP="00B4707B">
            <w:pPr>
              <w:pStyle w:val="Style5"/>
              <w:widowControl/>
              <w:jc w:val="both"/>
              <w:rPr>
                <w:rStyle w:val="FontStyle33"/>
                <w:rFonts w:ascii="Times New Roman" w:hAnsi="Times New Roman" w:cs="Times New Roman"/>
                <w:color w:val="auto"/>
                <w:sz w:val="22"/>
                <w:szCs w:val="22"/>
              </w:rPr>
            </w:pPr>
            <w:r>
              <w:rPr>
                <w:rStyle w:val="FontStyle33"/>
                <w:rFonts w:ascii="Times New Roman" w:hAnsi="Times New Roman" w:cs="Times New Roman"/>
                <w:color w:val="auto"/>
                <w:sz w:val="22"/>
                <w:szCs w:val="22"/>
                <w:lang w:val="kk-KZ"/>
              </w:rPr>
              <w:t>С</w:t>
            </w:r>
            <w:r>
              <w:rPr>
                <w:rStyle w:val="FontStyle33"/>
                <w:rFonts w:ascii="Times New Roman" w:hAnsi="Times New Roman" w:cs="Times New Roman"/>
                <w:color w:val="auto"/>
                <w:sz w:val="22"/>
                <w:szCs w:val="22"/>
              </w:rPr>
              <w:t>.3</w:t>
            </w:r>
          </w:p>
        </w:tc>
        <w:tc>
          <w:tcPr>
            <w:tcW w:w="722" w:type="pct"/>
          </w:tcPr>
          <w:p w14:paraId="57316C8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581F89B2" w14:textId="77777777" w:rsidTr="003C4BEA">
        <w:tc>
          <w:tcPr>
            <w:tcW w:w="739" w:type="pct"/>
            <w:vMerge w:val="restart"/>
          </w:tcPr>
          <w:p w14:paraId="5105EDF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vMerge w:val="restart"/>
          </w:tcPr>
          <w:p w14:paraId="6B87FDB7"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Однородность</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скорости потока</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воздуха в чистом</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помещении или чистой эоне (</w:t>
            </w:r>
            <w:proofErr w:type="spellStart"/>
            <w:r w:rsidRPr="00364C36">
              <w:rPr>
                <w:rStyle w:val="aff5"/>
                <w:rFonts w:ascii="Times New Roman" w:hAnsi="Times New Roman" w:cs="Times New Roman"/>
                <w:color w:val="000000"/>
              </w:rPr>
              <w:t>однона</w:t>
            </w:r>
            <w:proofErr w:type="spellEnd"/>
            <w:r w:rsidRPr="00364C36">
              <w:rPr>
                <w:rStyle w:val="aff5"/>
                <w:rFonts w:ascii="Times New Roman" w:hAnsi="Times New Roman" w:cs="Times New Roman"/>
                <w:color w:val="000000"/>
              </w:rPr>
              <w:t>-правленный поток</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воздуха)</w:t>
            </w:r>
          </w:p>
        </w:tc>
        <w:tc>
          <w:tcPr>
            <w:tcW w:w="583" w:type="pct"/>
            <w:vMerge w:val="restart"/>
          </w:tcPr>
          <w:p w14:paraId="5B1D4A84"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В.2.2.2</w:t>
            </w:r>
          </w:p>
        </w:tc>
        <w:tc>
          <w:tcPr>
            <w:tcW w:w="528" w:type="pct"/>
          </w:tcPr>
          <w:p w14:paraId="0DC09FAB"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93" w:type="pct"/>
            <w:vAlign w:val="bottom"/>
          </w:tcPr>
          <w:p w14:paraId="31BA244F" w14:textId="37E1620C" w:rsidR="00CC396D" w:rsidRPr="00364C36" w:rsidRDefault="00CC396D" w:rsidP="00B4707B">
            <w:pPr>
              <w:pStyle w:val="Style5"/>
              <w:widowControl/>
              <w:jc w:val="both"/>
              <w:rPr>
                <w:rStyle w:val="aff5"/>
                <w:rFonts w:ascii="Times New Roman" w:hAnsi="Times New Roman" w:cs="Times New Roman"/>
                <w:color w:val="000000"/>
              </w:rPr>
            </w:pPr>
            <w:proofErr w:type="spellStart"/>
            <w:proofErr w:type="gramStart"/>
            <w:r w:rsidRPr="00364C36">
              <w:rPr>
                <w:rStyle w:val="aff5"/>
                <w:rFonts w:ascii="Times New Roman" w:hAnsi="Times New Roman" w:cs="Times New Roman"/>
                <w:color w:val="000000"/>
              </w:rPr>
              <w:t>Термоанемо</w:t>
            </w:r>
            <w:proofErr w:type="spellEnd"/>
            <w:r w:rsidR="006C0DCB">
              <w:rPr>
                <w:rStyle w:val="aff5"/>
                <w:rFonts w:ascii="Times New Roman" w:hAnsi="Times New Roman" w:cs="Times New Roman"/>
                <w:color w:val="000000"/>
              </w:rPr>
              <w:t>-</w:t>
            </w:r>
            <w:r w:rsidRPr="00364C36">
              <w:rPr>
                <w:rStyle w:val="aff5"/>
                <w:rFonts w:ascii="Times New Roman" w:hAnsi="Times New Roman" w:cs="Times New Roman"/>
                <w:color w:val="000000"/>
              </w:rPr>
              <w:t>метр</w:t>
            </w:r>
            <w:proofErr w:type="gramEnd"/>
          </w:p>
        </w:tc>
        <w:tc>
          <w:tcPr>
            <w:tcW w:w="715" w:type="pct"/>
            <w:vAlign w:val="bottom"/>
          </w:tcPr>
          <w:p w14:paraId="4D0FC596"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С.3.1.2</w:t>
            </w:r>
          </w:p>
        </w:tc>
        <w:tc>
          <w:tcPr>
            <w:tcW w:w="722" w:type="pct"/>
          </w:tcPr>
          <w:p w14:paraId="711BF1F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37787073" w14:textId="77777777" w:rsidTr="003C4BEA">
        <w:tc>
          <w:tcPr>
            <w:tcW w:w="739" w:type="pct"/>
            <w:vMerge/>
          </w:tcPr>
          <w:p w14:paraId="4CF2453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vMerge/>
          </w:tcPr>
          <w:p w14:paraId="0555F067"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83" w:type="pct"/>
            <w:vMerge/>
          </w:tcPr>
          <w:p w14:paraId="4CF45358"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28" w:type="pct"/>
          </w:tcPr>
          <w:p w14:paraId="542E2C16"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93" w:type="pct"/>
            <w:vAlign w:val="center"/>
          </w:tcPr>
          <w:p w14:paraId="0A5E2F06"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Трехмерный</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ультразвуковой</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анемометр, или</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эквивалентный</w:t>
            </w:r>
          </w:p>
        </w:tc>
        <w:tc>
          <w:tcPr>
            <w:tcW w:w="715" w:type="pct"/>
          </w:tcPr>
          <w:p w14:paraId="5A3EA34A"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С.3.1.3</w:t>
            </w:r>
          </w:p>
        </w:tc>
        <w:tc>
          <w:tcPr>
            <w:tcW w:w="722" w:type="pct"/>
          </w:tcPr>
          <w:p w14:paraId="300B2ADF"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5C89F57E" w14:textId="77777777" w:rsidTr="003C4BEA">
        <w:tc>
          <w:tcPr>
            <w:tcW w:w="739" w:type="pct"/>
            <w:vMerge/>
          </w:tcPr>
          <w:p w14:paraId="227EB18A"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vMerge/>
          </w:tcPr>
          <w:p w14:paraId="716DB2BA"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83" w:type="pct"/>
            <w:vMerge/>
          </w:tcPr>
          <w:p w14:paraId="186E813C"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28" w:type="pct"/>
          </w:tcPr>
          <w:p w14:paraId="6260916B"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93" w:type="pct"/>
            <w:vAlign w:val="center"/>
          </w:tcPr>
          <w:p w14:paraId="2DB79FAC"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Крыльчатый анемометр</w:t>
            </w:r>
          </w:p>
        </w:tc>
        <w:tc>
          <w:tcPr>
            <w:tcW w:w="715" w:type="pct"/>
          </w:tcPr>
          <w:p w14:paraId="78754F3D"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С.3.1.4</w:t>
            </w:r>
          </w:p>
        </w:tc>
        <w:tc>
          <w:tcPr>
            <w:tcW w:w="722" w:type="pct"/>
          </w:tcPr>
          <w:p w14:paraId="476DDB7C"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27516ED5" w14:textId="77777777" w:rsidTr="003C4BEA">
        <w:tc>
          <w:tcPr>
            <w:tcW w:w="739" w:type="pct"/>
            <w:vMerge/>
            <w:tcBorders>
              <w:bottom w:val="nil"/>
            </w:tcBorders>
          </w:tcPr>
          <w:p w14:paraId="339BCD9F"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20" w:type="pct"/>
            <w:vMerge/>
            <w:tcBorders>
              <w:bottom w:val="nil"/>
            </w:tcBorders>
          </w:tcPr>
          <w:p w14:paraId="7B2C2759"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83" w:type="pct"/>
            <w:vMerge/>
            <w:tcBorders>
              <w:bottom w:val="nil"/>
            </w:tcBorders>
          </w:tcPr>
          <w:p w14:paraId="67EE7252"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28" w:type="pct"/>
            <w:tcBorders>
              <w:bottom w:val="nil"/>
            </w:tcBorders>
          </w:tcPr>
          <w:p w14:paraId="41A4B0B2"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93" w:type="pct"/>
            <w:tcBorders>
              <w:bottom w:val="nil"/>
            </w:tcBorders>
          </w:tcPr>
          <w:p w14:paraId="661B6EA2"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Набор трубок</w:t>
            </w:r>
          </w:p>
        </w:tc>
        <w:tc>
          <w:tcPr>
            <w:tcW w:w="715" w:type="pct"/>
            <w:tcBorders>
              <w:bottom w:val="nil"/>
            </w:tcBorders>
            <w:vAlign w:val="bottom"/>
          </w:tcPr>
          <w:p w14:paraId="4570321D"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С.3.1.6</w:t>
            </w:r>
          </w:p>
        </w:tc>
        <w:tc>
          <w:tcPr>
            <w:tcW w:w="722" w:type="pct"/>
            <w:tcBorders>
              <w:bottom w:val="nil"/>
            </w:tcBorders>
          </w:tcPr>
          <w:p w14:paraId="7C3F66A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bl>
    <w:p w14:paraId="26E5B4DD" w14:textId="77777777" w:rsidR="00E91290" w:rsidRDefault="00E91290" w:rsidP="00CC396D">
      <w:pPr>
        <w:pStyle w:val="Style5"/>
        <w:widowControl/>
        <w:ind w:firstLine="567"/>
        <w:jc w:val="center"/>
        <w:rPr>
          <w:rStyle w:val="FontStyle33"/>
          <w:rFonts w:ascii="Times New Roman" w:hAnsi="Times New Roman" w:cs="Times New Roman"/>
          <w:i/>
          <w:iCs/>
          <w:color w:val="auto"/>
          <w:sz w:val="24"/>
          <w:szCs w:val="24"/>
          <w:lang w:val="kk-KZ"/>
        </w:rPr>
      </w:pPr>
    </w:p>
    <w:p w14:paraId="346C6781" w14:textId="77777777" w:rsidR="00E91290" w:rsidRDefault="00E91290" w:rsidP="00CC396D">
      <w:pPr>
        <w:pStyle w:val="Style5"/>
        <w:widowControl/>
        <w:ind w:firstLine="567"/>
        <w:jc w:val="center"/>
        <w:rPr>
          <w:rStyle w:val="FontStyle33"/>
          <w:rFonts w:ascii="Times New Roman" w:hAnsi="Times New Roman" w:cs="Times New Roman"/>
          <w:i/>
          <w:iCs/>
          <w:color w:val="auto"/>
          <w:sz w:val="24"/>
          <w:szCs w:val="24"/>
          <w:lang w:val="kk-KZ"/>
        </w:rPr>
      </w:pPr>
    </w:p>
    <w:p w14:paraId="2FDF2926" w14:textId="55583815" w:rsidR="00CC396D" w:rsidRPr="00CC396D" w:rsidRDefault="00CC396D" w:rsidP="00CC396D">
      <w:pPr>
        <w:pStyle w:val="Style5"/>
        <w:widowControl/>
        <w:ind w:firstLine="567"/>
        <w:jc w:val="center"/>
        <w:rPr>
          <w:rStyle w:val="FontStyle33"/>
          <w:rFonts w:ascii="Times New Roman" w:hAnsi="Times New Roman" w:cs="Times New Roman"/>
          <w:i/>
          <w:iCs/>
          <w:color w:val="auto"/>
          <w:sz w:val="24"/>
          <w:szCs w:val="24"/>
          <w:lang w:val="kk-KZ"/>
        </w:rPr>
      </w:pPr>
      <w:r w:rsidRPr="00CC396D">
        <w:rPr>
          <w:rStyle w:val="FontStyle33"/>
          <w:rFonts w:ascii="Times New Roman" w:hAnsi="Times New Roman" w:cs="Times New Roman"/>
          <w:i/>
          <w:iCs/>
          <w:color w:val="auto"/>
          <w:sz w:val="24"/>
          <w:szCs w:val="24"/>
          <w:lang w:val="kk-KZ"/>
        </w:rPr>
        <w:lastRenderedPageBreak/>
        <w:t>Продолжение таблицы А.1</w:t>
      </w:r>
    </w:p>
    <w:tbl>
      <w:tblPr>
        <w:tblStyle w:val="aa"/>
        <w:tblW w:w="5033" w:type="pct"/>
        <w:tblLook w:val="04A0" w:firstRow="1" w:lastRow="0" w:firstColumn="1" w:lastColumn="0" w:noHBand="0" w:noVBand="1"/>
      </w:tblPr>
      <w:tblGrid>
        <w:gridCol w:w="1456"/>
        <w:gridCol w:w="2093"/>
        <w:gridCol w:w="1114"/>
        <w:gridCol w:w="1009"/>
        <w:gridCol w:w="1813"/>
        <w:gridCol w:w="1368"/>
        <w:gridCol w:w="913"/>
      </w:tblGrid>
      <w:tr w:rsidR="00CC396D" w:rsidRPr="00364C36" w14:paraId="70AD66C0" w14:textId="77777777" w:rsidTr="00E91290">
        <w:tc>
          <w:tcPr>
            <w:tcW w:w="770" w:type="pct"/>
            <w:tcBorders>
              <w:bottom w:val="double" w:sz="4" w:space="0" w:color="auto"/>
            </w:tcBorders>
            <w:vAlign w:val="center"/>
          </w:tcPr>
          <w:p w14:paraId="1F3A5D8A" w14:textId="4F98CA3D"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выборе </w:t>
            </w:r>
            <w:proofErr w:type="gramStart"/>
            <w:r w:rsidRPr="00364C36">
              <w:rPr>
                <w:rStyle w:val="aff5"/>
                <w:rFonts w:ascii="Times New Roman" w:hAnsi="Times New Roman" w:cs="Times New Roman"/>
                <w:color w:val="000000"/>
              </w:rPr>
              <w:t>контроли-</w:t>
            </w:r>
            <w:proofErr w:type="spellStart"/>
            <w:r w:rsidRPr="00364C36">
              <w:rPr>
                <w:rStyle w:val="aff5"/>
                <w:rFonts w:ascii="Times New Roman" w:hAnsi="Times New Roman" w:cs="Times New Roman"/>
                <w:color w:val="000000"/>
              </w:rPr>
              <w:t>руемых</w:t>
            </w:r>
            <w:proofErr w:type="spellEnd"/>
            <w:proofErr w:type="gramEnd"/>
            <w:r w:rsidRPr="00364C36">
              <w:rPr>
                <w:rStyle w:val="aff5"/>
                <w:rFonts w:ascii="Times New Roman" w:hAnsi="Times New Roman" w:cs="Times New Roman"/>
                <w:color w:val="000000"/>
              </w:rPr>
              <w:t xml:space="preserve"> параметров испытаний и их </w:t>
            </w:r>
            <w:proofErr w:type="spellStart"/>
            <w:r w:rsidRPr="00364C36">
              <w:rPr>
                <w:rStyle w:val="aff5"/>
                <w:rFonts w:ascii="Times New Roman" w:hAnsi="Times New Roman" w:cs="Times New Roman"/>
                <w:color w:val="000000"/>
              </w:rPr>
              <w:t>очередности</w:t>
            </w:r>
            <w:r w:rsidR="003C4BEA" w:rsidRPr="003C4BEA">
              <w:rPr>
                <w:rStyle w:val="aff5"/>
                <w:rFonts w:ascii="Times New Roman" w:hAnsi="Times New Roman" w:cs="Times New Roman"/>
                <w:color w:val="000000"/>
                <w:vertAlign w:val="superscript"/>
              </w:rPr>
              <w:t>а</w:t>
            </w:r>
            <w:proofErr w:type="spellEnd"/>
          </w:p>
        </w:tc>
        <w:tc>
          <w:tcPr>
            <w:tcW w:w="995" w:type="pct"/>
            <w:tcBorders>
              <w:bottom w:val="double" w:sz="4" w:space="0" w:color="auto"/>
            </w:tcBorders>
            <w:vAlign w:val="center"/>
          </w:tcPr>
          <w:p w14:paraId="1D233C98" w14:textId="77777777"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Контролируе</w:t>
            </w:r>
            <w:r>
              <w:rPr>
                <w:rStyle w:val="aff5"/>
                <w:rFonts w:ascii="Times New Roman" w:hAnsi="Times New Roman" w:cs="Times New Roman"/>
                <w:color w:val="000000"/>
              </w:rPr>
              <w:t>-</w:t>
            </w:r>
            <w:r w:rsidRPr="00364C36">
              <w:rPr>
                <w:rStyle w:val="aff5"/>
                <w:rFonts w:ascii="Times New Roman" w:hAnsi="Times New Roman" w:cs="Times New Roman"/>
                <w:color w:val="000000"/>
              </w:rPr>
              <w:t>мый</w:t>
            </w:r>
            <w:proofErr w:type="spellEnd"/>
            <w:r w:rsidRPr="00364C36">
              <w:rPr>
                <w:rStyle w:val="aff5"/>
                <w:rFonts w:ascii="Times New Roman" w:hAnsi="Times New Roman" w:cs="Times New Roman"/>
                <w:color w:val="000000"/>
              </w:rPr>
              <w:t xml:space="preserve"> параметр</w:t>
            </w:r>
          </w:p>
        </w:tc>
        <w:tc>
          <w:tcPr>
            <w:tcW w:w="569" w:type="pct"/>
            <w:tcBorders>
              <w:bottom w:val="double" w:sz="4" w:space="0" w:color="auto"/>
            </w:tcBorders>
            <w:vAlign w:val="center"/>
          </w:tcPr>
          <w:p w14:paraId="6BD8554E" w14:textId="328B3CEC"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w:t>
            </w:r>
            <w:proofErr w:type="spellStart"/>
            <w:r w:rsidRPr="00364C36">
              <w:rPr>
                <w:rStyle w:val="aff5"/>
                <w:rFonts w:ascii="Times New Roman" w:hAnsi="Times New Roman" w:cs="Times New Roman"/>
                <w:color w:val="000000"/>
              </w:rPr>
              <w:t>приложе</w:t>
            </w:r>
            <w:r w:rsidR="00E91290" w:rsidRPr="003C4BEA">
              <w:rPr>
                <w:rStyle w:val="aff5"/>
                <w:rFonts w:ascii="Times New Roman" w:hAnsi="Times New Roman" w:cs="Times New Roman"/>
                <w:color w:val="000000"/>
              </w:rPr>
              <w:t>-</w:t>
            </w:r>
            <w:r w:rsidRPr="00364C36">
              <w:rPr>
                <w:rStyle w:val="aff5"/>
                <w:rFonts w:ascii="Times New Roman" w:hAnsi="Times New Roman" w:cs="Times New Roman"/>
                <w:color w:val="000000"/>
              </w:rPr>
              <w:t>ния</w:t>
            </w:r>
            <w:proofErr w:type="spellEnd"/>
            <w:r w:rsidRPr="00364C36">
              <w:rPr>
                <w:rStyle w:val="aff5"/>
                <w:rFonts w:ascii="Times New Roman" w:hAnsi="Times New Roman" w:cs="Times New Roman"/>
                <w:color w:val="000000"/>
              </w:rPr>
              <w:t xml:space="preserve"> В с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методики</w:t>
            </w:r>
          </w:p>
        </w:tc>
        <w:tc>
          <w:tcPr>
            <w:tcW w:w="486" w:type="pct"/>
            <w:tcBorders>
              <w:bottom w:val="double" w:sz="4" w:space="0" w:color="auto"/>
            </w:tcBorders>
            <w:vAlign w:val="center"/>
          </w:tcPr>
          <w:p w14:paraId="654D731E" w14:textId="37EE98F4"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w:t>
            </w:r>
            <w:proofErr w:type="spellStart"/>
            <w:proofErr w:type="gramStart"/>
            <w:r w:rsidRPr="00364C36">
              <w:rPr>
                <w:rStyle w:val="aff5"/>
                <w:rFonts w:ascii="Times New Roman" w:hAnsi="Times New Roman" w:cs="Times New Roman"/>
                <w:color w:val="000000"/>
              </w:rPr>
              <w:t>выбо</w:t>
            </w:r>
            <w:proofErr w:type="spellEnd"/>
            <w:r>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Pr="00364C36">
              <w:rPr>
                <w:rStyle w:val="aff5"/>
                <w:rFonts w:ascii="Times New Roman" w:hAnsi="Times New Roman" w:cs="Times New Roman"/>
                <w:color w:val="000000"/>
              </w:rPr>
              <w:t xml:space="preserve"> обору-</w:t>
            </w:r>
            <w:proofErr w:type="spellStart"/>
            <w:r w:rsidRPr="00364C36">
              <w:rPr>
                <w:rStyle w:val="aff5"/>
                <w:rFonts w:ascii="Times New Roman" w:hAnsi="Times New Roman" w:cs="Times New Roman"/>
                <w:color w:val="000000"/>
              </w:rPr>
              <w:t>дова</w:t>
            </w:r>
            <w:proofErr w:type="spellEnd"/>
            <w:r>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864" w:type="pct"/>
            <w:tcBorders>
              <w:bottom w:val="double" w:sz="4" w:space="0" w:color="auto"/>
            </w:tcBorders>
            <w:vAlign w:val="center"/>
          </w:tcPr>
          <w:p w14:paraId="67462162" w14:textId="77777777"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55" w:type="pct"/>
            <w:tcBorders>
              <w:bottom w:val="double" w:sz="4" w:space="0" w:color="auto"/>
            </w:tcBorders>
            <w:vAlign w:val="center"/>
          </w:tcPr>
          <w:p w14:paraId="087BA47E" w14:textId="77777777"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С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61" w:type="pct"/>
            <w:tcBorders>
              <w:bottom w:val="double" w:sz="4" w:space="0" w:color="auto"/>
            </w:tcBorders>
            <w:vAlign w:val="center"/>
          </w:tcPr>
          <w:p w14:paraId="0A621ADE" w14:textId="7CD2D78B" w:rsidR="00CC396D" w:rsidRPr="00364C36" w:rsidRDefault="00CC396D" w:rsidP="00B4707B">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CC396D" w:rsidRPr="00364C36" w14:paraId="7112B195" w14:textId="77777777" w:rsidTr="00E91290">
        <w:tc>
          <w:tcPr>
            <w:tcW w:w="770" w:type="pct"/>
            <w:vMerge w:val="restart"/>
          </w:tcPr>
          <w:p w14:paraId="474BC51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val="restart"/>
          </w:tcPr>
          <w:p w14:paraId="40D5E2FF"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Скорость приточного воздуха (</w:t>
            </w:r>
            <w:proofErr w:type="spellStart"/>
            <w:r w:rsidRPr="00364C36">
              <w:rPr>
                <w:rStyle w:val="aff5"/>
                <w:rFonts w:ascii="Times New Roman" w:hAnsi="Times New Roman" w:cs="Times New Roman"/>
                <w:color w:val="000000"/>
              </w:rPr>
              <w:t>однонап</w:t>
            </w:r>
            <w:proofErr w:type="spellEnd"/>
            <w:r w:rsidRPr="00364C36">
              <w:rPr>
                <w:rStyle w:val="aff5"/>
                <w:rFonts w:ascii="Times New Roman" w:hAnsi="Times New Roman" w:cs="Times New Roman"/>
                <w:color w:val="000000"/>
                <w:lang w:val="kk-KZ"/>
              </w:rPr>
              <w:t>-</w:t>
            </w:r>
            <w:proofErr w:type="spellStart"/>
            <w:r w:rsidRPr="00364C36">
              <w:rPr>
                <w:rStyle w:val="aff5"/>
                <w:rFonts w:ascii="Times New Roman" w:hAnsi="Times New Roman" w:cs="Times New Roman"/>
                <w:color w:val="000000"/>
              </w:rPr>
              <w:t>равленный</w:t>
            </w:r>
            <w:proofErr w:type="spellEnd"/>
            <w:r w:rsidRPr="00364C36">
              <w:rPr>
                <w:rStyle w:val="aff5"/>
                <w:rFonts w:ascii="Times New Roman" w:hAnsi="Times New Roman" w:cs="Times New Roman"/>
                <w:color w:val="000000"/>
              </w:rPr>
              <w:t xml:space="preserve"> поток</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воздуха)</w:t>
            </w:r>
          </w:p>
        </w:tc>
        <w:tc>
          <w:tcPr>
            <w:tcW w:w="569" w:type="pct"/>
            <w:vMerge w:val="restart"/>
          </w:tcPr>
          <w:p w14:paraId="687214F8"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В.2.2.3</w:t>
            </w:r>
          </w:p>
        </w:tc>
        <w:tc>
          <w:tcPr>
            <w:tcW w:w="486" w:type="pct"/>
          </w:tcPr>
          <w:p w14:paraId="7B9B611B"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64" w:type="pct"/>
            <w:vAlign w:val="center"/>
          </w:tcPr>
          <w:p w14:paraId="12E9420C" w14:textId="2F1A7CDF" w:rsidR="00CC396D" w:rsidRPr="00364C36" w:rsidRDefault="00CC396D" w:rsidP="00B4707B">
            <w:pPr>
              <w:pStyle w:val="Style5"/>
              <w:widowControl/>
              <w:jc w:val="both"/>
              <w:rPr>
                <w:rStyle w:val="aff5"/>
                <w:rFonts w:ascii="Times New Roman" w:hAnsi="Times New Roman" w:cs="Times New Roman"/>
                <w:color w:val="000000"/>
              </w:rPr>
            </w:pPr>
            <w:proofErr w:type="spellStart"/>
            <w:proofErr w:type="gramStart"/>
            <w:r w:rsidRPr="00364C36">
              <w:rPr>
                <w:rStyle w:val="aff5"/>
                <w:rFonts w:ascii="Times New Roman" w:hAnsi="Times New Roman" w:cs="Times New Roman"/>
                <w:color w:val="000000"/>
              </w:rPr>
              <w:t>Термоанемо</w:t>
            </w:r>
            <w:proofErr w:type="spellEnd"/>
            <w:r w:rsidR="005754A7">
              <w:rPr>
                <w:rStyle w:val="aff5"/>
                <w:rFonts w:ascii="Times New Roman" w:hAnsi="Times New Roman" w:cs="Times New Roman"/>
                <w:color w:val="000000"/>
              </w:rPr>
              <w:t>-</w:t>
            </w:r>
            <w:r w:rsidRPr="00364C36">
              <w:rPr>
                <w:rStyle w:val="aff5"/>
                <w:rFonts w:ascii="Times New Roman" w:hAnsi="Times New Roman" w:cs="Times New Roman"/>
                <w:color w:val="000000"/>
              </w:rPr>
              <w:t>метр</w:t>
            </w:r>
            <w:proofErr w:type="gramEnd"/>
          </w:p>
        </w:tc>
        <w:tc>
          <w:tcPr>
            <w:tcW w:w="655" w:type="pct"/>
            <w:vAlign w:val="center"/>
          </w:tcPr>
          <w:p w14:paraId="199775F1"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С.3.1.2</w:t>
            </w:r>
          </w:p>
        </w:tc>
        <w:tc>
          <w:tcPr>
            <w:tcW w:w="661" w:type="pct"/>
          </w:tcPr>
          <w:p w14:paraId="62945F2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47729432" w14:textId="77777777" w:rsidTr="00E91290">
        <w:tc>
          <w:tcPr>
            <w:tcW w:w="770" w:type="pct"/>
            <w:vMerge/>
          </w:tcPr>
          <w:p w14:paraId="7533823C"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54182138"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69" w:type="pct"/>
            <w:vMerge/>
          </w:tcPr>
          <w:p w14:paraId="3CBF5110"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486" w:type="pct"/>
          </w:tcPr>
          <w:p w14:paraId="1295A5FC"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64" w:type="pct"/>
            <w:vAlign w:val="center"/>
          </w:tcPr>
          <w:p w14:paraId="120D7FDA" w14:textId="0AFE951D" w:rsidR="00CC396D" w:rsidRPr="00364C36" w:rsidRDefault="00CC396D" w:rsidP="005754A7">
            <w:pPr>
              <w:pStyle w:val="Style5"/>
              <w:widowControl/>
              <w:rPr>
                <w:rStyle w:val="aff5"/>
                <w:rFonts w:ascii="Times New Roman" w:hAnsi="Times New Roman" w:cs="Times New Roman"/>
                <w:color w:val="000000"/>
              </w:rPr>
            </w:pPr>
            <w:r w:rsidRPr="00364C36">
              <w:rPr>
                <w:rStyle w:val="aff5"/>
                <w:rFonts w:ascii="Times New Roman" w:hAnsi="Times New Roman" w:cs="Times New Roman"/>
                <w:color w:val="000000"/>
              </w:rPr>
              <w:t>Трехмерный</w:t>
            </w:r>
            <w:r w:rsidRPr="00364C36">
              <w:rPr>
                <w:rStyle w:val="aff5"/>
                <w:rFonts w:ascii="Times New Roman" w:hAnsi="Times New Roman" w:cs="Times New Roman"/>
                <w:color w:val="000000"/>
              </w:rPr>
              <w:br/>
              <w:t>ультразвуковой</w:t>
            </w:r>
            <w:r w:rsidR="005754A7">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ане</w:t>
            </w:r>
            <w:r w:rsidR="005754A7">
              <w:rPr>
                <w:rStyle w:val="aff5"/>
                <w:rFonts w:ascii="Times New Roman" w:hAnsi="Times New Roman" w:cs="Times New Roman"/>
                <w:color w:val="000000"/>
              </w:rPr>
              <w:t>-</w:t>
            </w:r>
            <w:r w:rsidRPr="00364C36">
              <w:rPr>
                <w:rStyle w:val="aff5"/>
                <w:rFonts w:ascii="Times New Roman" w:hAnsi="Times New Roman" w:cs="Times New Roman"/>
                <w:color w:val="000000"/>
              </w:rPr>
              <w:t>мометр</w:t>
            </w:r>
            <w:proofErr w:type="spellEnd"/>
            <w:r w:rsidRPr="00364C36">
              <w:rPr>
                <w:rStyle w:val="aff5"/>
                <w:rFonts w:ascii="Times New Roman" w:hAnsi="Times New Roman" w:cs="Times New Roman"/>
                <w:color w:val="000000"/>
              </w:rPr>
              <w:t>, или</w:t>
            </w:r>
            <w:r w:rsidR="005754A7">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эквивалентный</w:t>
            </w:r>
          </w:p>
        </w:tc>
        <w:tc>
          <w:tcPr>
            <w:tcW w:w="655" w:type="pct"/>
          </w:tcPr>
          <w:p w14:paraId="2AEE96BA"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С.3.1.3</w:t>
            </w:r>
          </w:p>
        </w:tc>
        <w:tc>
          <w:tcPr>
            <w:tcW w:w="661" w:type="pct"/>
          </w:tcPr>
          <w:p w14:paraId="1E1930D1"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5709711C" w14:textId="77777777" w:rsidTr="00E91290">
        <w:tc>
          <w:tcPr>
            <w:tcW w:w="770" w:type="pct"/>
            <w:vMerge/>
          </w:tcPr>
          <w:p w14:paraId="11AC2CF1"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1544C6CF"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69" w:type="pct"/>
            <w:vMerge/>
          </w:tcPr>
          <w:p w14:paraId="0A8BC1F4"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486" w:type="pct"/>
          </w:tcPr>
          <w:p w14:paraId="2E9C5D72"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64" w:type="pct"/>
            <w:vAlign w:val="center"/>
          </w:tcPr>
          <w:p w14:paraId="3FB9B3E8"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Крыльчатый анемометр</w:t>
            </w:r>
          </w:p>
        </w:tc>
        <w:tc>
          <w:tcPr>
            <w:tcW w:w="655" w:type="pct"/>
          </w:tcPr>
          <w:p w14:paraId="5237AEC9"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С.3.1.4</w:t>
            </w:r>
          </w:p>
        </w:tc>
        <w:tc>
          <w:tcPr>
            <w:tcW w:w="661" w:type="pct"/>
          </w:tcPr>
          <w:p w14:paraId="3D393740"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505955A4" w14:textId="77777777" w:rsidTr="00E91290">
        <w:tc>
          <w:tcPr>
            <w:tcW w:w="770" w:type="pct"/>
            <w:vMerge/>
          </w:tcPr>
          <w:p w14:paraId="2045175D"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159E1C9C"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569" w:type="pct"/>
            <w:vMerge/>
          </w:tcPr>
          <w:p w14:paraId="6DBC4DA2"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486" w:type="pct"/>
          </w:tcPr>
          <w:p w14:paraId="6BFB2C32" w14:textId="77777777" w:rsidR="00CC396D" w:rsidRPr="00364C36" w:rsidRDefault="00CC396D" w:rsidP="00B4707B">
            <w:pPr>
              <w:pStyle w:val="Style5"/>
              <w:widowControl/>
              <w:jc w:val="both"/>
              <w:rPr>
                <w:rStyle w:val="aff5"/>
                <w:rFonts w:ascii="Times New Roman" w:hAnsi="Times New Roman" w:cs="Times New Roman"/>
                <w:color w:val="000000"/>
              </w:rPr>
            </w:pPr>
          </w:p>
        </w:tc>
        <w:tc>
          <w:tcPr>
            <w:tcW w:w="864" w:type="pct"/>
            <w:vAlign w:val="center"/>
          </w:tcPr>
          <w:p w14:paraId="1DDB6D2E"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Набор трубок</w:t>
            </w:r>
          </w:p>
        </w:tc>
        <w:tc>
          <w:tcPr>
            <w:tcW w:w="655" w:type="pct"/>
            <w:vAlign w:val="center"/>
          </w:tcPr>
          <w:p w14:paraId="05F850A9" w14:textId="77777777" w:rsidR="00CC396D" w:rsidRPr="00364C36" w:rsidRDefault="00CC396D" w:rsidP="00B4707B">
            <w:pPr>
              <w:pStyle w:val="Style5"/>
              <w:widowControl/>
              <w:jc w:val="both"/>
              <w:rPr>
                <w:rStyle w:val="aff5"/>
                <w:rFonts w:ascii="Times New Roman" w:hAnsi="Times New Roman" w:cs="Times New Roman"/>
                <w:color w:val="000000"/>
              </w:rPr>
            </w:pPr>
            <w:r w:rsidRPr="00364C36">
              <w:rPr>
                <w:rStyle w:val="aff5"/>
                <w:rFonts w:ascii="Times New Roman" w:hAnsi="Times New Roman" w:cs="Times New Roman"/>
                <w:color w:val="000000"/>
              </w:rPr>
              <w:t>С.3.1.6</w:t>
            </w:r>
          </w:p>
        </w:tc>
        <w:tc>
          <w:tcPr>
            <w:tcW w:w="661" w:type="pct"/>
          </w:tcPr>
          <w:p w14:paraId="223B19CB"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481FBCD7" w14:textId="77777777" w:rsidTr="00E91290">
        <w:tc>
          <w:tcPr>
            <w:tcW w:w="770" w:type="pct"/>
            <w:vMerge w:val="restart"/>
          </w:tcPr>
          <w:p w14:paraId="0E3746B4"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val="restart"/>
          </w:tcPr>
          <w:p w14:paraId="79A01DDC"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Расход приточного</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воздуха, измеренный по скорости</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воздуха на лицевой</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стороне фильтра</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w:t>
            </w:r>
            <w:proofErr w:type="spellStart"/>
            <w:proofErr w:type="gramStart"/>
            <w:r w:rsidRPr="00364C36">
              <w:rPr>
                <w:rStyle w:val="aff5"/>
                <w:rFonts w:ascii="Times New Roman" w:hAnsi="Times New Roman" w:cs="Times New Roman"/>
                <w:color w:val="000000"/>
              </w:rPr>
              <w:t>однонаправ</w:t>
            </w:r>
            <w:proofErr w:type="spellEnd"/>
            <w:r w:rsidRPr="00364C36">
              <w:rPr>
                <w:rStyle w:val="aff5"/>
                <w:rFonts w:ascii="Times New Roman" w:hAnsi="Times New Roman" w:cs="Times New Roman"/>
                <w:color w:val="000000"/>
                <w:lang w:val="kk-KZ"/>
              </w:rPr>
              <w:t>-</w:t>
            </w:r>
            <w:r w:rsidRPr="00364C36">
              <w:rPr>
                <w:rStyle w:val="aff5"/>
                <w:rFonts w:ascii="Times New Roman" w:hAnsi="Times New Roman" w:cs="Times New Roman"/>
                <w:color w:val="000000"/>
              </w:rPr>
              <w:t>ленный</w:t>
            </w:r>
            <w:proofErr w:type="gramEnd"/>
            <w:r w:rsidRPr="00364C36">
              <w:rPr>
                <w:rStyle w:val="aff5"/>
                <w:rFonts w:ascii="Times New Roman" w:hAnsi="Times New Roman" w:cs="Times New Roman"/>
                <w:color w:val="000000"/>
              </w:rPr>
              <w:t xml:space="preserve"> поток воздуха)</w:t>
            </w:r>
          </w:p>
        </w:tc>
        <w:tc>
          <w:tcPr>
            <w:tcW w:w="569" w:type="pct"/>
            <w:vMerge w:val="restart"/>
          </w:tcPr>
          <w:p w14:paraId="0EA6832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В.2.2.4</w:t>
            </w:r>
          </w:p>
        </w:tc>
        <w:tc>
          <w:tcPr>
            <w:tcW w:w="486" w:type="pct"/>
          </w:tcPr>
          <w:p w14:paraId="250216F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bottom"/>
          </w:tcPr>
          <w:p w14:paraId="5C3779C9"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Термоанемометр</w:t>
            </w:r>
          </w:p>
        </w:tc>
        <w:tc>
          <w:tcPr>
            <w:tcW w:w="655" w:type="pct"/>
            <w:vAlign w:val="bottom"/>
          </w:tcPr>
          <w:p w14:paraId="57480A7B"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С.3.1.2</w:t>
            </w:r>
          </w:p>
        </w:tc>
        <w:tc>
          <w:tcPr>
            <w:tcW w:w="661" w:type="pct"/>
          </w:tcPr>
          <w:p w14:paraId="01C6F132"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7B079B2F" w14:textId="77777777" w:rsidTr="00E91290">
        <w:tc>
          <w:tcPr>
            <w:tcW w:w="770" w:type="pct"/>
            <w:vMerge/>
          </w:tcPr>
          <w:p w14:paraId="049C6E5C"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00427945"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p>
        </w:tc>
        <w:tc>
          <w:tcPr>
            <w:tcW w:w="569" w:type="pct"/>
            <w:vMerge/>
          </w:tcPr>
          <w:p w14:paraId="1133083D"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486" w:type="pct"/>
          </w:tcPr>
          <w:p w14:paraId="6DCFBA2A"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center"/>
          </w:tcPr>
          <w:p w14:paraId="5525D9B2" w14:textId="27B80526" w:rsidR="00CC396D" w:rsidRPr="00364C36" w:rsidRDefault="00CC396D" w:rsidP="005754A7">
            <w:pPr>
              <w:pStyle w:val="Style5"/>
              <w:widowControl/>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Трехмерный</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у</w:t>
            </w:r>
            <w:r w:rsidRPr="00364C36">
              <w:rPr>
                <w:rStyle w:val="aff5"/>
                <w:rFonts w:ascii="Times New Roman" w:hAnsi="Times New Roman" w:cs="Times New Roman"/>
                <w:color w:val="000000"/>
                <w:lang w:val="kk-KZ"/>
              </w:rPr>
              <w:t>л</w:t>
            </w:r>
            <w:proofErr w:type="spellStart"/>
            <w:r w:rsidRPr="00364C36">
              <w:rPr>
                <w:rStyle w:val="aff5"/>
                <w:rFonts w:ascii="Times New Roman" w:hAnsi="Times New Roman" w:cs="Times New Roman"/>
                <w:color w:val="000000"/>
              </w:rPr>
              <w:t>търа</w:t>
            </w:r>
            <w:proofErr w:type="spellEnd"/>
            <w:r w:rsidRPr="00364C36">
              <w:rPr>
                <w:rStyle w:val="aff5"/>
                <w:rFonts w:ascii="Times New Roman" w:hAnsi="Times New Roman" w:cs="Times New Roman"/>
                <w:color w:val="000000"/>
                <w:lang w:val="kk-KZ"/>
              </w:rPr>
              <w:t>з</w:t>
            </w:r>
            <w:proofErr w:type="spellStart"/>
            <w:r w:rsidRPr="00364C36">
              <w:rPr>
                <w:rStyle w:val="aff5"/>
                <w:rFonts w:ascii="Times New Roman" w:hAnsi="Times New Roman" w:cs="Times New Roman"/>
                <w:color w:val="000000"/>
              </w:rPr>
              <w:t>ву</w:t>
            </w:r>
            <w:proofErr w:type="spellEnd"/>
            <w:r w:rsidRPr="00364C36">
              <w:rPr>
                <w:rStyle w:val="aff5"/>
                <w:rFonts w:ascii="Times New Roman" w:hAnsi="Times New Roman" w:cs="Times New Roman"/>
                <w:color w:val="000000"/>
                <w:lang w:val="kk-KZ"/>
              </w:rPr>
              <w:t>к</w:t>
            </w:r>
            <w:proofErr w:type="spellStart"/>
            <w:r w:rsidRPr="00364C36">
              <w:rPr>
                <w:rStyle w:val="aff5"/>
                <w:rFonts w:ascii="Times New Roman" w:hAnsi="Times New Roman" w:cs="Times New Roman"/>
                <w:color w:val="000000"/>
              </w:rPr>
              <w:t>овой</w:t>
            </w:r>
            <w:proofErr w:type="spellEnd"/>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анемометр, или</w:t>
            </w:r>
            <w:r w:rsidR="005754A7">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эквивалентный</w:t>
            </w:r>
          </w:p>
        </w:tc>
        <w:tc>
          <w:tcPr>
            <w:tcW w:w="655" w:type="pct"/>
          </w:tcPr>
          <w:p w14:paraId="281D580F"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С.3.1.3</w:t>
            </w:r>
          </w:p>
        </w:tc>
        <w:tc>
          <w:tcPr>
            <w:tcW w:w="661" w:type="pct"/>
          </w:tcPr>
          <w:p w14:paraId="08C7FB7D"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6F17ED40" w14:textId="77777777" w:rsidTr="00E91290">
        <w:tc>
          <w:tcPr>
            <w:tcW w:w="770" w:type="pct"/>
            <w:vMerge/>
          </w:tcPr>
          <w:p w14:paraId="6DD963CA"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47D63731"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p>
        </w:tc>
        <w:tc>
          <w:tcPr>
            <w:tcW w:w="569" w:type="pct"/>
            <w:vMerge/>
          </w:tcPr>
          <w:p w14:paraId="0010218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486" w:type="pct"/>
          </w:tcPr>
          <w:p w14:paraId="05E3F46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bottom"/>
          </w:tcPr>
          <w:p w14:paraId="152375D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Крыльчатый анемометр</w:t>
            </w:r>
          </w:p>
        </w:tc>
        <w:tc>
          <w:tcPr>
            <w:tcW w:w="655" w:type="pct"/>
            <w:vAlign w:val="center"/>
          </w:tcPr>
          <w:p w14:paraId="0C6BEA74"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С.3.1.4</w:t>
            </w:r>
          </w:p>
        </w:tc>
        <w:tc>
          <w:tcPr>
            <w:tcW w:w="661" w:type="pct"/>
          </w:tcPr>
          <w:p w14:paraId="230E1A69"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1A11DA72" w14:textId="77777777" w:rsidTr="00E91290">
        <w:tc>
          <w:tcPr>
            <w:tcW w:w="770" w:type="pct"/>
            <w:vMerge/>
          </w:tcPr>
          <w:p w14:paraId="03F5A65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01FB1547"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p>
        </w:tc>
        <w:tc>
          <w:tcPr>
            <w:tcW w:w="569" w:type="pct"/>
            <w:vMerge/>
          </w:tcPr>
          <w:p w14:paraId="186BE4B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486" w:type="pct"/>
          </w:tcPr>
          <w:p w14:paraId="7E32027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bottom"/>
          </w:tcPr>
          <w:p w14:paraId="5F968D9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Набор трубок</w:t>
            </w:r>
          </w:p>
        </w:tc>
        <w:tc>
          <w:tcPr>
            <w:tcW w:w="655" w:type="pct"/>
            <w:vAlign w:val="bottom"/>
          </w:tcPr>
          <w:p w14:paraId="2DC2B066"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С.3.1.6</w:t>
            </w:r>
          </w:p>
        </w:tc>
        <w:tc>
          <w:tcPr>
            <w:tcW w:w="661" w:type="pct"/>
          </w:tcPr>
          <w:p w14:paraId="20F60B0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24EDA893" w14:textId="77777777" w:rsidTr="00E91290">
        <w:tc>
          <w:tcPr>
            <w:tcW w:w="770" w:type="pct"/>
            <w:vMerge w:val="restart"/>
          </w:tcPr>
          <w:p w14:paraId="39F60528"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val="restart"/>
          </w:tcPr>
          <w:p w14:paraId="2E309CC9"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Расход приточного</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воздуха в воздуховоде (однонаправленный лоток</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воздуха)</w:t>
            </w:r>
          </w:p>
        </w:tc>
        <w:tc>
          <w:tcPr>
            <w:tcW w:w="569" w:type="pct"/>
            <w:vMerge w:val="restart"/>
          </w:tcPr>
          <w:p w14:paraId="19FB88EA"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В.2.2.5</w:t>
            </w:r>
          </w:p>
        </w:tc>
        <w:tc>
          <w:tcPr>
            <w:tcW w:w="486" w:type="pct"/>
          </w:tcPr>
          <w:p w14:paraId="61C02DD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bottom"/>
          </w:tcPr>
          <w:p w14:paraId="24AB206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Диафрагменный</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расходомер</w:t>
            </w:r>
          </w:p>
        </w:tc>
        <w:tc>
          <w:tcPr>
            <w:tcW w:w="655" w:type="pct"/>
            <w:vAlign w:val="center"/>
          </w:tcPr>
          <w:p w14:paraId="54067844"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С.3.2.3</w:t>
            </w:r>
          </w:p>
        </w:tc>
        <w:tc>
          <w:tcPr>
            <w:tcW w:w="661" w:type="pct"/>
          </w:tcPr>
          <w:p w14:paraId="17409DAD"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32DEDE41" w14:textId="77777777" w:rsidTr="00E91290">
        <w:tc>
          <w:tcPr>
            <w:tcW w:w="770" w:type="pct"/>
            <w:vMerge/>
          </w:tcPr>
          <w:p w14:paraId="4C68E81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6F9DA322"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p>
        </w:tc>
        <w:tc>
          <w:tcPr>
            <w:tcW w:w="569" w:type="pct"/>
            <w:vMerge/>
          </w:tcPr>
          <w:p w14:paraId="0D884032"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486" w:type="pct"/>
          </w:tcPr>
          <w:p w14:paraId="3F1386EB"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bottom"/>
          </w:tcPr>
          <w:p w14:paraId="6B2BCD8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Расходомер Вентури</w:t>
            </w:r>
          </w:p>
        </w:tc>
        <w:tc>
          <w:tcPr>
            <w:tcW w:w="655" w:type="pct"/>
            <w:vAlign w:val="center"/>
          </w:tcPr>
          <w:p w14:paraId="0A78539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С.3.2.4</w:t>
            </w:r>
          </w:p>
        </w:tc>
        <w:tc>
          <w:tcPr>
            <w:tcW w:w="661" w:type="pct"/>
          </w:tcPr>
          <w:p w14:paraId="452B8D7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64C2503A" w14:textId="77777777" w:rsidTr="00E91290">
        <w:tc>
          <w:tcPr>
            <w:tcW w:w="770" w:type="pct"/>
            <w:vMerge/>
          </w:tcPr>
          <w:p w14:paraId="2B013D27"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6993DD54"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p>
        </w:tc>
        <w:tc>
          <w:tcPr>
            <w:tcW w:w="569" w:type="pct"/>
            <w:vMerge/>
          </w:tcPr>
          <w:p w14:paraId="689EC96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486" w:type="pct"/>
          </w:tcPr>
          <w:p w14:paraId="2EA0CE0E"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bottom"/>
          </w:tcPr>
          <w:p w14:paraId="6A0DC8EC"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Статические</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трубки Пито и</w:t>
            </w:r>
            <w:r w:rsidRPr="00364C36">
              <w:rPr>
                <w:rStyle w:val="aff5"/>
                <w:rFonts w:ascii="Times New Roman" w:hAnsi="Times New Roman" w:cs="Times New Roman"/>
                <w:color w:val="000000"/>
                <w:lang w:val="kk-KZ"/>
              </w:rPr>
              <w:t xml:space="preserve"> </w:t>
            </w:r>
            <w:r w:rsidRPr="00364C36">
              <w:rPr>
                <w:rStyle w:val="aff5"/>
                <w:rFonts w:ascii="Times New Roman" w:hAnsi="Times New Roman" w:cs="Times New Roman"/>
                <w:color w:val="000000"/>
              </w:rPr>
              <w:t>манометр</w:t>
            </w:r>
          </w:p>
        </w:tc>
        <w:tc>
          <w:tcPr>
            <w:tcW w:w="655" w:type="pct"/>
          </w:tcPr>
          <w:p w14:paraId="2DE1FDC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С.3.1.5</w:t>
            </w:r>
          </w:p>
        </w:tc>
        <w:tc>
          <w:tcPr>
            <w:tcW w:w="661" w:type="pct"/>
          </w:tcPr>
          <w:p w14:paraId="51D147F5"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1F9DA49B" w14:textId="77777777" w:rsidTr="00E91290">
        <w:tc>
          <w:tcPr>
            <w:tcW w:w="770" w:type="pct"/>
            <w:vMerge/>
          </w:tcPr>
          <w:p w14:paraId="0D8CB331"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vMerge/>
          </w:tcPr>
          <w:p w14:paraId="69C3046A" w14:textId="77777777" w:rsidR="00CC396D" w:rsidRPr="00364C36" w:rsidRDefault="00CC396D" w:rsidP="00CC396D">
            <w:pPr>
              <w:pStyle w:val="Style5"/>
              <w:widowControl/>
              <w:rPr>
                <w:rStyle w:val="FontStyle33"/>
                <w:rFonts w:ascii="Times New Roman" w:hAnsi="Times New Roman" w:cs="Times New Roman"/>
                <w:color w:val="auto"/>
                <w:sz w:val="22"/>
                <w:szCs w:val="22"/>
                <w:lang w:val="kk-KZ"/>
              </w:rPr>
            </w:pPr>
          </w:p>
        </w:tc>
        <w:tc>
          <w:tcPr>
            <w:tcW w:w="569" w:type="pct"/>
            <w:vMerge/>
          </w:tcPr>
          <w:p w14:paraId="798D376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486" w:type="pct"/>
          </w:tcPr>
          <w:p w14:paraId="3992CBD9"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vAlign w:val="bottom"/>
          </w:tcPr>
          <w:p w14:paraId="4FA31979" w14:textId="59AA4E8E"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Термоанемометр</w:t>
            </w:r>
          </w:p>
        </w:tc>
        <w:tc>
          <w:tcPr>
            <w:tcW w:w="655" w:type="pct"/>
            <w:vAlign w:val="bottom"/>
          </w:tcPr>
          <w:p w14:paraId="3F152866"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С.3.1.2</w:t>
            </w:r>
          </w:p>
        </w:tc>
        <w:tc>
          <w:tcPr>
            <w:tcW w:w="661" w:type="pct"/>
          </w:tcPr>
          <w:p w14:paraId="29BBAB0C"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r w:rsidR="00CC396D" w:rsidRPr="00364C36" w14:paraId="5553DD54" w14:textId="77777777" w:rsidTr="00E91290">
        <w:tc>
          <w:tcPr>
            <w:tcW w:w="770" w:type="pct"/>
            <w:tcBorders>
              <w:bottom w:val="nil"/>
            </w:tcBorders>
          </w:tcPr>
          <w:p w14:paraId="7DC09F74"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995" w:type="pct"/>
            <w:tcBorders>
              <w:bottom w:val="nil"/>
            </w:tcBorders>
            <w:vAlign w:val="bottom"/>
          </w:tcPr>
          <w:p w14:paraId="61B21A7A" w14:textId="355A6854" w:rsidR="00CC396D" w:rsidRPr="00364C36" w:rsidRDefault="00CC396D" w:rsidP="00CC396D">
            <w:pPr>
              <w:pStyle w:val="Style5"/>
              <w:widowControl/>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Расход приточного</w:t>
            </w:r>
            <w:r w:rsidR="00DD01A4">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воз</w:t>
            </w:r>
            <w:r w:rsidR="00DD01A4">
              <w:rPr>
                <w:rStyle w:val="aff5"/>
                <w:rFonts w:ascii="Times New Roman" w:hAnsi="Times New Roman" w:cs="Times New Roman"/>
                <w:color w:val="000000"/>
              </w:rPr>
              <w:t>-</w:t>
            </w:r>
            <w:r w:rsidRPr="00364C36">
              <w:rPr>
                <w:rStyle w:val="aff5"/>
                <w:rFonts w:ascii="Times New Roman" w:hAnsi="Times New Roman" w:cs="Times New Roman"/>
                <w:color w:val="000000"/>
              </w:rPr>
              <w:t>духа</w:t>
            </w:r>
            <w:proofErr w:type="gramEnd"/>
            <w:r w:rsidRPr="00364C36">
              <w:rPr>
                <w:rStyle w:val="aff5"/>
                <w:rFonts w:ascii="Times New Roman" w:hAnsi="Times New Roman" w:cs="Times New Roman"/>
                <w:color w:val="000000"/>
              </w:rPr>
              <w:t>, измерен</w:t>
            </w:r>
            <w:r w:rsidR="00DD01A4">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ный</w:t>
            </w:r>
            <w:proofErr w:type="spellEnd"/>
            <w:r w:rsidRPr="00364C36">
              <w:rPr>
                <w:rStyle w:val="aff5"/>
                <w:rFonts w:ascii="Times New Roman" w:hAnsi="Times New Roman" w:cs="Times New Roman"/>
                <w:color w:val="000000"/>
              </w:rPr>
              <w:t xml:space="preserve"> после приточного фильтра (</w:t>
            </w:r>
            <w:proofErr w:type="spellStart"/>
            <w:r w:rsidRPr="00364C36">
              <w:rPr>
                <w:rStyle w:val="aff5"/>
                <w:rFonts w:ascii="Times New Roman" w:hAnsi="Times New Roman" w:cs="Times New Roman"/>
                <w:color w:val="000000"/>
              </w:rPr>
              <w:t>неоднонап</w:t>
            </w:r>
            <w:proofErr w:type="spellEnd"/>
            <w:r w:rsidRPr="00364C36">
              <w:rPr>
                <w:rStyle w:val="aff5"/>
                <w:rFonts w:ascii="Times New Roman" w:hAnsi="Times New Roman" w:cs="Times New Roman"/>
                <w:color w:val="000000"/>
                <w:lang w:val="kk-KZ"/>
              </w:rPr>
              <w:t>-</w:t>
            </w:r>
            <w:proofErr w:type="spellStart"/>
            <w:r w:rsidRPr="00364C36">
              <w:rPr>
                <w:rStyle w:val="aff5"/>
                <w:rFonts w:ascii="Times New Roman" w:hAnsi="Times New Roman" w:cs="Times New Roman"/>
                <w:color w:val="000000"/>
              </w:rPr>
              <w:t>равленный</w:t>
            </w:r>
            <w:proofErr w:type="spellEnd"/>
            <w:r w:rsidR="00DD01A4">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поток воздуха)</w:t>
            </w:r>
          </w:p>
        </w:tc>
        <w:tc>
          <w:tcPr>
            <w:tcW w:w="569" w:type="pct"/>
            <w:tcBorders>
              <w:bottom w:val="nil"/>
            </w:tcBorders>
          </w:tcPr>
          <w:p w14:paraId="08AEA58C"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В.2.3.2</w:t>
            </w:r>
          </w:p>
        </w:tc>
        <w:tc>
          <w:tcPr>
            <w:tcW w:w="486" w:type="pct"/>
            <w:tcBorders>
              <w:bottom w:val="nil"/>
            </w:tcBorders>
          </w:tcPr>
          <w:p w14:paraId="2F119C90"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c>
          <w:tcPr>
            <w:tcW w:w="864" w:type="pct"/>
            <w:tcBorders>
              <w:bottom w:val="nil"/>
            </w:tcBorders>
          </w:tcPr>
          <w:p w14:paraId="51B01CB3"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Расходомер воздуха в виде раструба (</w:t>
            </w:r>
            <w:proofErr w:type="spellStart"/>
            <w:r w:rsidRPr="00364C36">
              <w:rPr>
                <w:rStyle w:val="aff5"/>
                <w:rFonts w:ascii="Times New Roman" w:hAnsi="Times New Roman" w:cs="Times New Roman"/>
                <w:color w:val="000000"/>
              </w:rPr>
              <w:t>балометр</w:t>
            </w:r>
            <w:proofErr w:type="spellEnd"/>
            <w:r w:rsidRPr="00364C36">
              <w:rPr>
                <w:rStyle w:val="aff5"/>
                <w:rFonts w:ascii="Times New Roman" w:hAnsi="Times New Roman" w:cs="Times New Roman"/>
                <w:color w:val="000000"/>
              </w:rPr>
              <w:t>)</w:t>
            </w:r>
          </w:p>
        </w:tc>
        <w:tc>
          <w:tcPr>
            <w:tcW w:w="655" w:type="pct"/>
            <w:tcBorders>
              <w:bottom w:val="nil"/>
            </w:tcBorders>
          </w:tcPr>
          <w:p w14:paraId="6C49D771"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С.3.2.2</w:t>
            </w:r>
          </w:p>
        </w:tc>
        <w:tc>
          <w:tcPr>
            <w:tcW w:w="661" w:type="pct"/>
            <w:tcBorders>
              <w:bottom w:val="nil"/>
            </w:tcBorders>
          </w:tcPr>
          <w:p w14:paraId="67DAF0C6" w14:textId="77777777" w:rsidR="00CC396D" w:rsidRPr="00364C36" w:rsidRDefault="00CC396D" w:rsidP="00B4707B">
            <w:pPr>
              <w:pStyle w:val="Style5"/>
              <w:widowControl/>
              <w:jc w:val="both"/>
              <w:rPr>
                <w:rStyle w:val="FontStyle33"/>
                <w:rFonts w:ascii="Times New Roman" w:hAnsi="Times New Roman" w:cs="Times New Roman"/>
                <w:color w:val="auto"/>
                <w:sz w:val="22"/>
                <w:szCs w:val="22"/>
                <w:lang w:val="kk-KZ"/>
              </w:rPr>
            </w:pPr>
          </w:p>
        </w:tc>
      </w:tr>
    </w:tbl>
    <w:p w14:paraId="5BA9455B" w14:textId="77777777" w:rsidR="005754A7" w:rsidRDefault="005754A7" w:rsidP="00CC396D">
      <w:pPr>
        <w:pStyle w:val="Style5"/>
        <w:widowControl/>
        <w:ind w:firstLine="567"/>
        <w:jc w:val="center"/>
        <w:rPr>
          <w:rStyle w:val="FontStyle33"/>
          <w:rFonts w:ascii="Times New Roman" w:hAnsi="Times New Roman" w:cs="Times New Roman"/>
          <w:i/>
          <w:iCs/>
          <w:color w:val="auto"/>
          <w:sz w:val="24"/>
          <w:szCs w:val="24"/>
          <w:lang w:val="kk-KZ"/>
        </w:rPr>
      </w:pPr>
    </w:p>
    <w:p w14:paraId="735D1C81" w14:textId="77777777" w:rsidR="00DD01A4" w:rsidRDefault="00DD01A4" w:rsidP="00CC396D">
      <w:pPr>
        <w:pStyle w:val="Style5"/>
        <w:widowControl/>
        <w:ind w:firstLine="567"/>
        <w:jc w:val="center"/>
        <w:rPr>
          <w:rStyle w:val="FontStyle33"/>
          <w:rFonts w:ascii="Times New Roman" w:hAnsi="Times New Roman" w:cs="Times New Roman"/>
          <w:i/>
          <w:iCs/>
          <w:color w:val="auto"/>
          <w:sz w:val="24"/>
          <w:szCs w:val="24"/>
          <w:lang w:val="kk-KZ"/>
        </w:rPr>
      </w:pPr>
    </w:p>
    <w:p w14:paraId="6FF03EAE" w14:textId="77777777" w:rsidR="003C4BEA" w:rsidRDefault="003C4BEA" w:rsidP="00DF2AF0">
      <w:pPr>
        <w:pStyle w:val="Style5"/>
        <w:widowControl/>
        <w:ind w:firstLine="567"/>
        <w:jc w:val="center"/>
        <w:rPr>
          <w:rStyle w:val="FontStyle33"/>
          <w:rFonts w:ascii="Times New Roman" w:hAnsi="Times New Roman" w:cs="Times New Roman"/>
          <w:i/>
          <w:iCs/>
          <w:color w:val="auto"/>
          <w:sz w:val="24"/>
          <w:szCs w:val="24"/>
          <w:lang w:val="kk-KZ"/>
        </w:rPr>
      </w:pPr>
    </w:p>
    <w:p w14:paraId="48310D22" w14:textId="77777777" w:rsidR="003C4BEA" w:rsidRDefault="003C4BEA" w:rsidP="00DF2AF0">
      <w:pPr>
        <w:pStyle w:val="Style5"/>
        <w:widowControl/>
        <w:ind w:firstLine="567"/>
        <w:jc w:val="center"/>
        <w:rPr>
          <w:rStyle w:val="FontStyle33"/>
          <w:i/>
          <w:iCs/>
          <w:color w:val="auto"/>
          <w:sz w:val="24"/>
          <w:szCs w:val="24"/>
          <w:lang w:val="kk-KZ"/>
        </w:rPr>
      </w:pPr>
    </w:p>
    <w:p w14:paraId="34E5EE5A" w14:textId="77777777" w:rsidR="003C4BEA" w:rsidRDefault="003C4BEA" w:rsidP="00DF2AF0">
      <w:pPr>
        <w:pStyle w:val="Style5"/>
        <w:widowControl/>
        <w:ind w:firstLine="567"/>
        <w:jc w:val="center"/>
        <w:rPr>
          <w:rStyle w:val="FontStyle33"/>
          <w:i/>
          <w:iCs/>
          <w:color w:val="auto"/>
          <w:sz w:val="24"/>
          <w:szCs w:val="24"/>
          <w:lang w:val="kk-KZ"/>
        </w:rPr>
      </w:pPr>
    </w:p>
    <w:p w14:paraId="339E2484" w14:textId="77777777" w:rsidR="003C4BEA" w:rsidRDefault="003C4BEA" w:rsidP="00DF2AF0">
      <w:pPr>
        <w:pStyle w:val="Style5"/>
        <w:widowControl/>
        <w:ind w:firstLine="567"/>
        <w:jc w:val="center"/>
        <w:rPr>
          <w:rStyle w:val="FontStyle33"/>
          <w:i/>
          <w:iCs/>
          <w:color w:val="auto"/>
          <w:sz w:val="24"/>
          <w:szCs w:val="24"/>
          <w:lang w:val="kk-KZ"/>
        </w:rPr>
      </w:pPr>
    </w:p>
    <w:p w14:paraId="7233F835" w14:textId="77777777" w:rsidR="003C4BEA" w:rsidRDefault="003C4BEA" w:rsidP="00DF2AF0">
      <w:pPr>
        <w:pStyle w:val="Style5"/>
        <w:widowControl/>
        <w:ind w:firstLine="567"/>
        <w:jc w:val="center"/>
        <w:rPr>
          <w:rStyle w:val="FontStyle33"/>
          <w:i/>
          <w:iCs/>
          <w:color w:val="auto"/>
          <w:sz w:val="24"/>
          <w:szCs w:val="24"/>
          <w:lang w:val="kk-KZ"/>
        </w:rPr>
      </w:pPr>
    </w:p>
    <w:p w14:paraId="1D6E6A60" w14:textId="77777777" w:rsidR="003C4BEA" w:rsidRDefault="003C4BEA" w:rsidP="00DF2AF0">
      <w:pPr>
        <w:pStyle w:val="Style5"/>
        <w:widowControl/>
        <w:ind w:firstLine="567"/>
        <w:jc w:val="center"/>
        <w:rPr>
          <w:rStyle w:val="FontStyle33"/>
          <w:i/>
          <w:iCs/>
          <w:color w:val="auto"/>
          <w:sz w:val="24"/>
          <w:szCs w:val="24"/>
          <w:lang w:val="kk-KZ"/>
        </w:rPr>
      </w:pPr>
    </w:p>
    <w:p w14:paraId="48EC2AE9" w14:textId="77777777" w:rsidR="003C4BEA" w:rsidRDefault="003C4BEA" w:rsidP="00DF2AF0">
      <w:pPr>
        <w:pStyle w:val="Style5"/>
        <w:widowControl/>
        <w:ind w:firstLine="567"/>
        <w:jc w:val="center"/>
        <w:rPr>
          <w:rStyle w:val="FontStyle33"/>
          <w:rFonts w:ascii="Times New Roman" w:hAnsi="Times New Roman" w:cs="Times New Roman"/>
          <w:i/>
          <w:iCs/>
          <w:color w:val="auto"/>
          <w:sz w:val="24"/>
          <w:szCs w:val="24"/>
          <w:lang w:val="kk-KZ"/>
        </w:rPr>
      </w:pPr>
    </w:p>
    <w:p w14:paraId="70142BF0" w14:textId="576E98E3" w:rsidR="00DF2AF0" w:rsidRPr="00CC396D" w:rsidRDefault="00DF2AF0" w:rsidP="00DF2AF0">
      <w:pPr>
        <w:pStyle w:val="Style5"/>
        <w:widowControl/>
        <w:ind w:firstLine="567"/>
        <w:jc w:val="center"/>
        <w:rPr>
          <w:rStyle w:val="FontStyle33"/>
          <w:rFonts w:ascii="Times New Roman" w:hAnsi="Times New Roman" w:cs="Times New Roman"/>
          <w:i/>
          <w:iCs/>
          <w:color w:val="auto"/>
          <w:sz w:val="24"/>
          <w:szCs w:val="24"/>
          <w:lang w:val="kk-KZ"/>
        </w:rPr>
      </w:pPr>
      <w:r w:rsidRPr="00CC396D">
        <w:rPr>
          <w:rStyle w:val="FontStyle33"/>
          <w:rFonts w:ascii="Times New Roman" w:hAnsi="Times New Roman" w:cs="Times New Roman"/>
          <w:i/>
          <w:iCs/>
          <w:color w:val="auto"/>
          <w:sz w:val="24"/>
          <w:szCs w:val="24"/>
          <w:lang w:val="kk-KZ"/>
        </w:rPr>
        <w:lastRenderedPageBreak/>
        <w:t>Продолжение таблицы А.1</w:t>
      </w:r>
    </w:p>
    <w:tbl>
      <w:tblPr>
        <w:tblStyle w:val="aa"/>
        <w:tblW w:w="5033" w:type="pct"/>
        <w:tblLook w:val="04A0" w:firstRow="1" w:lastRow="0" w:firstColumn="1" w:lastColumn="0" w:noHBand="0" w:noVBand="1"/>
      </w:tblPr>
      <w:tblGrid>
        <w:gridCol w:w="1456"/>
        <w:gridCol w:w="1526"/>
        <w:gridCol w:w="1114"/>
        <w:gridCol w:w="1009"/>
        <w:gridCol w:w="1813"/>
        <w:gridCol w:w="1368"/>
        <w:gridCol w:w="1120"/>
      </w:tblGrid>
      <w:tr w:rsidR="00DF2AF0" w:rsidRPr="00364C36" w14:paraId="750E86D4" w14:textId="77777777" w:rsidTr="00E91290">
        <w:tc>
          <w:tcPr>
            <w:tcW w:w="815" w:type="pct"/>
            <w:tcBorders>
              <w:bottom w:val="double" w:sz="4" w:space="0" w:color="auto"/>
            </w:tcBorders>
            <w:vAlign w:val="center"/>
          </w:tcPr>
          <w:p w14:paraId="50E68AED" w14:textId="5E52F2CD"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выборе </w:t>
            </w:r>
            <w:proofErr w:type="gramStart"/>
            <w:r w:rsidRPr="00364C36">
              <w:rPr>
                <w:rStyle w:val="aff5"/>
                <w:rFonts w:ascii="Times New Roman" w:hAnsi="Times New Roman" w:cs="Times New Roman"/>
                <w:color w:val="000000"/>
              </w:rPr>
              <w:t>контроли-</w:t>
            </w:r>
            <w:proofErr w:type="spellStart"/>
            <w:r w:rsidRPr="00364C36">
              <w:rPr>
                <w:rStyle w:val="aff5"/>
                <w:rFonts w:ascii="Times New Roman" w:hAnsi="Times New Roman" w:cs="Times New Roman"/>
                <w:color w:val="000000"/>
              </w:rPr>
              <w:t>руемых</w:t>
            </w:r>
            <w:proofErr w:type="spellEnd"/>
            <w:proofErr w:type="gramEnd"/>
            <w:r w:rsidRPr="00364C36">
              <w:rPr>
                <w:rStyle w:val="aff5"/>
                <w:rFonts w:ascii="Times New Roman" w:hAnsi="Times New Roman" w:cs="Times New Roman"/>
                <w:color w:val="000000"/>
              </w:rPr>
              <w:t xml:space="preserve"> параметров испытаний и их </w:t>
            </w:r>
            <w:proofErr w:type="spellStart"/>
            <w:r w:rsidRPr="00364C36">
              <w:rPr>
                <w:rStyle w:val="aff5"/>
                <w:rFonts w:ascii="Times New Roman" w:hAnsi="Times New Roman" w:cs="Times New Roman"/>
                <w:color w:val="000000"/>
              </w:rPr>
              <w:t>очередности</w:t>
            </w:r>
            <w:r w:rsidR="003C4BEA" w:rsidRPr="003C4BEA">
              <w:rPr>
                <w:rStyle w:val="aff5"/>
                <w:rFonts w:ascii="Times New Roman" w:hAnsi="Times New Roman" w:cs="Times New Roman"/>
                <w:color w:val="000000"/>
                <w:vertAlign w:val="superscript"/>
              </w:rPr>
              <w:t>а</w:t>
            </w:r>
            <w:proofErr w:type="spellEnd"/>
          </w:p>
        </w:tc>
        <w:tc>
          <w:tcPr>
            <w:tcW w:w="771" w:type="pct"/>
            <w:tcBorders>
              <w:bottom w:val="double" w:sz="4" w:space="0" w:color="auto"/>
            </w:tcBorders>
            <w:vAlign w:val="center"/>
          </w:tcPr>
          <w:p w14:paraId="376C7FF0" w14:textId="7777777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Контролируе</w:t>
            </w:r>
            <w:r>
              <w:rPr>
                <w:rStyle w:val="aff5"/>
                <w:rFonts w:ascii="Times New Roman" w:hAnsi="Times New Roman" w:cs="Times New Roman"/>
                <w:color w:val="000000"/>
              </w:rPr>
              <w:t>-</w:t>
            </w:r>
            <w:r w:rsidRPr="00364C36">
              <w:rPr>
                <w:rStyle w:val="aff5"/>
                <w:rFonts w:ascii="Times New Roman" w:hAnsi="Times New Roman" w:cs="Times New Roman"/>
                <w:color w:val="000000"/>
              </w:rPr>
              <w:t>мый</w:t>
            </w:r>
            <w:proofErr w:type="spellEnd"/>
            <w:r w:rsidRPr="00364C36">
              <w:rPr>
                <w:rStyle w:val="aff5"/>
                <w:rFonts w:ascii="Times New Roman" w:hAnsi="Times New Roman" w:cs="Times New Roman"/>
                <w:color w:val="000000"/>
              </w:rPr>
              <w:t xml:space="preserve"> параметр</w:t>
            </w:r>
          </w:p>
        </w:tc>
        <w:tc>
          <w:tcPr>
            <w:tcW w:w="597" w:type="pct"/>
            <w:tcBorders>
              <w:bottom w:val="double" w:sz="4" w:space="0" w:color="auto"/>
            </w:tcBorders>
            <w:vAlign w:val="center"/>
          </w:tcPr>
          <w:p w14:paraId="5874EBDC" w14:textId="3DCB8C9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w:t>
            </w:r>
            <w:proofErr w:type="spellStart"/>
            <w:r w:rsidRPr="00364C36">
              <w:rPr>
                <w:rStyle w:val="aff5"/>
                <w:rFonts w:ascii="Times New Roman" w:hAnsi="Times New Roman" w:cs="Times New Roman"/>
                <w:color w:val="000000"/>
              </w:rPr>
              <w:t>приложе</w:t>
            </w:r>
            <w:r w:rsidR="00E91290" w:rsidRPr="00E91290">
              <w:rPr>
                <w:rStyle w:val="aff5"/>
                <w:rFonts w:ascii="Times New Roman" w:hAnsi="Times New Roman" w:cs="Times New Roman"/>
                <w:color w:val="000000"/>
              </w:rPr>
              <w:t>-</w:t>
            </w:r>
            <w:r w:rsidRPr="00364C36">
              <w:rPr>
                <w:rStyle w:val="aff5"/>
                <w:rFonts w:ascii="Times New Roman" w:hAnsi="Times New Roman" w:cs="Times New Roman"/>
                <w:color w:val="000000"/>
              </w:rPr>
              <w:t>ния</w:t>
            </w:r>
            <w:proofErr w:type="spellEnd"/>
            <w:r w:rsidRPr="00364C36">
              <w:rPr>
                <w:rStyle w:val="aff5"/>
                <w:rFonts w:ascii="Times New Roman" w:hAnsi="Times New Roman" w:cs="Times New Roman"/>
                <w:color w:val="000000"/>
              </w:rPr>
              <w:t xml:space="preserve"> В с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методики</w:t>
            </w:r>
          </w:p>
        </w:tc>
        <w:tc>
          <w:tcPr>
            <w:tcW w:w="512" w:type="pct"/>
            <w:tcBorders>
              <w:bottom w:val="double" w:sz="4" w:space="0" w:color="auto"/>
            </w:tcBorders>
            <w:vAlign w:val="center"/>
          </w:tcPr>
          <w:p w14:paraId="18893050" w14:textId="2736FC72"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w:t>
            </w:r>
            <w:proofErr w:type="spellStart"/>
            <w:proofErr w:type="gramStart"/>
            <w:r w:rsidRPr="00364C36">
              <w:rPr>
                <w:rStyle w:val="aff5"/>
                <w:rFonts w:ascii="Times New Roman" w:hAnsi="Times New Roman" w:cs="Times New Roman"/>
                <w:color w:val="000000"/>
              </w:rPr>
              <w:t>выбо</w:t>
            </w:r>
            <w:proofErr w:type="spellEnd"/>
            <w:r>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Pr="00364C36">
              <w:rPr>
                <w:rStyle w:val="aff5"/>
                <w:rFonts w:ascii="Times New Roman" w:hAnsi="Times New Roman" w:cs="Times New Roman"/>
                <w:color w:val="000000"/>
              </w:rPr>
              <w:t xml:space="preserve"> обору-</w:t>
            </w:r>
            <w:proofErr w:type="spellStart"/>
            <w:r w:rsidRPr="00364C36">
              <w:rPr>
                <w:rStyle w:val="aff5"/>
                <w:rFonts w:ascii="Times New Roman" w:hAnsi="Times New Roman" w:cs="Times New Roman"/>
                <w:color w:val="000000"/>
              </w:rPr>
              <w:t>дова</w:t>
            </w:r>
            <w:proofErr w:type="spellEnd"/>
            <w:r>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915" w:type="pct"/>
            <w:tcBorders>
              <w:bottom w:val="double" w:sz="4" w:space="0" w:color="auto"/>
            </w:tcBorders>
            <w:vAlign w:val="center"/>
          </w:tcPr>
          <w:p w14:paraId="620F3B49" w14:textId="7777777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92" w:type="pct"/>
            <w:tcBorders>
              <w:bottom w:val="double" w:sz="4" w:space="0" w:color="auto"/>
            </w:tcBorders>
            <w:vAlign w:val="center"/>
          </w:tcPr>
          <w:p w14:paraId="7D6251A2" w14:textId="7777777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С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99" w:type="pct"/>
            <w:tcBorders>
              <w:bottom w:val="double" w:sz="4" w:space="0" w:color="auto"/>
            </w:tcBorders>
            <w:vAlign w:val="center"/>
          </w:tcPr>
          <w:p w14:paraId="3FE2A631" w14:textId="483410B0"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DF2AF0" w:rsidRPr="00CC396D" w14:paraId="1CE1F757" w14:textId="77777777" w:rsidTr="00E91290">
        <w:tc>
          <w:tcPr>
            <w:tcW w:w="815" w:type="pct"/>
            <w:vMerge w:val="restart"/>
          </w:tcPr>
          <w:p w14:paraId="49577BD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val="restart"/>
          </w:tcPr>
          <w:p w14:paraId="3C368E4B" w14:textId="77777777"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 xml:space="preserve">Расход </w:t>
            </w:r>
            <w:proofErr w:type="gramStart"/>
            <w:r w:rsidRPr="00CC396D">
              <w:rPr>
                <w:rStyle w:val="aff5"/>
                <w:rFonts w:ascii="Times New Roman" w:hAnsi="Times New Roman" w:cs="Times New Roman"/>
                <w:color w:val="000000"/>
              </w:rPr>
              <w:t>при</w:t>
            </w:r>
            <w:r>
              <w:rPr>
                <w:rStyle w:val="aff5"/>
                <w:rFonts w:ascii="Times New Roman" w:hAnsi="Times New Roman" w:cs="Times New Roman"/>
                <w:color w:val="000000"/>
              </w:rPr>
              <w:t>-</w:t>
            </w:r>
            <w:r w:rsidRPr="00CC396D">
              <w:rPr>
                <w:rStyle w:val="aff5"/>
                <w:rFonts w:ascii="Times New Roman" w:hAnsi="Times New Roman" w:cs="Times New Roman"/>
                <w:color w:val="000000"/>
              </w:rPr>
              <w:t>точного</w:t>
            </w:r>
            <w:proofErr w:type="gram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воз</w:t>
            </w:r>
            <w:r>
              <w:rPr>
                <w:rStyle w:val="aff5"/>
                <w:rFonts w:ascii="Times New Roman" w:hAnsi="Times New Roman" w:cs="Times New Roman"/>
                <w:color w:val="000000"/>
              </w:rPr>
              <w:t>-</w:t>
            </w:r>
            <w:r w:rsidRPr="00CC396D">
              <w:rPr>
                <w:rStyle w:val="aff5"/>
                <w:rFonts w:ascii="Times New Roman" w:hAnsi="Times New Roman" w:cs="Times New Roman"/>
                <w:color w:val="000000"/>
              </w:rPr>
              <w:t xml:space="preserve">духа, </w:t>
            </w:r>
            <w:proofErr w:type="spellStart"/>
            <w:r w:rsidRPr="00CC396D">
              <w:rPr>
                <w:rStyle w:val="aff5"/>
                <w:rFonts w:ascii="Times New Roman" w:hAnsi="Times New Roman" w:cs="Times New Roman"/>
                <w:color w:val="000000"/>
              </w:rPr>
              <w:t>вычис</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ленный по скорости</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воздуха на лицевой</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сто</w:t>
            </w:r>
            <w:r>
              <w:rPr>
                <w:rStyle w:val="aff5"/>
                <w:rFonts w:ascii="Times New Roman" w:hAnsi="Times New Roman" w:cs="Times New Roman"/>
                <w:color w:val="000000"/>
              </w:rPr>
              <w:t>-</w:t>
            </w:r>
            <w:proofErr w:type="spellStart"/>
            <w:r w:rsidRPr="00CC396D">
              <w:rPr>
                <w:rStyle w:val="aff5"/>
                <w:rFonts w:ascii="Times New Roman" w:hAnsi="Times New Roman" w:cs="Times New Roman"/>
                <w:color w:val="000000"/>
              </w:rPr>
              <w:t>роне</w:t>
            </w:r>
            <w:proofErr w:type="spellEnd"/>
            <w:r w:rsidRPr="00CC396D">
              <w:rPr>
                <w:rStyle w:val="aff5"/>
                <w:rFonts w:ascii="Times New Roman" w:hAnsi="Times New Roman" w:cs="Times New Roman"/>
                <w:color w:val="000000"/>
              </w:rPr>
              <w:t xml:space="preserve"> фильтра</w:t>
            </w:r>
            <w:r w:rsidRPr="00CC396D">
              <w:rPr>
                <w:rStyle w:val="aff5"/>
                <w:rFonts w:ascii="Times New Roman" w:hAnsi="Times New Roman" w:cs="Times New Roman"/>
                <w:color w:val="000000"/>
              </w:rPr>
              <w:br/>
              <w:t>(</w:t>
            </w:r>
            <w:proofErr w:type="spellStart"/>
            <w:r w:rsidRPr="00CC396D">
              <w:rPr>
                <w:rStyle w:val="aff5"/>
                <w:rFonts w:ascii="Times New Roman" w:hAnsi="Times New Roman" w:cs="Times New Roman"/>
                <w:color w:val="000000"/>
              </w:rPr>
              <w:t>неоднона</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правл</w:t>
            </w:r>
            <w:r>
              <w:rPr>
                <w:rStyle w:val="aff5"/>
                <w:rFonts w:ascii="Times New Roman" w:hAnsi="Times New Roman" w:cs="Times New Roman"/>
                <w:color w:val="000000"/>
              </w:rPr>
              <w:t>е</w:t>
            </w:r>
            <w:r w:rsidRPr="00CC396D">
              <w:rPr>
                <w:rStyle w:val="aff5"/>
                <w:rFonts w:ascii="Times New Roman" w:hAnsi="Times New Roman" w:cs="Times New Roman"/>
                <w:color w:val="000000"/>
              </w:rPr>
              <w:t>нный поток воздуха)</w:t>
            </w:r>
          </w:p>
        </w:tc>
        <w:tc>
          <w:tcPr>
            <w:tcW w:w="597" w:type="pct"/>
            <w:vMerge w:val="restart"/>
          </w:tcPr>
          <w:p w14:paraId="13FDAD0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В.2.3.3</w:t>
            </w:r>
          </w:p>
        </w:tc>
        <w:tc>
          <w:tcPr>
            <w:tcW w:w="512" w:type="pct"/>
          </w:tcPr>
          <w:p w14:paraId="05E316C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bottom"/>
          </w:tcPr>
          <w:p w14:paraId="73EE474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Термоанемометр</w:t>
            </w:r>
          </w:p>
        </w:tc>
        <w:tc>
          <w:tcPr>
            <w:tcW w:w="692" w:type="pct"/>
            <w:vAlign w:val="bottom"/>
          </w:tcPr>
          <w:p w14:paraId="17307CD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С.3.1.2</w:t>
            </w:r>
          </w:p>
        </w:tc>
        <w:tc>
          <w:tcPr>
            <w:tcW w:w="699" w:type="pct"/>
          </w:tcPr>
          <w:p w14:paraId="3A31A05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3845F70D" w14:textId="77777777" w:rsidTr="00E91290">
        <w:tc>
          <w:tcPr>
            <w:tcW w:w="815" w:type="pct"/>
            <w:vMerge/>
          </w:tcPr>
          <w:p w14:paraId="23DA792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0F65CD7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4F8920D5"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5ABD5ED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center"/>
          </w:tcPr>
          <w:p w14:paraId="2DEC9202" w14:textId="3DAD9FFD"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Трехмерный</w:t>
            </w:r>
            <w:r w:rsidRPr="00CC396D">
              <w:rPr>
                <w:rStyle w:val="aff5"/>
                <w:rFonts w:ascii="Times New Roman" w:hAnsi="Times New Roman" w:cs="Times New Roman"/>
                <w:color w:val="000000"/>
              </w:rPr>
              <w:br/>
              <w:t>ультразвуковой</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анемометр, или</w:t>
            </w:r>
            <w:r w:rsidRPr="00CC396D">
              <w:rPr>
                <w:rStyle w:val="aff5"/>
                <w:rFonts w:ascii="Times New Roman" w:hAnsi="Times New Roman" w:cs="Times New Roman"/>
                <w:color w:val="000000"/>
              </w:rPr>
              <w:br/>
              <w:t>эквивалентный</w:t>
            </w:r>
          </w:p>
        </w:tc>
        <w:tc>
          <w:tcPr>
            <w:tcW w:w="692" w:type="pct"/>
          </w:tcPr>
          <w:p w14:paraId="67AA352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С.3.1.3</w:t>
            </w:r>
          </w:p>
        </w:tc>
        <w:tc>
          <w:tcPr>
            <w:tcW w:w="699" w:type="pct"/>
          </w:tcPr>
          <w:p w14:paraId="07C5547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41DF0EC2" w14:textId="77777777" w:rsidTr="00E91290">
        <w:tc>
          <w:tcPr>
            <w:tcW w:w="815" w:type="pct"/>
            <w:vMerge/>
          </w:tcPr>
          <w:p w14:paraId="6F2392C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42C39D9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6581588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2E2E5FD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tcPr>
          <w:p w14:paraId="441F1C9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Крыльчатый анемометр</w:t>
            </w:r>
          </w:p>
        </w:tc>
        <w:tc>
          <w:tcPr>
            <w:tcW w:w="692" w:type="pct"/>
            <w:vAlign w:val="center"/>
          </w:tcPr>
          <w:p w14:paraId="7899694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С.3.1.4</w:t>
            </w:r>
          </w:p>
        </w:tc>
        <w:tc>
          <w:tcPr>
            <w:tcW w:w="699" w:type="pct"/>
          </w:tcPr>
          <w:p w14:paraId="3068DC7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35705277" w14:textId="77777777" w:rsidTr="00E91290">
        <w:tc>
          <w:tcPr>
            <w:tcW w:w="815" w:type="pct"/>
            <w:vMerge w:val="restart"/>
          </w:tcPr>
          <w:p w14:paraId="25460B8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val="restart"/>
          </w:tcPr>
          <w:p w14:paraId="0B353F32" w14:textId="77777777"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Расход приточного</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воздуха в воздуховоде (</w:t>
            </w:r>
            <w:proofErr w:type="spellStart"/>
            <w:r w:rsidRPr="00CC396D">
              <w:rPr>
                <w:rStyle w:val="aff5"/>
                <w:rFonts w:ascii="Times New Roman" w:hAnsi="Times New Roman" w:cs="Times New Roman"/>
                <w:color w:val="000000"/>
              </w:rPr>
              <w:t>неоднона</w:t>
            </w:r>
            <w:proofErr w:type="spellEnd"/>
            <w:r w:rsidRPr="00CC396D">
              <w:rPr>
                <w:rStyle w:val="aff5"/>
                <w:rFonts w:ascii="Times New Roman" w:hAnsi="Times New Roman" w:cs="Times New Roman"/>
                <w:color w:val="000000"/>
              </w:rPr>
              <w:br/>
              <w:t>правленный лоток</w:t>
            </w:r>
            <w:r w:rsidRPr="00CC396D">
              <w:rPr>
                <w:rStyle w:val="aff5"/>
                <w:rFonts w:ascii="Times New Roman" w:hAnsi="Times New Roman" w:cs="Times New Roman"/>
                <w:color w:val="000000"/>
              </w:rPr>
              <w:br/>
              <w:t>воздуха)</w:t>
            </w:r>
          </w:p>
        </w:tc>
        <w:tc>
          <w:tcPr>
            <w:tcW w:w="597" w:type="pct"/>
            <w:vMerge w:val="restart"/>
          </w:tcPr>
          <w:p w14:paraId="14C60C0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В.2.3.4</w:t>
            </w:r>
          </w:p>
        </w:tc>
        <w:tc>
          <w:tcPr>
            <w:tcW w:w="512" w:type="pct"/>
          </w:tcPr>
          <w:p w14:paraId="0CC8182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bottom"/>
          </w:tcPr>
          <w:p w14:paraId="7352443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Диафрагмен</w:t>
            </w:r>
            <w:r>
              <w:rPr>
                <w:rStyle w:val="aff5"/>
                <w:rFonts w:ascii="Times New Roman" w:hAnsi="Times New Roman" w:cs="Times New Roman"/>
                <w:color w:val="000000"/>
              </w:rPr>
              <w:t>-</w:t>
            </w:r>
            <w:r w:rsidRPr="00CC396D">
              <w:rPr>
                <w:rStyle w:val="aff5"/>
                <w:rFonts w:ascii="Times New Roman" w:hAnsi="Times New Roman" w:cs="Times New Roman"/>
                <w:color w:val="000000"/>
              </w:rPr>
              <w:t>ный</w:t>
            </w:r>
            <w:proofErr w:type="spellEnd"/>
            <w:r w:rsidRPr="00CC396D">
              <w:rPr>
                <w:rStyle w:val="aff5"/>
                <w:rFonts w:ascii="Times New Roman" w:hAnsi="Times New Roman" w:cs="Times New Roman"/>
                <w:color w:val="000000"/>
              </w:rPr>
              <w:br/>
              <w:t>расходомер</w:t>
            </w:r>
          </w:p>
        </w:tc>
        <w:tc>
          <w:tcPr>
            <w:tcW w:w="692" w:type="pct"/>
            <w:vAlign w:val="center"/>
          </w:tcPr>
          <w:p w14:paraId="360FBB7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С.3.2.3</w:t>
            </w:r>
          </w:p>
        </w:tc>
        <w:tc>
          <w:tcPr>
            <w:tcW w:w="699" w:type="pct"/>
          </w:tcPr>
          <w:p w14:paraId="1498653B"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5AAEA4FF" w14:textId="77777777" w:rsidTr="00E91290">
        <w:tc>
          <w:tcPr>
            <w:tcW w:w="815" w:type="pct"/>
            <w:vMerge/>
          </w:tcPr>
          <w:p w14:paraId="3118646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0FD01CE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3DF1BC2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7DCD30F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bottom"/>
          </w:tcPr>
          <w:p w14:paraId="43DD328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Расходомер Вентури</w:t>
            </w:r>
          </w:p>
        </w:tc>
        <w:tc>
          <w:tcPr>
            <w:tcW w:w="692" w:type="pct"/>
            <w:vAlign w:val="center"/>
          </w:tcPr>
          <w:p w14:paraId="17E9209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С.3.2.4</w:t>
            </w:r>
          </w:p>
        </w:tc>
        <w:tc>
          <w:tcPr>
            <w:tcW w:w="699" w:type="pct"/>
          </w:tcPr>
          <w:p w14:paraId="6593303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1C8D9D71" w14:textId="77777777" w:rsidTr="00E91290">
        <w:tc>
          <w:tcPr>
            <w:tcW w:w="815" w:type="pct"/>
            <w:vMerge/>
          </w:tcPr>
          <w:p w14:paraId="78FCA8B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0FE286A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0053568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182A7D6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bottom"/>
          </w:tcPr>
          <w:p w14:paraId="311A0A3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Статические</w:t>
            </w:r>
            <w:r w:rsidRPr="00CC396D">
              <w:rPr>
                <w:rStyle w:val="aff5"/>
                <w:rFonts w:ascii="Times New Roman" w:hAnsi="Times New Roman" w:cs="Times New Roman"/>
                <w:color w:val="000000"/>
              </w:rPr>
              <w:br/>
              <w:t>трубки Пито и</w:t>
            </w:r>
            <w:r w:rsidRPr="00CC396D">
              <w:rPr>
                <w:rStyle w:val="aff5"/>
                <w:rFonts w:ascii="Times New Roman" w:hAnsi="Times New Roman" w:cs="Times New Roman"/>
                <w:color w:val="000000"/>
              </w:rPr>
              <w:br/>
              <w:t>манометр</w:t>
            </w:r>
          </w:p>
        </w:tc>
        <w:tc>
          <w:tcPr>
            <w:tcW w:w="692" w:type="pct"/>
          </w:tcPr>
          <w:p w14:paraId="4F07163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С.3.1.5</w:t>
            </w:r>
          </w:p>
        </w:tc>
        <w:tc>
          <w:tcPr>
            <w:tcW w:w="699" w:type="pct"/>
          </w:tcPr>
          <w:p w14:paraId="5DEB078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57F8BFAF" w14:textId="77777777" w:rsidTr="00E91290">
        <w:tc>
          <w:tcPr>
            <w:tcW w:w="815" w:type="pct"/>
            <w:vMerge/>
          </w:tcPr>
          <w:p w14:paraId="7FDDBD2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78ADAD5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39DF194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3ED88CD5"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center"/>
          </w:tcPr>
          <w:p w14:paraId="149FA66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Термоанемометр</w:t>
            </w:r>
          </w:p>
        </w:tc>
        <w:tc>
          <w:tcPr>
            <w:tcW w:w="692" w:type="pct"/>
            <w:vAlign w:val="center"/>
          </w:tcPr>
          <w:p w14:paraId="4BBF0A1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С.3.1.2</w:t>
            </w:r>
          </w:p>
        </w:tc>
        <w:tc>
          <w:tcPr>
            <w:tcW w:w="699" w:type="pct"/>
          </w:tcPr>
          <w:p w14:paraId="7AF3044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1BC98EA2" w14:textId="77777777" w:rsidTr="00E91290">
        <w:tc>
          <w:tcPr>
            <w:tcW w:w="815" w:type="pct"/>
            <w:vMerge w:val="restart"/>
          </w:tcPr>
          <w:p w14:paraId="7CDE81F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val="restart"/>
          </w:tcPr>
          <w:p w14:paraId="7F2C3E43" w14:textId="77777777"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Направление</w:t>
            </w:r>
            <w:r w:rsidRPr="00CC396D">
              <w:rPr>
                <w:rStyle w:val="aff5"/>
                <w:rFonts w:ascii="Times New Roman" w:hAnsi="Times New Roman" w:cs="Times New Roman"/>
                <w:color w:val="000000"/>
              </w:rPr>
              <w:br/>
              <w:t>потока воздуха и</w:t>
            </w:r>
            <w:r w:rsidRPr="00CC396D">
              <w:rPr>
                <w:rStyle w:val="aff5"/>
                <w:rFonts w:ascii="Times New Roman" w:hAnsi="Times New Roman" w:cs="Times New Roman"/>
                <w:color w:val="000000"/>
              </w:rPr>
              <w:br/>
              <w:t>визуализация</w:t>
            </w:r>
          </w:p>
        </w:tc>
        <w:tc>
          <w:tcPr>
            <w:tcW w:w="597" w:type="pct"/>
            <w:vMerge w:val="restart"/>
          </w:tcPr>
          <w:p w14:paraId="5F5D7B4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Pr>
                <w:rStyle w:val="aff5"/>
                <w:color w:val="000000"/>
              </w:rPr>
              <w:t>В.3</w:t>
            </w:r>
          </w:p>
        </w:tc>
        <w:tc>
          <w:tcPr>
            <w:tcW w:w="512" w:type="pct"/>
          </w:tcPr>
          <w:p w14:paraId="204E9AF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bottom"/>
          </w:tcPr>
          <w:p w14:paraId="029C0FF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Индикаторы для</w:t>
            </w:r>
            <w:r w:rsidRPr="00CC396D">
              <w:rPr>
                <w:rStyle w:val="aff5"/>
                <w:rFonts w:ascii="Times New Roman" w:hAnsi="Times New Roman" w:cs="Times New Roman"/>
                <w:color w:val="000000"/>
              </w:rPr>
              <w:br/>
              <w:t>визуализации</w:t>
            </w:r>
          </w:p>
        </w:tc>
        <w:tc>
          <w:tcPr>
            <w:tcW w:w="692" w:type="pct"/>
          </w:tcPr>
          <w:p w14:paraId="381C169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С.4.4.1</w:t>
            </w:r>
          </w:p>
        </w:tc>
        <w:tc>
          <w:tcPr>
            <w:tcW w:w="699" w:type="pct"/>
          </w:tcPr>
          <w:p w14:paraId="289CA09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05D0B8FF" w14:textId="77777777" w:rsidTr="00E91290">
        <w:tc>
          <w:tcPr>
            <w:tcW w:w="815" w:type="pct"/>
            <w:vMerge/>
          </w:tcPr>
          <w:p w14:paraId="1E71A52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08D9D43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27AFE06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2141C59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center"/>
          </w:tcPr>
          <w:p w14:paraId="7346CFDB" w14:textId="75948FEC"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Термоанемометр</w:t>
            </w:r>
          </w:p>
        </w:tc>
        <w:tc>
          <w:tcPr>
            <w:tcW w:w="692" w:type="pct"/>
            <w:vAlign w:val="center"/>
          </w:tcPr>
          <w:p w14:paraId="7EA0EAC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С.4.2</w:t>
            </w:r>
          </w:p>
        </w:tc>
        <w:tc>
          <w:tcPr>
            <w:tcW w:w="699" w:type="pct"/>
          </w:tcPr>
          <w:p w14:paraId="7E5B0B6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246F1CC7" w14:textId="77777777" w:rsidTr="00E91290">
        <w:tc>
          <w:tcPr>
            <w:tcW w:w="815" w:type="pct"/>
            <w:vMerge/>
          </w:tcPr>
          <w:p w14:paraId="3355D4F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7ED9039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666C9B1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6F86A15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center"/>
          </w:tcPr>
          <w:p w14:paraId="1AE8543C" w14:textId="761CBDBC"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Трехмерный</w:t>
            </w:r>
            <w:r w:rsidRPr="00CC396D">
              <w:rPr>
                <w:rStyle w:val="aff5"/>
                <w:rFonts w:ascii="Times New Roman" w:hAnsi="Times New Roman" w:cs="Times New Roman"/>
                <w:color w:val="000000"/>
              </w:rPr>
              <w:br/>
              <w:t>ультразвуковой</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анемометр, или</w:t>
            </w:r>
            <w:r w:rsidRPr="00CC396D">
              <w:rPr>
                <w:rStyle w:val="aff5"/>
                <w:rFonts w:ascii="Times New Roman" w:hAnsi="Times New Roman" w:cs="Times New Roman"/>
                <w:color w:val="000000"/>
              </w:rPr>
              <w:br/>
              <w:t>эквивалентный</w:t>
            </w:r>
          </w:p>
        </w:tc>
        <w:tc>
          <w:tcPr>
            <w:tcW w:w="692" w:type="pct"/>
          </w:tcPr>
          <w:p w14:paraId="5DF43C2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С.4.3</w:t>
            </w:r>
          </w:p>
        </w:tc>
        <w:tc>
          <w:tcPr>
            <w:tcW w:w="699" w:type="pct"/>
          </w:tcPr>
          <w:p w14:paraId="7DB5043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2FB8A9ED" w14:textId="77777777" w:rsidTr="00E91290">
        <w:tc>
          <w:tcPr>
            <w:tcW w:w="815" w:type="pct"/>
            <w:vMerge/>
          </w:tcPr>
          <w:p w14:paraId="55AFC8B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53B33CA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1E2B241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78147A7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center"/>
          </w:tcPr>
          <w:p w14:paraId="44AC227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 аэрозолей</w:t>
            </w:r>
          </w:p>
        </w:tc>
        <w:tc>
          <w:tcPr>
            <w:tcW w:w="692" w:type="pct"/>
          </w:tcPr>
          <w:p w14:paraId="1AB22DD5"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С.4.4</w:t>
            </w:r>
          </w:p>
        </w:tc>
        <w:tc>
          <w:tcPr>
            <w:tcW w:w="699" w:type="pct"/>
          </w:tcPr>
          <w:p w14:paraId="4095039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757AC93F" w14:textId="77777777" w:rsidTr="00E91290">
        <w:tc>
          <w:tcPr>
            <w:tcW w:w="815" w:type="pct"/>
            <w:vMerge/>
          </w:tcPr>
          <w:p w14:paraId="5A5BC7A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Pr>
          <w:p w14:paraId="0E075AB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Pr>
          <w:p w14:paraId="4B2FDA6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Pr>
          <w:p w14:paraId="05DB471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vAlign w:val="bottom"/>
          </w:tcPr>
          <w:p w14:paraId="484204E2" w14:textId="31E3400B"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Ультразвуковой</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распылитель</w:t>
            </w:r>
          </w:p>
        </w:tc>
        <w:tc>
          <w:tcPr>
            <w:tcW w:w="692" w:type="pct"/>
          </w:tcPr>
          <w:p w14:paraId="27C2244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С.4.4.2</w:t>
            </w:r>
          </w:p>
        </w:tc>
        <w:tc>
          <w:tcPr>
            <w:tcW w:w="699" w:type="pct"/>
          </w:tcPr>
          <w:p w14:paraId="5DF75B6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23AB63A6" w14:textId="77777777" w:rsidTr="00E91290">
        <w:tc>
          <w:tcPr>
            <w:tcW w:w="815" w:type="pct"/>
            <w:vMerge/>
            <w:tcBorders>
              <w:bottom w:val="nil"/>
            </w:tcBorders>
          </w:tcPr>
          <w:p w14:paraId="02876AA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771" w:type="pct"/>
            <w:vMerge/>
            <w:tcBorders>
              <w:bottom w:val="nil"/>
            </w:tcBorders>
          </w:tcPr>
          <w:p w14:paraId="201255F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97" w:type="pct"/>
            <w:vMerge/>
            <w:tcBorders>
              <w:bottom w:val="nil"/>
            </w:tcBorders>
          </w:tcPr>
          <w:p w14:paraId="7A78B66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12" w:type="pct"/>
            <w:tcBorders>
              <w:bottom w:val="nil"/>
            </w:tcBorders>
          </w:tcPr>
          <w:p w14:paraId="03FA7DD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915" w:type="pct"/>
            <w:tcBorders>
              <w:bottom w:val="nil"/>
            </w:tcBorders>
            <w:vAlign w:val="bottom"/>
          </w:tcPr>
          <w:p w14:paraId="3BB959B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 тумана</w:t>
            </w:r>
          </w:p>
        </w:tc>
        <w:tc>
          <w:tcPr>
            <w:tcW w:w="692" w:type="pct"/>
            <w:tcBorders>
              <w:bottom w:val="nil"/>
            </w:tcBorders>
            <w:vAlign w:val="bottom"/>
          </w:tcPr>
          <w:p w14:paraId="50B3DAC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С.4.4.3</w:t>
            </w:r>
          </w:p>
        </w:tc>
        <w:tc>
          <w:tcPr>
            <w:tcW w:w="699" w:type="pct"/>
            <w:tcBorders>
              <w:bottom w:val="nil"/>
            </w:tcBorders>
          </w:tcPr>
          <w:p w14:paraId="1EDD1CE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bl>
    <w:p w14:paraId="3D869BCF" w14:textId="4701F4BC" w:rsidR="00DF2AF0" w:rsidRDefault="00DF2AF0" w:rsidP="00CC396D">
      <w:pPr>
        <w:pStyle w:val="Style5"/>
        <w:widowControl/>
        <w:ind w:firstLine="567"/>
        <w:jc w:val="center"/>
        <w:rPr>
          <w:rStyle w:val="FontStyle33"/>
          <w:rFonts w:ascii="Times New Roman" w:hAnsi="Times New Roman" w:cs="Times New Roman"/>
          <w:i/>
          <w:iCs/>
          <w:color w:val="auto"/>
          <w:sz w:val="24"/>
          <w:szCs w:val="24"/>
          <w:lang w:val="kk-KZ"/>
        </w:rPr>
      </w:pPr>
    </w:p>
    <w:p w14:paraId="3116BE11" w14:textId="718F9BA2" w:rsidR="00DF2AF0" w:rsidRDefault="00DF2AF0" w:rsidP="00CC396D">
      <w:pPr>
        <w:pStyle w:val="Style5"/>
        <w:widowControl/>
        <w:ind w:firstLine="567"/>
        <w:jc w:val="center"/>
        <w:rPr>
          <w:rStyle w:val="FontStyle33"/>
          <w:rFonts w:ascii="Times New Roman" w:hAnsi="Times New Roman" w:cs="Times New Roman"/>
          <w:i/>
          <w:iCs/>
          <w:color w:val="auto"/>
          <w:sz w:val="24"/>
          <w:szCs w:val="24"/>
          <w:lang w:val="kk-KZ"/>
        </w:rPr>
      </w:pPr>
    </w:p>
    <w:p w14:paraId="2D52819A" w14:textId="5142AC36" w:rsidR="003C4BEA" w:rsidRDefault="003C4BEA" w:rsidP="00CC396D">
      <w:pPr>
        <w:pStyle w:val="Style5"/>
        <w:widowControl/>
        <w:ind w:firstLine="567"/>
        <w:jc w:val="center"/>
        <w:rPr>
          <w:rStyle w:val="FontStyle33"/>
          <w:rFonts w:ascii="Times New Roman" w:hAnsi="Times New Roman" w:cs="Times New Roman"/>
          <w:i/>
          <w:iCs/>
          <w:color w:val="auto"/>
          <w:sz w:val="24"/>
          <w:szCs w:val="24"/>
          <w:lang w:val="kk-KZ"/>
        </w:rPr>
      </w:pPr>
    </w:p>
    <w:p w14:paraId="05D58776" w14:textId="6BBA664C" w:rsidR="003C4BEA" w:rsidRDefault="003C4BEA" w:rsidP="00CC396D">
      <w:pPr>
        <w:pStyle w:val="Style5"/>
        <w:widowControl/>
        <w:ind w:firstLine="567"/>
        <w:jc w:val="center"/>
        <w:rPr>
          <w:rStyle w:val="FontStyle33"/>
          <w:rFonts w:ascii="Times New Roman" w:hAnsi="Times New Roman" w:cs="Times New Roman"/>
          <w:i/>
          <w:iCs/>
          <w:color w:val="auto"/>
          <w:sz w:val="24"/>
          <w:szCs w:val="24"/>
          <w:lang w:val="kk-KZ"/>
        </w:rPr>
      </w:pPr>
    </w:p>
    <w:p w14:paraId="68F366CC" w14:textId="5CBB7D3E" w:rsidR="003C4BEA" w:rsidRDefault="003C4BEA" w:rsidP="00CC396D">
      <w:pPr>
        <w:pStyle w:val="Style5"/>
        <w:widowControl/>
        <w:ind w:firstLine="567"/>
        <w:jc w:val="center"/>
        <w:rPr>
          <w:rStyle w:val="FontStyle33"/>
          <w:rFonts w:ascii="Times New Roman" w:hAnsi="Times New Roman" w:cs="Times New Roman"/>
          <w:i/>
          <w:iCs/>
          <w:color w:val="auto"/>
          <w:sz w:val="24"/>
          <w:szCs w:val="24"/>
          <w:lang w:val="kk-KZ"/>
        </w:rPr>
      </w:pPr>
    </w:p>
    <w:p w14:paraId="1FC0AB43" w14:textId="3D76E6DB" w:rsidR="003C4BEA" w:rsidRDefault="003C4BEA" w:rsidP="00CC396D">
      <w:pPr>
        <w:pStyle w:val="Style5"/>
        <w:widowControl/>
        <w:ind w:firstLine="567"/>
        <w:jc w:val="center"/>
        <w:rPr>
          <w:rStyle w:val="FontStyle33"/>
          <w:rFonts w:ascii="Times New Roman" w:hAnsi="Times New Roman" w:cs="Times New Roman"/>
          <w:i/>
          <w:iCs/>
          <w:color w:val="auto"/>
          <w:sz w:val="24"/>
          <w:szCs w:val="24"/>
          <w:lang w:val="kk-KZ"/>
        </w:rPr>
      </w:pPr>
    </w:p>
    <w:p w14:paraId="15833E45" w14:textId="66F8A751" w:rsidR="003C4BEA" w:rsidRDefault="003C4BEA" w:rsidP="00CC396D">
      <w:pPr>
        <w:pStyle w:val="Style5"/>
        <w:widowControl/>
        <w:ind w:firstLine="567"/>
        <w:jc w:val="center"/>
        <w:rPr>
          <w:rStyle w:val="FontStyle33"/>
          <w:rFonts w:ascii="Times New Roman" w:hAnsi="Times New Roman" w:cs="Times New Roman"/>
          <w:i/>
          <w:iCs/>
          <w:color w:val="auto"/>
          <w:sz w:val="24"/>
          <w:szCs w:val="24"/>
          <w:lang w:val="kk-KZ"/>
        </w:rPr>
      </w:pPr>
    </w:p>
    <w:p w14:paraId="6C37CEDA" w14:textId="5F6257FA" w:rsidR="003C4BEA" w:rsidRDefault="003C4BEA" w:rsidP="00CC396D">
      <w:pPr>
        <w:pStyle w:val="Style5"/>
        <w:widowControl/>
        <w:ind w:firstLine="567"/>
        <w:jc w:val="center"/>
        <w:rPr>
          <w:rStyle w:val="FontStyle33"/>
          <w:rFonts w:ascii="Times New Roman" w:hAnsi="Times New Roman" w:cs="Times New Roman"/>
          <w:i/>
          <w:iCs/>
          <w:color w:val="auto"/>
          <w:sz w:val="24"/>
          <w:szCs w:val="24"/>
          <w:lang w:val="kk-KZ"/>
        </w:rPr>
      </w:pPr>
    </w:p>
    <w:p w14:paraId="5AD60CC7" w14:textId="77777777" w:rsidR="00544D8F" w:rsidRDefault="00544D8F" w:rsidP="00CC396D">
      <w:pPr>
        <w:pStyle w:val="Style5"/>
        <w:widowControl/>
        <w:ind w:firstLine="567"/>
        <w:jc w:val="center"/>
        <w:rPr>
          <w:rStyle w:val="FontStyle33"/>
          <w:rFonts w:ascii="Times New Roman" w:hAnsi="Times New Roman" w:cs="Times New Roman"/>
          <w:i/>
          <w:iCs/>
          <w:color w:val="auto"/>
          <w:sz w:val="24"/>
          <w:szCs w:val="24"/>
          <w:lang w:val="kk-KZ"/>
        </w:rPr>
      </w:pPr>
    </w:p>
    <w:p w14:paraId="1B24E409" w14:textId="77777777" w:rsidR="003C4BEA" w:rsidRDefault="003C4BEA" w:rsidP="00CC396D">
      <w:pPr>
        <w:pStyle w:val="Style5"/>
        <w:widowControl/>
        <w:ind w:firstLine="567"/>
        <w:jc w:val="center"/>
        <w:rPr>
          <w:rStyle w:val="FontStyle33"/>
          <w:rFonts w:ascii="Times New Roman" w:hAnsi="Times New Roman" w:cs="Times New Roman"/>
          <w:i/>
          <w:iCs/>
          <w:color w:val="auto"/>
          <w:sz w:val="24"/>
          <w:szCs w:val="24"/>
          <w:lang w:val="kk-KZ"/>
        </w:rPr>
      </w:pPr>
    </w:p>
    <w:p w14:paraId="2AB5EB89" w14:textId="77777777" w:rsidR="00DF2AF0" w:rsidRPr="00CC396D" w:rsidRDefault="00DF2AF0" w:rsidP="00DF2AF0">
      <w:pPr>
        <w:pStyle w:val="Style5"/>
        <w:widowControl/>
        <w:ind w:firstLine="567"/>
        <w:jc w:val="center"/>
        <w:rPr>
          <w:rStyle w:val="FontStyle33"/>
          <w:rFonts w:ascii="Times New Roman" w:hAnsi="Times New Roman" w:cs="Times New Roman"/>
          <w:i/>
          <w:iCs/>
          <w:color w:val="auto"/>
          <w:sz w:val="24"/>
          <w:szCs w:val="24"/>
          <w:lang w:val="kk-KZ"/>
        </w:rPr>
      </w:pPr>
      <w:r w:rsidRPr="00CC396D">
        <w:rPr>
          <w:rStyle w:val="FontStyle33"/>
          <w:rFonts w:ascii="Times New Roman" w:hAnsi="Times New Roman" w:cs="Times New Roman"/>
          <w:i/>
          <w:iCs/>
          <w:color w:val="auto"/>
          <w:sz w:val="24"/>
          <w:szCs w:val="24"/>
          <w:lang w:val="kk-KZ"/>
        </w:rPr>
        <w:lastRenderedPageBreak/>
        <w:t>Продолжение таблицы А.1</w:t>
      </w:r>
    </w:p>
    <w:tbl>
      <w:tblPr>
        <w:tblStyle w:val="aa"/>
        <w:tblW w:w="5115" w:type="pct"/>
        <w:tblLook w:val="04A0" w:firstRow="1" w:lastRow="0" w:firstColumn="1" w:lastColumn="0" w:noHBand="0" w:noVBand="1"/>
      </w:tblPr>
      <w:tblGrid>
        <w:gridCol w:w="1456"/>
        <w:gridCol w:w="1620"/>
        <w:gridCol w:w="1368"/>
        <w:gridCol w:w="1009"/>
        <w:gridCol w:w="1509"/>
        <w:gridCol w:w="1368"/>
        <w:gridCol w:w="1229"/>
      </w:tblGrid>
      <w:tr w:rsidR="00DF2AF0" w:rsidRPr="00364C36" w14:paraId="7F9746D1" w14:textId="77777777" w:rsidTr="00DF2AF0">
        <w:tc>
          <w:tcPr>
            <w:tcW w:w="803" w:type="pct"/>
            <w:tcBorders>
              <w:bottom w:val="double" w:sz="4" w:space="0" w:color="auto"/>
            </w:tcBorders>
            <w:vAlign w:val="center"/>
          </w:tcPr>
          <w:p w14:paraId="2019C1F6" w14:textId="79B796DE"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выборе </w:t>
            </w:r>
            <w:proofErr w:type="gramStart"/>
            <w:r w:rsidRPr="00364C36">
              <w:rPr>
                <w:rStyle w:val="aff5"/>
                <w:rFonts w:ascii="Times New Roman" w:hAnsi="Times New Roman" w:cs="Times New Roman"/>
                <w:color w:val="000000"/>
              </w:rPr>
              <w:t>контроли-</w:t>
            </w:r>
            <w:proofErr w:type="spellStart"/>
            <w:r w:rsidRPr="00364C36">
              <w:rPr>
                <w:rStyle w:val="aff5"/>
                <w:rFonts w:ascii="Times New Roman" w:hAnsi="Times New Roman" w:cs="Times New Roman"/>
                <w:color w:val="000000"/>
              </w:rPr>
              <w:t>руемых</w:t>
            </w:r>
            <w:proofErr w:type="spellEnd"/>
            <w:proofErr w:type="gramEnd"/>
            <w:r w:rsidRPr="00364C36">
              <w:rPr>
                <w:rStyle w:val="aff5"/>
                <w:rFonts w:ascii="Times New Roman" w:hAnsi="Times New Roman" w:cs="Times New Roman"/>
                <w:color w:val="000000"/>
              </w:rPr>
              <w:t xml:space="preserve"> параметров испытаний и их </w:t>
            </w:r>
            <w:proofErr w:type="spellStart"/>
            <w:r w:rsidRPr="00364C36">
              <w:rPr>
                <w:rStyle w:val="aff5"/>
                <w:rFonts w:ascii="Times New Roman" w:hAnsi="Times New Roman" w:cs="Times New Roman"/>
                <w:color w:val="000000"/>
              </w:rPr>
              <w:t>очередности</w:t>
            </w:r>
            <w:r w:rsidR="003C4BEA" w:rsidRPr="003C4BEA">
              <w:rPr>
                <w:rStyle w:val="aff5"/>
                <w:rFonts w:ascii="Times New Roman" w:hAnsi="Times New Roman" w:cs="Times New Roman"/>
                <w:color w:val="000000"/>
                <w:vertAlign w:val="superscript"/>
              </w:rPr>
              <w:t>а</w:t>
            </w:r>
            <w:proofErr w:type="spellEnd"/>
          </w:p>
        </w:tc>
        <w:tc>
          <w:tcPr>
            <w:tcW w:w="806" w:type="pct"/>
            <w:tcBorders>
              <w:bottom w:val="double" w:sz="4" w:space="0" w:color="auto"/>
            </w:tcBorders>
            <w:vAlign w:val="center"/>
          </w:tcPr>
          <w:p w14:paraId="1732B005" w14:textId="7777777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Контролируе</w:t>
            </w:r>
            <w:r>
              <w:rPr>
                <w:rStyle w:val="aff5"/>
                <w:rFonts w:ascii="Times New Roman" w:hAnsi="Times New Roman" w:cs="Times New Roman"/>
                <w:color w:val="000000"/>
              </w:rPr>
              <w:t>-</w:t>
            </w:r>
            <w:r w:rsidRPr="00364C36">
              <w:rPr>
                <w:rStyle w:val="aff5"/>
                <w:rFonts w:ascii="Times New Roman" w:hAnsi="Times New Roman" w:cs="Times New Roman"/>
                <w:color w:val="000000"/>
              </w:rPr>
              <w:t>мый</w:t>
            </w:r>
            <w:proofErr w:type="spellEnd"/>
            <w:r w:rsidRPr="00364C36">
              <w:rPr>
                <w:rStyle w:val="aff5"/>
                <w:rFonts w:ascii="Times New Roman" w:hAnsi="Times New Roman" w:cs="Times New Roman"/>
                <w:color w:val="000000"/>
              </w:rPr>
              <w:t xml:space="preserve"> параметр</w:t>
            </w:r>
          </w:p>
        </w:tc>
        <w:tc>
          <w:tcPr>
            <w:tcW w:w="682" w:type="pct"/>
            <w:tcBorders>
              <w:bottom w:val="double" w:sz="4" w:space="0" w:color="auto"/>
            </w:tcBorders>
            <w:vAlign w:val="center"/>
          </w:tcPr>
          <w:p w14:paraId="0E976565" w14:textId="7777777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В с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методики</w:t>
            </w:r>
          </w:p>
        </w:tc>
        <w:tc>
          <w:tcPr>
            <w:tcW w:w="504" w:type="pct"/>
            <w:tcBorders>
              <w:bottom w:val="double" w:sz="4" w:space="0" w:color="auto"/>
            </w:tcBorders>
            <w:vAlign w:val="center"/>
          </w:tcPr>
          <w:p w14:paraId="6119824C" w14:textId="037F660D"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w:t>
            </w:r>
            <w:proofErr w:type="spellStart"/>
            <w:proofErr w:type="gramStart"/>
            <w:r w:rsidRPr="00364C36">
              <w:rPr>
                <w:rStyle w:val="aff5"/>
                <w:rFonts w:ascii="Times New Roman" w:hAnsi="Times New Roman" w:cs="Times New Roman"/>
                <w:color w:val="000000"/>
              </w:rPr>
              <w:t>выбо</w:t>
            </w:r>
            <w:proofErr w:type="spellEnd"/>
            <w:r>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Pr="00364C36">
              <w:rPr>
                <w:rStyle w:val="aff5"/>
                <w:rFonts w:ascii="Times New Roman" w:hAnsi="Times New Roman" w:cs="Times New Roman"/>
                <w:color w:val="000000"/>
              </w:rPr>
              <w:t xml:space="preserve"> обору-</w:t>
            </w:r>
            <w:proofErr w:type="spellStart"/>
            <w:r w:rsidRPr="00364C36">
              <w:rPr>
                <w:rStyle w:val="aff5"/>
                <w:rFonts w:ascii="Times New Roman" w:hAnsi="Times New Roman" w:cs="Times New Roman"/>
                <w:color w:val="000000"/>
              </w:rPr>
              <w:t>дова</w:t>
            </w:r>
            <w:proofErr w:type="spellEnd"/>
            <w:r>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836" w:type="pct"/>
            <w:tcBorders>
              <w:bottom w:val="double" w:sz="4" w:space="0" w:color="auto"/>
            </w:tcBorders>
            <w:vAlign w:val="center"/>
          </w:tcPr>
          <w:p w14:paraId="2AA876B3" w14:textId="7777777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82" w:type="pct"/>
            <w:tcBorders>
              <w:bottom w:val="double" w:sz="4" w:space="0" w:color="auto"/>
            </w:tcBorders>
            <w:vAlign w:val="center"/>
          </w:tcPr>
          <w:p w14:paraId="1BDE89BF" w14:textId="77777777"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С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88" w:type="pct"/>
            <w:tcBorders>
              <w:bottom w:val="double" w:sz="4" w:space="0" w:color="auto"/>
            </w:tcBorders>
            <w:vAlign w:val="center"/>
          </w:tcPr>
          <w:p w14:paraId="43571A43" w14:textId="714CDD39" w:rsidR="00DF2AF0" w:rsidRPr="00364C36" w:rsidRDefault="00DF2AF0" w:rsidP="00B4707B">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DF2AF0" w:rsidRPr="00CC396D" w14:paraId="3A2A56E3" w14:textId="77777777" w:rsidTr="00DF2AF0">
        <w:tc>
          <w:tcPr>
            <w:tcW w:w="803" w:type="pct"/>
            <w:vMerge w:val="restart"/>
          </w:tcPr>
          <w:p w14:paraId="6984AEE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val="restart"/>
          </w:tcPr>
          <w:p w14:paraId="2236617B" w14:textId="77777777"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Время</w:t>
            </w:r>
            <w:r>
              <w:rPr>
                <w:rStyle w:val="aff5"/>
                <w:rFonts w:ascii="Times New Roman" w:hAnsi="Times New Roman" w:cs="Times New Roman"/>
                <w:color w:val="000000"/>
              </w:rPr>
              <w:t xml:space="preserve"> </w:t>
            </w:r>
            <w:proofErr w:type="spellStart"/>
            <w:proofErr w:type="gramStart"/>
            <w:r w:rsidRPr="00CC396D">
              <w:rPr>
                <w:rStyle w:val="aff5"/>
                <w:rFonts w:ascii="Times New Roman" w:hAnsi="Times New Roman" w:cs="Times New Roman"/>
                <w:color w:val="000000"/>
              </w:rPr>
              <w:t>вос</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становления</w:t>
            </w:r>
            <w:proofErr w:type="gramEnd"/>
          </w:p>
        </w:tc>
        <w:tc>
          <w:tcPr>
            <w:tcW w:w="682" w:type="pct"/>
            <w:vMerge w:val="restart"/>
          </w:tcPr>
          <w:p w14:paraId="1B4680C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В.4</w:t>
            </w:r>
          </w:p>
        </w:tc>
        <w:tc>
          <w:tcPr>
            <w:tcW w:w="504" w:type="pct"/>
          </w:tcPr>
          <w:p w14:paraId="7AC81F7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6A6D41F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Счетчик</w:t>
            </w:r>
            <w:r w:rsidRPr="00CC396D">
              <w:rPr>
                <w:rStyle w:val="aff5"/>
                <w:rFonts w:ascii="Times New Roman" w:hAnsi="Times New Roman" w:cs="Times New Roman"/>
                <w:color w:val="000000"/>
              </w:rPr>
              <w:br/>
              <w:t>аэрозольных</w:t>
            </w:r>
            <w:r w:rsidRPr="00CC396D">
              <w:rPr>
                <w:rStyle w:val="aff5"/>
                <w:rFonts w:ascii="Times New Roman" w:hAnsi="Times New Roman" w:cs="Times New Roman"/>
                <w:color w:val="000000"/>
              </w:rPr>
              <w:br/>
              <w:t>частиц,</w:t>
            </w:r>
            <w:r w:rsidRPr="00CC396D">
              <w:rPr>
                <w:rStyle w:val="aff5"/>
                <w:rFonts w:ascii="Times New Roman" w:hAnsi="Times New Roman" w:cs="Times New Roman"/>
                <w:color w:val="000000"/>
              </w:rPr>
              <w:br/>
              <w:t>работающий</w:t>
            </w:r>
            <w:r w:rsidRPr="00CC396D">
              <w:rPr>
                <w:rStyle w:val="aff5"/>
                <w:rFonts w:ascii="Times New Roman" w:hAnsi="Times New Roman" w:cs="Times New Roman"/>
                <w:color w:val="000000"/>
              </w:rPr>
              <w:br/>
              <w:t>по принципу</w:t>
            </w:r>
            <w:r w:rsidRPr="00CC396D">
              <w:rPr>
                <w:rStyle w:val="aff5"/>
                <w:rFonts w:ascii="Times New Roman" w:hAnsi="Times New Roman" w:cs="Times New Roman"/>
                <w:color w:val="000000"/>
              </w:rPr>
              <w:br/>
              <w:t>рассеяния света</w:t>
            </w:r>
          </w:p>
        </w:tc>
        <w:tc>
          <w:tcPr>
            <w:tcW w:w="682" w:type="pct"/>
          </w:tcPr>
          <w:p w14:paraId="7C88CA9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С.5.1</w:t>
            </w:r>
          </w:p>
        </w:tc>
        <w:tc>
          <w:tcPr>
            <w:tcW w:w="688" w:type="pct"/>
          </w:tcPr>
          <w:p w14:paraId="26D0FA9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5C9744DF" w14:textId="77777777" w:rsidTr="00DF2AF0">
        <w:tc>
          <w:tcPr>
            <w:tcW w:w="803" w:type="pct"/>
            <w:vMerge/>
          </w:tcPr>
          <w:p w14:paraId="055408C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03E06FC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542C66A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466AF43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1027391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w:t>
            </w:r>
            <w:r w:rsidRPr="00CC396D">
              <w:rPr>
                <w:rStyle w:val="aff5"/>
                <w:rFonts w:ascii="Times New Roman" w:hAnsi="Times New Roman" w:cs="Times New Roman"/>
                <w:color w:val="000000"/>
              </w:rPr>
              <w:br/>
              <w:t>аэрозолей</w:t>
            </w:r>
          </w:p>
        </w:tc>
        <w:tc>
          <w:tcPr>
            <w:tcW w:w="682" w:type="pct"/>
          </w:tcPr>
          <w:p w14:paraId="4BC53AA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С.5.2</w:t>
            </w:r>
          </w:p>
        </w:tc>
        <w:tc>
          <w:tcPr>
            <w:tcW w:w="688" w:type="pct"/>
          </w:tcPr>
          <w:p w14:paraId="6867438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1171345A" w14:textId="77777777" w:rsidTr="00DF2AF0">
        <w:tc>
          <w:tcPr>
            <w:tcW w:w="803" w:type="pct"/>
            <w:vMerge/>
          </w:tcPr>
          <w:p w14:paraId="323A183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79C0FEA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7BF7323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554EACD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center"/>
          </w:tcPr>
          <w:p w14:paraId="4648AE5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Вещества для</w:t>
            </w:r>
            <w:r w:rsidRPr="00CC396D">
              <w:rPr>
                <w:rStyle w:val="aff5"/>
                <w:rFonts w:ascii="Times New Roman" w:hAnsi="Times New Roman" w:cs="Times New Roman"/>
                <w:color w:val="000000"/>
              </w:rPr>
              <w:br/>
              <w:t>получения аэрозолей</w:t>
            </w:r>
          </w:p>
        </w:tc>
        <w:tc>
          <w:tcPr>
            <w:tcW w:w="682" w:type="pct"/>
          </w:tcPr>
          <w:p w14:paraId="6D55D07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С.5.3</w:t>
            </w:r>
          </w:p>
        </w:tc>
        <w:tc>
          <w:tcPr>
            <w:tcW w:w="688" w:type="pct"/>
          </w:tcPr>
          <w:p w14:paraId="102C6025"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44C13865" w14:textId="77777777" w:rsidTr="00DF2AF0">
        <w:tc>
          <w:tcPr>
            <w:tcW w:w="803" w:type="pct"/>
            <w:vMerge/>
          </w:tcPr>
          <w:p w14:paraId="3EF20A0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66789F1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3C7D082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23AFB51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center"/>
          </w:tcPr>
          <w:p w14:paraId="26C2E7CF" w14:textId="77777777"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 xml:space="preserve">Система </w:t>
            </w:r>
            <w:proofErr w:type="gramStart"/>
            <w:r w:rsidRPr="00CC396D">
              <w:rPr>
                <w:rStyle w:val="aff5"/>
                <w:rFonts w:ascii="Times New Roman" w:hAnsi="Times New Roman" w:cs="Times New Roman"/>
                <w:color w:val="000000"/>
              </w:rPr>
              <w:t>раз</w:t>
            </w:r>
            <w:r>
              <w:rPr>
                <w:rStyle w:val="aff5"/>
                <w:rFonts w:ascii="Times New Roman" w:hAnsi="Times New Roman" w:cs="Times New Roman"/>
                <w:color w:val="000000"/>
              </w:rPr>
              <w:t>-</w:t>
            </w:r>
            <w:proofErr w:type="spellStart"/>
            <w:r w:rsidRPr="00CC396D">
              <w:rPr>
                <w:rStyle w:val="aff5"/>
                <w:rFonts w:ascii="Times New Roman" w:hAnsi="Times New Roman" w:cs="Times New Roman"/>
                <w:color w:val="000000"/>
              </w:rPr>
              <w:t>бавления</w:t>
            </w:r>
            <w:proofErr w:type="spellEnd"/>
            <w:proofErr w:type="gramEnd"/>
          </w:p>
        </w:tc>
        <w:tc>
          <w:tcPr>
            <w:tcW w:w="682" w:type="pct"/>
          </w:tcPr>
          <w:p w14:paraId="1E43A95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С.5.4</w:t>
            </w:r>
          </w:p>
        </w:tc>
        <w:tc>
          <w:tcPr>
            <w:tcW w:w="688" w:type="pct"/>
          </w:tcPr>
          <w:p w14:paraId="24C56BB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77B51042" w14:textId="77777777" w:rsidTr="00DF2AF0">
        <w:tc>
          <w:tcPr>
            <w:tcW w:w="803" w:type="pct"/>
            <w:vMerge/>
          </w:tcPr>
          <w:p w14:paraId="439D656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084779F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391F650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04749FE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center"/>
          </w:tcPr>
          <w:p w14:paraId="092653C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Термометр</w:t>
            </w:r>
          </w:p>
        </w:tc>
        <w:tc>
          <w:tcPr>
            <w:tcW w:w="682" w:type="pct"/>
            <w:vAlign w:val="center"/>
          </w:tcPr>
          <w:p w14:paraId="1E67E4D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С.6</w:t>
            </w:r>
          </w:p>
        </w:tc>
        <w:tc>
          <w:tcPr>
            <w:tcW w:w="688" w:type="pct"/>
          </w:tcPr>
          <w:p w14:paraId="12C3AC4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5D6CA486" w14:textId="77777777" w:rsidTr="00DF2AF0">
        <w:tc>
          <w:tcPr>
            <w:tcW w:w="803" w:type="pct"/>
            <w:vMerge w:val="restart"/>
          </w:tcPr>
          <w:p w14:paraId="783DA67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val="restart"/>
          </w:tcPr>
          <w:p w14:paraId="7028120C" w14:textId="77777777"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Температура</w:t>
            </w:r>
          </w:p>
        </w:tc>
        <w:tc>
          <w:tcPr>
            <w:tcW w:w="682" w:type="pct"/>
            <w:vMerge w:val="restart"/>
          </w:tcPr>
          <w:p w14:paraId="4C49491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В.5</w:t>
            </w:r>
          </w:p>
        </w:tc>
        <w:tc>
          <w:tcPr>
            <w:tcW w:w="504" w:type="pct"/>
          </w:tcPr>
          <w:p w14:paraId="32853B5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3C423F7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Термометр расширения</w:t>
            </w:r>
          </w:p>
        </w:tc>
        <w:tc>
          <w:tcPr>
            <w:tcW w:w="682" w:type="pct"/>
          </w:tcPr>
          <w:p w14:paraId="548A71C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С.6 а)</w:t>
            </w:r>
          </w:p>
        </w:tc>
        <w:tc>
          <w:tcPr>
            <w:tcW w:w="688" w:type="pct"/>
          </w:tcPr>
          <w:p w14:paraId="5E3CCC0B"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779FC6C2" w14:textId="77777777" w:rsidTr="00DF2AF0">
        <w:tc>
          <w:tcPr>
            <w:tcW w:w="803" w:type="pct"/>
            <w:vMerge/>
          </w:tcPr>
          <w:p w14:paraId="2BF0A36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49B9E13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7B01CE4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0F54393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2D23B35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roofErr w:type="spellStart"/>
            <w:proofErr w:type="gramStart"/>
            <w:r w:rsidRPr="00CC396D">
              <w:rPr>
                <w:rStyle w:val="aff5"/>
                <w:rFonts w:ascii="Times New Roman" w:hAnsi="Times New Roman" w:cs="Times New Roman"/>
                <w:color w:val="000000"/>
              </w:rPr>
              <w:t>Электричес</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кий</w:t>
            </w:r>
            <w:proofErr w:type="gram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термометр</w:t>
            </w:r>
          </w:p>
        </w:tc>
        <w:tc>
          <w:tcPr>
            <w:tcW w:w="682" w:type="pct"/>
          </w:tcPr>
          <w:p w14:paraId="4DA411EE" w14:textId="6CD42BCE"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С.6</w:t>
            </w:r>
            <w:r w:rsidR="00ED1501">
              <w:rPr>
                <w:rStyle w:val="aff5"/>
                <w:rFonts w:ascii="Times New Roman" w:hAnsi="Times New Roman" w:cs="Times New Roman"/>
                <w:color w:val="000000"/>
              </w:rPr>
              <w:t xml:space="preserve"> </w:t>
            </w:r>
            <w:r w:rsidR="00ED1501">
              <w:rPr>
                <w:rStyle w:val="aff5"/>
                <w:rFonts w:ascii="Times New Roman" w:hAnsi="Times New Roman" w:cs="Times New Roman"/>
                <w:lang w:val="en-US"/>
              </w:rPr>
              <w:t>b</w:t>
            </w:r>
            <w:r w:rsidRPr="00CC396D">
              <w:rPr>
                <w:rStyle w:val="aff5"/>
                <w:rFonts w:ascii="Times New Roman" w:hAnsi="Times New Roman" w:cs="Times New Roman"/>
                <w:color w:val="000000"/>
              </w:rPr>
              <w:t>)</w:t>
            </w:r>
          </w:p>
        </w:tc>
        <w:tc>
          <w:tcPr>
            <w:tcW w:w="688" w:type="pct"/>
          </w:tcPr>
          <w:p w14:paraId="2A50C4E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2F2DF431" w14:textId="77777777" w:rsidTr="00DF2AF0">
        <w:tc>
          <w:tcPr>
            <w:tcW w:w="803" w:type="pct"/>
            <w:vMerge/>
          </w:tcPr>
          <w:p w14:paraId="4798FAA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52D5EF4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744A541B"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628988AB"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514CE18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Термомано</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метр</w:t>
            </w:r>
          </w:p>
        </w:tc>
        <w:tc>
          <w:tcPr>
            <w:tcW w:w="682" w:type="pct"/>
            <w:vAlign w:val="bottom"/>
          </w:tcPr>
          <w:p w14:paraId="0D742CD2" w14:textId="3B4F8FCD"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w:t>
            </w:r>
            <w:r w:rsidR="00ED1501">
              <w:rPr>
                <w:rStyle w:val="aff5"/>
                <w:rFonts w:ascii="Times New Roman" w:hAnsi="Times New Roman" w:cs="Times New Roman"/>
                <w:color w:val="000000"/>
                <w:lang w:val="en-US"/>
              </w:rPr>
              <w:t xml:space="preserve">6 </w:t>
            </w:r>
            <w:r w:rsidRPr="00CC396D">
              <w:rPr>
                <w:rStyle w:val="aff5"/>
                <w:rFonts w:ascii="Times New Roman" w:hAnsi="Times New Roman" w:cs="Times New Roman"/>
                <w:color w:val="000000"/>
              </w:rPr>
              <w:t>с)</w:t>
            </w:r>
          </w:p>
        </w:tc>
        <w:tc>
          <w:tcPr>
            <w:tcW w:w="688" w:type="pct"/>
          </w:tcPr>
          <w:p w14:paraId="3CE819A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20B8CD5F" w14:textId="77777777" w:rsidTr="00DF2AF0">
        <w:tc>
          <w:tcPr>
            <w:tcW w:w="803" w:type="pct"/>
            <w:vMerge w:val="restart"/>
          </w:tcPr>
          <w:p w14:paraId="10FDB65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val="restart"/>
          </w:tcPr>
          <w:p w14:paraId="70483C4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Влажность</w:t>
            </w:r>
          </w:p>
        </w:tc>
        <w:tc>
          <w:tcPr>
            <w:tcW w:w="682" w:type="pct"/>
            <w:vMerge w:val="restart"/>
          </w:tcPr>
          <w:p w14:paraId="1E3E785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В.6</w:t>
            </w:r>
          </w:p>
        </w:tc>
        <w:tc>
          <w:tcPr>
            <w:tcW w:w="504" w:type="pct"/>
          </w:tcPr>
          <w:p w14:paraId="5D9B931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3467ED38"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Гигрометр точки</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росы</w:t>
            </w:r>
          </w:p>
        </w:tc>
        <w:tc>
          <w:tcPr>
            <w:tcW w:w="682" w:type="pct"/>
            <w:vAlign w:val="center"/>
          </w:tcPr>
          <w:p w14:paraId="120458D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С.7 а)</w:t>
            </w:r>
          </w:p>
        </w:tc>
        <w:tc>
          <w:tcPr>
            <w:tcW w:w="688" w:type="pct"/>
          </w:tcPr>
          <w:p w14:paraId="4BD0B4E7"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62E49327" w14:textId="77777777" w:rsidTr="00DF2AF0">
        <w:tc>
          <w:tcPr>
            <w:tcW w:w="803" w:type="pct"/>
            <w:vMerge/>
          </w:tcPr>
          <w:p w14:paraId="6CAB8BF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0C25E73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2522EF89"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484C1F1B"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2B521B76" w14:textId="77777777" w:rsidR="00DF2AF0" w:rsidRPr="00CC396D" w:rsidRDefault="00DF2AF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Гигрометр,</w:t>
            </w:r>
            <w:r w:rsidRPr="00CC396D">
              <w:rPr>
                <w:rStyle w:val="aff5"/>
                <w:rFonts w:ascii="Times New Roman" w:hAnsi="Times New Roman" w:cs="Times New Roman"/>
                <w:color w:val="000000"/>
              </w:rPr>
              <w:br/>
              <w:t>работающий на</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 xml:space="preserve">принципе изменения </w:t>
            </w:r>
            <w:proofErr w:type="spellStart"/>
            <w:proofErr w:type="gramStart"/>
            <w:r w:rsidRPr="00CC396D">
              <w:rPr>
                <w:rStyle w:val="aff5"/>
                <w:rFonts w:ascii="Times New Roman" w:hAnsi="Times New Roman" w:cs="Times New Roman"/>
                <w:color w:val="000000"/>
              </w:rPr>
              <w:t>электропро</w:t>
            </w:r>
            <w:proofErr w:type="spellEnd"/>
            <w:r w:rsidRPr="00CC396D">
              <w:rPr>
                <w:rStyle w:val="aff5"/>
                <w:rFonts w:ascii="Times New Roman" w:hAnsi="Times New Roman" w:cs="Times New Roman"/>
                <w:color w:val="000000"/>
              </w:rPr>
              <w:t>-водности</w:t>
            </w:r>
            <w:proofErr w:type="gramEnd"/>
          </w:p>
        </w:tc>
        <w:tc>
          <w:tcPr>
            <w:tcW w:w="682" w:type="pct"/>
          </w:tcPr>
          <w:p w14:paraId="07F450BE" w14:textId="6FFC673C"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 xml:space="preserve">С.7 </w:t>
            </w:r>
            <w:r w:rsidR="00ED1501">
              <w:rPr>
                <w:rStyle w:val="aff5"/>
                <w:rFonts w:ascii="Times New Roman" w:hAnsi="Times New Roman" w:cs="Times New Roman"/>
                <w:color w:val="000000"/>
                <w:lang w:val="en-US"/>
              </w:rPr>
              <w:t>b</w:t>
            </w:r>
            <w:r w:rsidRPr="00CC396D">
              <w:rPr>
                <w:rStyle w:val="aff5"/>
                <w:rFonts w:ascii="Times New Roman" w:hAnsi="Times New Roman" w:cs="Times New Roman"/>
                <w:color w:val="000000"/>
              </w:rPr>
              <w:t>)</w:t>
            </w:r>
          </w:p>
        </w:tc>
        <w:tc>
          <w:tcPr>
            <w:tcW w:w="688" w:type="pct"/>
          </w:tcPr>
          <w:p w14:paraId="42CA3874"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ED1501" w:rsidRPr="00CC396D" w14:paraId="1F524453" w14:textId="77777777" w:rsidTr="00DF2AF0">
        <w:tc>
          <w:tcPr>
            <w:tcW w:w="803" w:type="pct"/>
          </w:tcPr>
          <w:p w14:paraId="425B5952" w14:textId="77777777" w:rsidR="00ED1501" w:rsidRPr="00CC396D" w:rsidRDefault="00ED1501" w:rsidP="00B4707B">
            <w:pPr>
              <w:pStyle w:val="Style5"/>
              <w:widowControl/>
              <w:jc w:val="both"/>
              <w:rPr>
                <w:rStyle w:val="FontStyle33"/>
                <w:rFonts w:ascii="Times New Roman" w:hAnsi="Times New Roman" w:cs="Times New Roman"/>
                <w:color w:val="auto"/>
                <w:sz w:val="22"/>
                <w:szCs w:val="22"/>
                <w:lang w:val="kk-KZ"/>
              </w:rPr>
            </w:pPr>
          </w:p>
        </w:tc>
        <w:tc>
          <w:tcPr>
            <w:tcW w:w="806" w:type="pct"/>
          </w:tcPr>
          <w:p w14:paraId="457E6B37" w14:textId="0FEF0753" w:rsidR="00ED1501" w:rsidRPr="00CC396D" w:rsidRDefault="00ED1501" w:rsidP="00B4707B">
            <w:pPr>
              <w:pStyle w:val="Style5"/>
              <w:widowControl/>
              <w:jc w:val="both"/>
              <w:rPr>
                <w:rStyle w:val="FontStyle33"/>
                <w:rFonts w:ascii="Times New Roman" w:hAnsi="Times New Roman" w:cs="Times New Roman"/>
                <w:color w:val="auto"/>
                <w:sz w:val="22"/>
                <w:szCs w:val="22"/>
                <w:lang w:val="kk-KZ"/>
              </w:rPr>
            </w:pPr>
            <w:r w:rsidRPr="00ED1501">
              <w:rPr>
                <w:rStyle w:val="FontStyle33"/>
                <w:rFonts w:ascii="Times New Roman" w:hAnsi="Times New Roman" w:cs="Times New Roman"/>
                <w:color w:val="auto"/>
                <w:sz w:val="22"/>
                <w:szCs w:val="22"/>
                <w:lang w:val="kk-KZ"/>
              </w:rPr>
              <w:t>Утечка установленной системы фильтров</w:t>
            </w:r>
          </w:p>
        </w:tc>
        <w:tc>
          <w:tcPr>
            <w:tcW w:w="682" w:type="pct"/>
          </w:tcPr>
          <w:p w14:paraId="1DE40150" w14:textId="445C4847" w:rsidR="00ED1501" w:rsidRPr="00ED1501" w:rsidRDefault="00ED1501" w:rsidP="00B4707B">
            <w:pPr>
              <w:pStyle w:val="Style5"/>
              <w:widowControl/>
              <w:jc w:val="both"/>
              <w:rPr>
                <w:rStyle w:val="FontStyle33"/>
                <w:rFonts w:ascii="Times New Roman" w:hAnsi="Times New Roman" w:cs="Times New Roman"/>
                <w:color w:val="auto"/>
                <w:sz w:val="22"/>
                <w:szCs w:val="22"/>
                <w:lang w:val="en-US"/>
              </w:rPr>
            </w:pPr>
            <w:r>
              <w:rPr>
                <w:rStyle w:val="FontStyle33"/>
                <w:rFonts w:ascii="Times New Roman" w:hAnsi="Times New Roman" w:cs="Times New Roman"/>
                <w:color w:val="auto"/>
                <w:sz w:val="22"/>
                <w:szCs w:val="22"/>
                <w:lang w:val="en-US"/>
              </w:rPr>
              <w:t>B.7</w:t>
            </w:r>
          </w:p>
        </w:tc>
        <w:tc>
          <w:tcPr>
            <w:tcW w:w="504" w:type="pct"/>
          </w:tcPr>
          <w:p w14:paraId="4F1315DB" w14:textId="77777777" w:rsidR="00ED1501" w:rsidRPr="00CC396D" w:rsidRDefault="00ED1501"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2A3A4A73" w14:textId="77777777" w:rsidR="00ED1501" w:rsidRPr="00CC396D" w:rsidRDefault="00ED1501" w:rsidP="00B4707B">
            <w:pPr>
              <w:pStyle w:val="Style5"/>
              <w:widowControl/>
              <w:rPr>
                <w:rStyle w:val="aff5"/>
                <w:rFonts w:ascii="Times New Roman" w:hAnsi="Times New Roman" w:cs="Times New Roman"/>
                <w:color w:val="000000"/>
              </w:rPr>
            </w:pPr>
          </w:p>
        </w:tc>
        <w:tc>
          <w:tcPr>
            <w:tcW w:w="682" w:type="pct"/>
          </w:tcPr>
          <w:p w14:paraId="1946FA17" w14:textId="17B1D61E" w:rsidR="00ED1501" w:rsidRPr="00ED1501" w:rsidRDefault="00ED1501" w:rsidP="00B4707B">
            <w:pPr>
              <w:pStyle w:val="Style5"/>
              <w:widowControl/>
              <w:jc w:val="both"/>
              <w:rPr>
                <w:rStyle w:val="aff5"/>
                <w:rFonts w:ascii="Times New Roman" w:hAnsi="Times New Roman" w:cs="Times New Roman"/>
                <w:color w:val="000000"/>
                <w:lang w:val="en-US"/>
              </w:rPr>
            </w:pPr>
            <w:r>
              <w:rPr>
                <w:rStyle w:val="aff5"/>
                <w:rFonts w:ascii="Times New Roman" w:hAnsi="Times New Roman" w:cs="Times New Roman"/>
                <w:color w:val="000000"/>
                <w:lang w:val="en-US"/>
              </w:rPr>
              <w:t>C.8</w:t>
            </w:r>
          </w:p>
        </w:tc>
        <w:tc>
          <w:tcPr>
            <w:tcW w:w="688" w:type="pct"/>
          </w:tcPr>
          <w:p w14:paraId="52F515CD" w14:textId="77777777" w:rsidR="00ED1501" w:rsidRPr="00CC396D" w:rsidRDefault="00ED1501"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5F51E3B8" w14:textId="77777777" w:rsidTr="00DF2AF0">
        <w:tc>
          <w:tcPr>
            <w:tcW w:w="803" w:type="pct"/>
            <w:vMerge w:val="restart"/>
          </w:tcPr>
          <w:p w14:paraId="75EE374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val="restart"/>
          </w:tcPr>
          <w:p w14:paraId="4ECB7F26" w14:textId="77777777" w:rsidR="00DF2AF0" w:rsidRPr="00CC396D" w:rsidRDefault="00DF2AF0" w:rsidP="00DF2AF0">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Испытания целостности установленной системы</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фильтрации методом сканирования</w:t>
            </w:r>
            <w:r w:rsidRPr="00CC396D">
              <w:rPr>
                <w:rStyle w:val="aff5"/>
                <w:rFonts w:ascii="Times New Roman" w:hAnsi="Times New Roman" w:cs="Times New Roman"/>
                <w:color w:val="000000"/>
              </w:rPr>
              <w:br/>
              <w:t xml:space="preserve">с </w:t>
            </w:r>
            <w:proofErr w:type="spellStart"/>
            <w:r w:rsidRPr="00CC396D">
              <w:rPr>
                <w:rStyle w:val="aff5"/>
                <w:rFonts w:ascii="Times New Roman" w:hAnsi="Times New Roman" w:cs="Times New Roman"/>
                <w:color w:val="000000"/>
              </w:rPr>
              <w:t>использова</w:t>
            </w:r>
            <w:r>
              <w:rPr>
                <w:rStyle w:val="aff5"/>
                <w:rFonts w:ascii="Times New Roman" w:hAnsi="Times New Roman" w:cs="Times New Roman"/>
                <w:color w:val="000000"/>
              </w:rPr>
              <w:t>-</w:t>
            </w:r>
            <w:r w:rsidRPr="00CC396D">
              <w:rPr>
                <w:rStyle w:val="aff5"/>
                <w:rFonts w:ascii="Times New Roman" w:hAnsi="Times New Roman" w:cs="Times New Roman"/>
                <w:color w:val="000000"/>
              </w:rPr>
              <w:t>нием</w:t>
            </w:r>
            <w:proofErr w:type="spellEnd"/>
            <w:r>
              <w:rPr>
                <w:rStyle w:val="aff5"/>
                <w:rFonts w:ascii="Times New Roman" w:hAnsi="Times New Roman" w:cs="Times New Roman"/>
                <w:color w:val="000000"/>
              </w:rPr>
              <w:t xml:space="preserve"> </w:t>
            </w:r>
            <w:proofErr w:type="gramStart"/>
            <w:r w:rsidRPr="00CC396D">
              <w:rPr>
                <w:rStyle w:val="aff5"/>
                <w:rFonts w:ascii="Times New Roman" w:hAnsi="Times New Roman" w:cs="Times New Roman"/>
                <w:color w:val="000000"/>
              </w:rPr>
              <w:t>фото</w:t>
            </w:r>
            <w:r>
              <w:rPr>
                <w:rStyle w:val="aff5"/>
                <w:rFonts w:ascii="Times New Roman" w:hAnsi="Times New Roman" w:cs="Times New Roman"/>
                <w:color w:val="000000"/>
              </w:rPr>
              <w:t>-</w:t>
            </w:r>
            <w:r w:rsidRPr="00CC396D">
              <w:rPr>
                <w:rStyle w:val="aff5"/>
                <w:rFonts w:ascii="Times New Roman" w:hAnsi="Times New Roman" w:cs="Times New Roman"/>
                <w:color w:val="000000"/>
              </w:rPr>
              <w:t>метра</w:t>
            </w:r>
            <w:proofErr w:type="gramEnd"/>
            <w:r w:rsidRPr="00CC396D">
              <w:rPr>
                <w:rStyle w:val="aff5"/>
                <w:rFonts w:ascii="Times New Roman" w:hAnsi="Times New Roman" w:cs="Times New Roman"/>
                <w:color w:val="000000"/>
              </w:rPr>
              <w:t xml:space="preserve"> </w:t>
            </w:r>
            <w:proofErr w:type="spellStart"/>
            <w:r w:rsidRPr="00CC396D">
              <w:rPr>
                <w:rStyle w:val="aff5"/>
                <w:rFonts w:ascii="Times New Roman" w:hAnsi="Times New Roman" w:cs="Times New Roman"/>
                <w:color w:val="000000"/>
              </w:rPr>
              <w:t>аэро</w:t>
            </w:r>
            <w:proofErr w:type="spellEnd"/>
            <w:r w:rsidRPr="00CC396D">
              <w:rPr>
                <w:rStyle w:val="aff5"/>
                <w:rFonts w:ascii="Times New Roman" w:hAnsi="Times New Roman" w:cs="Times New Roman"/>
                <w:color w:val="000000"/>
              </w:rPr>
              <w:t>-</w:t>
            </w:r>
            <w:r w:rsidRPr="00CC396D">
              <w:rPr>
                <w:rStyle w:val="aff5"/>
                <w:rFonts w:ascii="Times New Roman" w:hAnsi="Times New Roman" w:cs="Times New Roman"/>
                <w:color w:val="000000"/>
              </w:rPr>
              <w:br/>
              <w:t>золей</w:t>
            </w:r>
          </w:p>
        </w:tc>
        <w:tc>
          <w:tcPr>
            <w:tcW w:w="682" w:type="pct"/>
            <w:vMerge w:val="restart"/>
          </w:tcPr>
          <w:p w14:paraId="6FD9C56B"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В.7.2</w:t>
            </w:r>
          </w:p>
        </w:tc>
        <w:tc>
          <w:tcPr>
            <w:tcW w:w="504" w:type="pct"/>
          </w:tcPr>
          <w:p w14:paraId="10779A4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57673C5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Фотометр</w:t>
            </w:r>
            <w:r w:rsidRPr="00CC396D">
              <w:rPr>
                <w:rStyle w:val="aff5"/>
                <w:rFonts w:ascii="Times New Roman" w:hAnsi="Times New Roman" w:cs="Times New Roman"/>
                <w:color w:val="000000"/>
              </w:rPr>
              <w:br/>
              <w:t>аэрозолей</w:t>
            </w:r>
          </w:p>
        </w:tc>
        <w:tc>
          <w:tcPr>
            <w:tcW w:w="682" w:type="pct"/>
          </w:tcPr>
          <w:p w14:paraId="2E828A35"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С.8.1</w:t>
            </w:r>
          </w:p>
        </w:tc>
        <w:tc>
          <w:tcPr>
            <w:tcW w:w="688" w:type="pct"/>
          </w:tcPr>
          <w:p w14:paraId="60FCDA5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7A0D1494" w14:textId="77777777" w:rsidTr="00DF2AF0">
        <w:tc>
          <w:tcPr>
            <w:tcW w:w="803" w:type="pct"/>
            <w:vMerge/>
          </w:tcPr>
          <w:p w14:paraId="639A040D"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Pr>
          <w:p w14:paraId="269A4A61"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Pr>
          <w:p w14:paraId="0824350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Pr>
          <w:p w14:paraId="7013BD9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vAlign w:val="bottom"/>
          </w:tcPr>
          <w:p w14:paraId="405E08FA"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w:t>
            </w:r>
            <w:r w:rsidRPr="00CC396D">
              <w:rPr>
                <w:rStyle w:val="aff5"/>
                <w:rFonts w:ascii="Times New Roman" w:hAnsi="Times New Roman" w:cs="Times New Roman"/>
                <w:color w:val="000000"/>
              </w:rPr>
              <w:br/>
              <w:t>аэрозолей</w:t>
            </w:r>
          </w:p>
        </w:tc>
        <w:tc>
          <w:tcPr>
            <w:tcW w:w="682" w:type="pct"/>
          </w:tcPr>
          <w:p w14:paraId="728B29AC"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С.8.3</w:t>
            </w:r>
          </w:p>
        </w:tc>
        <w:tc>
          <w:tcPr>
            <w:tcW w:w="688" w:type="pct"/>
          </w:tcPr>
          <w:p w14:paraId="5FCA96E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r w:rsidR="00DF2AF0" w:rsidRPr="00CC396D" w14:paraId="78A3B5D3" w14:textId="77777777" w:rsidTr="00DF2AF0">
        <w:tc>
          <w:tcPr>
            <w:tcW w:w="803" w:type="pct"/>
            <w:vMerge/>
            <w:tcBorders>
              <w:bottom w:val="nil"/>
            </w:tcBorders>
          </w:tcPr>
          <w:p w14:paraId="62DB7616"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06" w:type="pct"/>
            <w:vMerge/>
            <w:tcBorders>
              <w:bottom w:val="nil"/>
            </w:tcBorders>
          </w:tcPr>
          <w:p w14:paraId="184E21CE"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682" w:type="pct"/>
            <w:vMerge/>
            <w:tcBorders>
              <w:bottom w:val="nil"/>
            </w:tcBorders>
          </w:tcPr>
          <w:p w14:paraId="0873A053"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504" w:type="pct"/>
            <w:tcBorders>
              <w:bottom w:val="nil"/>
            </w:tcBorders>
          </w:tcPr>
          <w:p w14:paraId="56DA4460"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c>
          <w:tcPr>
            <w:tcW w:w="836" w:type="pct"/>
            <w:tcBorders>
              <w:bottom w:val="nil"/>
            </w:tcBorders>
          </w:tcPr>
          <w:p w14:paraId="0E7E07DF"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Вещества для</w:t>
            </w:r>
            <w:r w:rsidRPr="00CC396D">
              <w:rPr>
                <w:rStyle w:val="aff5"/>
                <w:rFonts w:ascii="Times New Roman" w:hAnsi="Times New Roman" w:cs="Times New Roman"/>
                <w:color w:val="000000"/>
              </w:rPr>
              <w:br/>
              <w:t>получения</w:t>
            </w:r>
            <w:r w:rsidRPr="00CC396D">
              <w:rPr>
                <w:rStyle w:val="aff5"/>
                <w:rFonts w:ascii="Times New Roman" w:hAnsi="Times New Roman" w:cs="Times New Roman"/>
                <w:color w:val="000000"/>
              </w:rPr>
              <w:br/>
              <w:t>контрольных</w:t>
            </w:r>
            <w:r w:rsidRPr="00CC396D">
              <w:rPr>
                <w:rStyle w:val="aff5"/>
                <w:rFonts w:ascii="Times New Roman" w:hAnsi="Times New Roman" w:cs="Times New Roman"/>
                <w:color w:val="000000"/>
              </w:rPr>
              <w:br/>
              <w:t>аэрозолей</w:t>
            </w:r>
          </w:p>
        </w:tc>
        <w:tc>
          <w:tcPr>
            <w:tcW w:w="682" w:type="pct"/>
            <w:tcBorders>
              <w:bottom w:val="nil"/>
            </w:tcBorders>
          </w:tcPr>
          <w:p w14:paraId="1400A632"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С.8.4</w:t>
            </w:r>
          </w:p>
        </w:tc>
        <w:tc>
          <w:tcPr>
            <w:tcW w:w="688" w:type="pct"/>
            <w:tcBorders>
              <w:bottom w:val="nil"/>
            </w:tcBorders>
          </w:tcPr>
          <w:p w14:paraId="77F477C5" w14:textId="77777777" w:rsidR="00DF2AF0" w:rsidRPr="00CC396D" w:rsidRDefault="00DF2AF0" w:rsidP="00B4707B">
            <w:pPr>
              <w:pStyle w:val="Style5"/>
              <w:widowControl/>
              <w:jc w:val="both"/>
              <w:rPr>
                <w:rStyle w:val="FontStyle33"/>
                <w:rFonts w:ascii="Times New Roman" w:hAnsi="Times New Roman" w:cs="Times New Roman"/>
                <w:color w:val="auto"/>
                <w:sz w:val="22"/>
                <w:szCs w:val="22"/>
                <w:lang w:val="kk-KZ"/>
              </w:rPr>
            </w:pPr>
          </w:p>
        </w:tc>
      </w:tr>
    </w:tbl>
    <w:p w14:paraId="5667331A" w14:textId="7D2BC27C" w:rsidR="009C6E50" w:rsidRPr="00CC396D" w:rsidRDefault="009C6E50" w:rsidP="009C6E50">
      <w:pPr>
        <w:pStyle w:val="Style5"/>
        <w:widowControl/>
        <w:ind w:firstLine="567"/>
        <w:jc w:val="center"/>
        <w:rPr>
          <w:rStyle w:val="FontStyle33"/>
          <w:rFonts w:ascii="Times New Roman" w:hAnsi="Times New Roman" w:cs="Times New Roman"/>
          <w:i/>
          <w:iCs/>
          <w:color w:val="auto"/>
          <w:sz w:val="24"/>
          <w:szCs w:val="24"/>
          <w:lang w:val="kk-KZ"/>
        </w:rPr>
      </w:pPr>
      <w:r w:rsidRPr="00CC396D">
        <w:rPr>
          <w:rStyle w:val="FontStyle33"/>
          <w:rFonts w:ascii="Times New Roman" w:hAnsi="Times New Roman" w:cs="Times New Roman"/>
          <w:i/>
          <w:iCs/>
          <w:color w:val="auto"/>
          <w:sz w:val="24"/>
          <w:szCs w:val="24"/>
          <w:lang w:val="kk-KZ"/>
        </w:rPr>
        <w:lastRenderedPageBreak/>
        <w:t>Продолжение таблицы А.1</w:t>
      </w:r>
    </w:p>
    <w:tbl>
      <w:tblPr>
        <w:tblStyle w:val="aa"/>
        <w:tblW w:w="5000" w:type="pct"/>
        <w:tblLook w:val="04A0" w:firstRow="1" w:lastRow="0" w:firstColumn="1" w:lastColumn="0" w:noHBand="0" w:noVBand="1"/>
      </w:tblPr>
      <w:tblGrid>
        <w:gridCol w:w="1456"/>
        <w:gridCol w:w="1526"/>
        <w:gridCol w:w="1114"/>
        <w:gridCol w:w="1009"/>
        <w:gridCol w:w="1740"/>
        <w:gridCol w:w="1368"/>
        <w:gridCol w:w="1131"/>
      </w:tblGrid>
      <w:tr w:rsidR="009C6E50" w:rsidRPr="00364C36" w14:paraId="7289A607" w14:textId="77777777" w:rsidTr="00B4707B">
        <w:tc>
          <w:tcPr>
            <w:tcW w:w="788" w:type="pct"/>
            <w:tcBorders>
              <w:bottom w:val="double" w:sz="4" w:space="0" w:color="auto"/>
            </w:tcBorders>
            <w:vAlign w:val="center"/>
          </w:tcPr>
          <w:p w14:paraId="50205199" w14:textId="38C1956F" w:rsidR="009C6E50" w:rsidRPr="00364C36" w:rsidRDefault="009C6E5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выборе </w:t>
            </w:r>
            <w:proofErr w:type="gramStart"/>
            <w:r w:rsidRPr="00364C36">
              <w:rPr>
                <w:rStyle w:val="aff5"/>
                <w:rFonts w:ascii="Times New Roman" w:hAnsi="Times New Roman" w:cs="Times New Roman"/>
                <w:color w:val="000000"/>
              </w:rPr>
              <w:t>контроли-</w:t>
            </w:r>
            <w:proofErr w:type="spellStart"/>
            <w:r w:rsidRPr="00364C36">
              <w:rPr>
                <w:rStyle w:val="aff5"/>
                <w:rFonts w:ascii="Times New Roman" w:hAnsi="Times New Roman" w:cs="Times New Roman"/>
                <w:color w:val="000000"/>
              </w:rPr>
              <w:t>руемых</w:t>
            </w:r>
            <w:proofErr w:type="spellEnd"/>
            <w:proofErr w:type="gramEnd"/>
            <w:r w:rsidRPr="00364C36">
              <w:rPr>
                <w:rStyle w:val="aff5"/>
                <w:rFonts w:ascii="Times New Roman" w:hAnsi="Times New Roman" w:cs="Times New Roman"/>
                <w:color w:val="000000"/>
              </w:rPr>
              <w:t xml:space="preserve"> параметров испытаний и их </w:t>
            </w:r>
            <w:proofErr w:type="spellStart"/>
            <w:r w:rsidRPr="00364C36">
              <w:rPr>
                <w:rStyle w:val="aff5"/>
                <w:rFonts w:ascii="Times New Roman" w:hAnsi="Times New Roman" w:cs="Times New Roman"/>
                <w:color w:val="000000"/>
              </w:rPr>
              <w:t>очередности</w:t>
            </w:r>
            <w:r w:rsidR="003C4BEA" w:rsidRPr="003C4BEA">
              <w:rPr>
                <w:rStyle w:val="aff5"/>
                <w:rFonts w:ascii="Times New Roman" w:hAnsi="Times New Roman" w:cs="Times New Roman"/>
                <w:color w:val="000000"/>
                <w:vertAlign w:val="superscript"/>
              </w:rPr>
              <w:t>а</w:t>
            </w:r>
            <w:proofErr w:type="spellEnd"/>
          </w:p>
        </w:tc>
        <w:tc>
          <w:tcPr>
            <w:tcW w:w="849" w:type="pct"/>
            <w:tcBorders>
              <w:bottom w:val="double" w:sz="4" w:space="0" w:color="auto"/>
            </w:tcBorders>
            <w:vAlign w:val="center"/>
          </w:tcPr>
          <w:p w14:paraId="02E73CAB" w14:textId="77777777" w:rsidR="009C6E50" w:rsidRPr="00364C36" w:rsidRDefault="009C6E50" w:rsidP="00B4707B">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Контролируе</w:t>
            </w:r>
            <w:r>
              <w:rPr>
                <w:rStyle w:val="aff5"/>
                <w:rFonts w:ascii="Times New Roman" w:hAnsi="Times New Roman" w:cs="Times New Roman"/>
                <w:color w:val="000000"/>
              </w:rPr>
              <w:t>-</w:t>
            </w:r>
            <w:r w:rsidRPr="00364C36">
              <w:rPr>
                <w:rStyle w:val="aff5"/>
                <w:rFonts w:ascii="Times New Roman" w:hAnsi="Times New Roman" w:cs="Times New Roman"/>
                <w:color w:val="000000"/>
              </w:rPr>
              <w:t>мый</w:t>
            </w:r>
            <w:proofErr w:type="spellEnd"/>
            <w:r w:rsidRPr="00364C36">
              <w:rPr>
                <w:rStyle w:val="aff5"/>
                <w:rFonts w:ascii="Times New Roman" w:hAnsi="Times New Roman" w:cs="Times New Roman"/>
                <w:color w:val="000000"/>
              </w:rPr>
              <w:t xml:space="preserve"> параметр</w:t>
            </w:r>
          </w:p>
        </w:tc>
        <w:tc>
          <w:tcPr>
            <w:tcW w:w="670" w:type="pct"/>
            <w:tcBorders>
              <w:bottom w:val="double" w:sz="4" w:space="0" w:color="auto"/>
            </w:tcBorders>
            <w:vAlign w:val="center"/>
          </w:tcPr>
          <w:p w14:paraId="7C0F16AD" w14:textId="37B1950E" w:rsidR="009C6E50" w:rsidRPr="00364C36" w:rsidRDefault="009C6E5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w:t>
            </w:r>
            <w:proofErr w:type="spellStart"/>
            <w:r w:rsidRPr="00364C36">
              <w:rPr>
                <w:rStyle w:val="aff5"/>
                <w:rFonts w:ascii="Times New Roman" w:hAnsi="Times New Roman" w:cs="Times New Roman"/>
                <w:color w:val="000000"/>
              </w:rPr>
              <w:t>приложе</w:t>
            </w:r>
            <w:r w:rsidR="003C4BEA" w:rsidRPr="003C4BEA">
              <w:rPr>
                <w:rStyle w:val="aff5"/>
                <w:rFonts w:ascii="Times New Roman" w:hAnsi="Times New Roman" w:cs="Times New Roman"/>
                <w:color w:val="000000"/>
              </w:rPr>
              <w:t>-</w:t>
            </w:r>
            <w:r w:rsidRPr="00364C36">
              <w:rPr>
                <w:rStyle w:val="aff5"/>
                <w:rFonts w:ascii="Times New Roman" w:hAnsi="Times New Roman" w:cs="Times New Roman"/>
                <w:color w:val="000000"/>
              </w:rPr>
              <w:t>ния</w:t>
            </w:r>
            <w:proofErr w:type="spellEnd"/>
            <w:r w:rsidRPr="00364C36">
              <w:rPr>
                <w:rStyle w:val="aff5"/>
                <w:rFonts w:ascii="Times New Roman" w:hAnsi="Times New Roman" w:cs="Times New Roman"/>
                <w:color w:val="000000"/>
              </w:rPr>
              <w:t xml:space="preserve"> В с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методики</w:t>
            </w:r>
          </w:p>
        </w:tc>
        <w:tc>
          <w:tcPr>
            <w:tcW w:w="497" w:type="pct"/>
            <w:tcBorders>
              <w:bottom w:val="double" w:sz="4" w:space="0" w:color="auto"/>
            </w:tcBorders>
            <w:vAlign w:val="center"/>
          </w:tcPr>
          <w:p w14:paraId="69E5F1A5" w14:textId="7706D5A8" w:rsidR="009C6E50" w:rsidRPr="00364C36" w:rsidRDefault="009C6E5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w:t>
            </w:r>
            <w:proofErr w:type="spellStart"/>
            <w:proofErr w:type="gramStart"/>
            <w:r w:rsidRPr="00364C36">
              <w:rPr>
                <w:rStyle w:val="aff5"/>
                <w:rFonts w:ascii="Times New Roman" w:hAnsi="Times New Roman" w:cs="Times New Roman"/>
                <w:color w:val="000000"/>
              </w:rPr>
              <w:t>выбо</w:t>
            </w:r>
            <w:proofErr w:type="spellEnd"/>
            <w:r>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Pr="00364C36">
              <w:rPr>
                <w:rStyle w:val="aff5"/>
                <w:rFonts w:ascii="Times New Roman" w:hAnsi="Times New Roman" w:cs="Times New Roman"/>
                <w:color w:val="000000"/>
              </w:rPr>
              <w:t xml:space="preserve"> обору-</w:t>
            </w:r>
            <w:proofErr w:type="spellStart"/>
            <w:r w:rsidRPr="00364C36">
              <w:rPr>
                <w:rStyle w:val="aff5"/>
                <w:rFonts w:ascii="Times New Roman" w:hAnsi="Times New Roman" w:cs="Times New Roman"/>
                <w:color w:val="000000"/>
              </w:rPr>
              <w:t>дова</w:t>
            </w:r>
            <w:proofErr w:type="spellEnd"/>
            <w:r>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849" w:type="pct"/>
            <w:tcBorders>
              <w:bottom w:val="double" w:sz="4" w:space="0" w:color="auto"/>
            </w:tcBorders>
            <w:vAlign w:val="center"/>
          </w:tcPr>
          <w:p w14:paraId="35742F05" w14:textId="77777777" w:rsidR="009C6E50" w:rsidRPr="00364C36" w:rsidRDefault="009C6E5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70" w:type="pct"/>
            <w:tcBorders>
              <w:bottom w:val="double" w:sz="4" w:space="0" w:color="auto"/>
            </w:tcBorders>
            <w:vAlign w:val="center"/>
          </w:tcPr>
          <w:p w14:paraId="453C91C2" w14:textId="77777777" w:rsidR="009C6E50" w:rsidRPr="00364C36" w:rsidRDefault="009C6E50"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С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76" w:type="pct"/>
            <w:tcBorders>
              <w:bottom w:val="double" w:sz="4" w:space="0" w:color="auto"/>
            </w:tcBorders>
            <w:vAlign w:val="center"/>
          </w:tcPr>
          <w:p w14:paraId="3FB08922" w14:textId="2CCFB723" w:rsidR="009C6E50" w:rsidRPr="00364C36" w:rsidRDefault="009C6E50" w:rsidP="00B4707B">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9C6E50" w:rsidRPr="00CC396D" w14:paraId="2D0BEDB4" w14:textId="77777777" w:rsidTr="00B4707B">
        <w:tc>
          <w:tcPr>
            <w:tcW w:w="788" w:type="pct"/>
            <w:vMerge w:val="restart"/>
          </w:tcPr>
          <w:p w14:paraId="25B36217"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val="restart"/>
          </w:tcPr>
          <w:p w14:paraId="6DC6D675" w14:textId="78F1B2C5" w:rsidR="009C6E50" w:rsidRPr="00CC396D" w:rsidRDefault="009C6E5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Испытания</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целостности</w:t>
            </w:r>
            <w:r>
              <w:rPr>
                <w:rStyle w:val="aff5"/>
                <w:rFonts w:ascii="Times New Roman" w:hAnsi="Times New Roman" w:cs="Times New Roman"/>
                <w:color w:val="000000"/>
              </w:rPr>
              <w:t xml:space="preserve"> </w:t>
            </w:r>
            <w:proofErr w:type="gramStart"/>
            <w:r w:rsidRPr="00CC396D">
              <w:rPr>
                <w:rStyle w:val="aff5"/>
                <w:rFonts w:ascii="Times New Roman" w:hAnsi="Times New Roman" w:cs="Times New Roman"/>
                <w:color w:val="000000"/>
              </w:rPr>
              <w:t>установлен</w:t>
            </w:r>
            <w:r>
              <w:rPr>
                <w:rStyle w:val="aff5"/>
                <w:rFonts w:ascii="Times New Roman" w:hAnsi="Times New Roman" w:cs="Times New Roman"/>
                <w:color w:val="000000"/>
              </w:rPr>
              <w:t>-</w:t>
            </w:r>
            <w:r w:rsidRPr="00CC396D">
              <w:rPr>
                <w:rStyle w:val="aff5"/>
                <w:rFonts w:ascii="Times New Roman" w:hAnsi="Times New Roman" w:cs="Times New Roman"/>
                <w:color w:val="000000"/>
              </w:rPr>
              <w:t>ной</w:t>
            </w:r>
            <w:proofErr w:type="gramEnd"/>
            <w:r w:rsidRPr="00CC396D">
              <w:rPr>
                <w:rStyle w:val="aff5"/>
                <w:rFonts w:ascii="Times New Roman" w:hAnsi="Times New Roman" w:cs="Times New Roman"/>
                <w:color w:val="000000"/>
              </w:rPr>
              <w:br/>
              <w:t>системы</w:t>
            </w:r>
            <w:r w:rsidRPr="00CC396D">
              <w:rPr>
                <w:rStyle w:val="aff5"/>
                <w:rFonts w:ascii="Times New Roman" w:hAnsi="Times New Roman" w:cs="Times New Roman"/>
                <w:color w:val="000000"/>
              </w:rPr>
              <w:br/>
              <w:t>фильтрации</w:t>
            </w:r>
            <w:r w:rsidRPr="00CC396D">
              <w:rPr>
                <w:rStyle w:val="aff5"/>
                <w:rFonts w:ascii="Times New Roman" w:hAnsi="Times New Roman" w:cs="Times New Roman"/>
                <w:color w:val="000000"/>
              </w:rPr>
              <w:br/>
              <w:t>методом</w:t>
            </w:r>
            <w:r>
              <w:rPr>
                <w:rStyle w:val="aff5"/>
                <w:rFonts w:ascii="Times New Roman" w:hAnsi="Times New Roman" w:cs="Times New Roman"/>
                <w:color w:val="000000"/>
              </w:rPr>
              <w:t xml:space="preserve"> </w:t>
            </w:r>
            <w:proofErr w:type="spellStart"/>
            <w:r w:rsidRPr="00CC396D">
              <w:rPr>
                <w:rStyle w:val="aff5"/>
                <w:rFonts w:ascii="Times New Roman" w:hAnsi="Times New Roman" w:cs="Times New Roman"/>
                <w:color w:val="000000"/>
              </w:rPr>
              <w:t>сканирова</w:t>
            </w:r>
            <w:r>
              <w:rPr>
                <w:rStyle w:val="aff5"/>
                <w:rFonts w:ascii="Times New Roman" w:hAnsi="Times New Roman" w:cs="Times New Roman"/>
                <w:color w:val="000000"/>
              </w:rPr>
              <w:t>-</w:t>
            </w:r>
            <w:r w:rsidRPr="00CC396D">
              <w:rPr>
                <w:rStyle w:val="aff5"/>
                <w:rFonts w:ascii="Times New Roman" w:hAnsi="Times New Roman" w:cs="Times New Roman"/>
                <w:color w:val="000000"/>
              </w:rPr>
              <w:t>ния</w:t>
            </w:r>
            <w:proofErr w:type="spellEnd"/>
            <w:r w:rsidRPr="00CC396D">
              <w:rPr>
                <w:rStyle w:val="aff5"/>
                <w:rFonts w:ascii="Times New Roman" w:hAnsi="Times New Roman" w:cs="Times New Roman"/>
                <w:color w:val="000000"/>
              </w:rPr>
              <w:t xml:space="preserve"> с</w:t>
            </w:r>
            <w:r>
              <w:rPr>
                <w:rStyle w:val="aff5"/>
                <w:rFonts w:ascii="Times New Roman" w:hAnsi="Times New Roman" w:cs="Times New Roman"/>
                <w:color w:val="000000"/>
              </w:rPr>
              <w:t xml:space="preserve"> </w:t>
            </w:r>
            <w:proofErr w:type="spellStart"/>
            <w:r w:rsidRPr="00CC396D">
              <w:rPr>
                <w:rStyle w:val="aff5"/>
                <w:rFonts w:ascii="Times New Roman" w:hAnsi="Times New Roman" w:cs="Times New Roman"/>
                <w:color w:val="000000"/>
              </w:rPr>
              <w:t>ис</w:t>
            </w:r>
            <w:r>
              <w:rPr>
                <w:rStyle w:val="aff5"/>
                <w:rFonts w:ascii="Times New Roman" w:hAnsi="Times New Roman" w:cs="Times New Roman"/>
                <w:color w:val="000000"/>
              </w:rPr>
              <w:t>-</w:t>
            </w:r>
            <w:r w:rsidRPr="00CC396D">
              <w:rPr>
                <w:rStyle w:val="aff5"/>
                <w:rFonts w:ascii="Times New Roman" w:hAnsi="Times New Roman" w:cs="Times New Roman"/>
                <w:color w:val="000000"/>
              </w:rPr>
              <w:t>пользова</w:t>
            </w:r>
            <w:r>
              <w:rPr>
                <w:rStyle w:val="aff5"/>
                <w:rFonts w:ascii="Times New Roman" w:hAnsi="Times New Roman" w:cs="Times New Roman"/>
                <w:color w:val="000000"/>
              </w:rPr>
              <w:t>-</w:t>
            </w:r>
            <w:r w:rsidRPr="00CC396D">
              <w:rPr>
                <w:rStyle w:val="aff5"/>
                <w:rFonts w:ascii="Times New Roman" w:hAnsi="Times New Roman" w:cs="Times New Roman"/>
                <w:color w:val="000000"/>
              </w:rPr>
              <w:t>нием</w:t>
            </w:r>
            <w:proofErr w:type="spell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счетчика</w:t>
            </w:r>
            <w:r w:rsidRPr="00CC396D">
              <w:rPr>
                <w:rStyle w:val="aff5"/>
                <w:rFonts w:ascii="Times New Roman" w:hAnsi="Times New Roman" w:cs="Times New Roman"/>
                <w:color w:val="000000"/>
              </w:rPr>
              <w:br/>
              <w:t>аэрозольных</w:t>
            </w:r>
            <w:r w:rsidRPr="00CC396D">
              <w:rPr>
                <w:rStyle w:val="aff5"/>
                <w:rFonts w:ascii="Times New Roman" w:hAnsi="Times New Roman" w:cs="Times New Roman"/>
                <w:color w:val="000000"/>
              </w:rPr>
              <w:br/>
              <w:t>частиц,</w:t>
            </w:r>
            <w:r>
              <w:rPr>
                <w:rStyle w:val="aff5"/>
                <w:rFonts w:ascii="Times New Roman" w:hAnsi="Times New Roman" w:cs="Times New Roman"/>
                <w:color w:val="000000"/>
              </w:rPr>
              <w:t xml:space="preserve"> </w:t>
            </w:r>
            <w:proofErr w:type="spellStart"/>
            <w:r w:rsidRPr="00CC396D">
              <w:rPr>
                <w:rStyle w:val="aff5"/>
                <w:rFonts w:ascii="Times New Roman" w:hAnsi="Times New Roman" w:cs="Times New Roman"/>
                <w:color w:val="000000"/>
              </w:rPr>
              <w:t>работающе</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го</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по принципу</w:t>
            </w:r>
            <w:r w:rsidRPr="00CC396D">
              <w:rPr>
                <w:rStyle w:val="aff5"/>
                <w:rFonts w:ascii="Times New Roman" w:hAnsi="Times New Roman" w:cs="Times New Roman"/>
                <w:color w:val="000000"/>
              </w:rPr>
              <w:br/>
              <w:t>рассеяния</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света</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lang w:eastAsia="en-US"/>
              </w:rPr>
              <w:t>(</w:t>
            </w:r>
            <w:r w:rsidRPr="00CC396D">
              <w:rPr>
                <w:rStyle w:val="aff5"/>
                <w:rFonts w:ascii="Times New Roman" w:hAnsi="Times New Roman" w:cs="Times New Roman"/>
                <w:color w:val="000000"/>
                <w:lang w:val="en-US" w:eastAsia="en-US"/>
              </w:rPr>
              <w:t>LSAPC</w:t>
            </w:r>
            <w:r w:rsidRPr="00CC396D">
              <w:rPr>
                <w:rStyle w:val="aff5"/>
                <w:rFonts w:ascii="Times New Roman" w:hAnsi="Times New Roman" w:cs="Times New Roman"/>
                <w:color w:val="000000"/>
                <w:lang w:eastAsia="en-US"/>
              </w:rPr>
              <w:t>)</w:t>
            </w:r>
          </w:p>
        </w:tc>
        <w:tc>
          <w:tcPr>
            <w:tcW w:w="670" w:type="pct"/>
            <w:vMerge w:val="restart"/>
          </w:tcPr>
          <w:p w14:paraId="001E3900"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В.7.3</w:t>
            </w:r>
          </w:p>
        </w:tc>
        <w:tc>
          <w:tcPr>
            <w:tcW w:w="497" w:type="pct"/>
          </w:tcPr>
          <w:p w14:paraId="227D5718"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Align w:val="bottom"/>
          </w:tcPr>
          <w:p w14:paraId="3D82FFFF"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Счетчик</w:t>
            </w:r>
            <w:r w:rsidRPr="00CC396D">
              <w:rPr>
                <w:rStyle w:val="aff5"/>
                <w:rFonts w:ascii="Times New Roman" w:hAnsi="Times New Roman" w:cs="Times New Roman"/>
                <w:color w:val="000000"/>
              </w:rPr>
              <w:br/>
              <w:t>аэрозольных</w:t>
            </w:r>
            <w:r w:rsidRPr="00CC396D">
              <w:rPr>
                <w:rStyle w:val="aff5"/>
                <w:rFonts w:ascii="Times New Roman" w:hAnsi="Times New Roman" w:cs="Times New Roman"/>
                <w:color w:val="000000"/>
              </w:rPr>
              <w:br/>
              <w:t>частиц,</w:t>
            </w:r>
            <w:r w:rsidRPr="00CC396D">
              <w:rPr>
                <w:rStyle w:val="aff5"/>
                <w:rFonts w:ascii="Times New Roman" w:hAnsi="Times New Roman" w:cs="Times New Roman"/>
                <w:color w:val="000000"/>
              </w:rPr>
              <w:br/>
              <w:t>работающий</w:t>
            </w:r>
            <w:r w:rsidRPr="00CC396D">
              <w:rPr>
                <w:rStyle w:val="aff5"/>
                <w:rFonts w:ascii="Times New Roman" w:hAnsi="Times New Roman" w:cs="Times New Roman"/>
                <w:color w:val="000000"/>
              </w:rPr>
              <w:br/>
              <w:t>по принципу</w:t>
            </w:r>
            <w:r w:rsidRPr="00CC396D">
              <w:rPr>
                <w:rStyle w:val="aff5"/>
                <w:rFonts w:ascii="Times New Roman" w:hAnsi="Times New Roman" w:cs="Times New Roman"/>
                <w:color w:val="000000"/>
              </w:rPr>
              <w:br/>
              <w:t>рассеяния света</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lang w:eastAsia="en-US"/>
              </w:rPr>
              <w:t>(</w:t>
            </w:r>
            <w:r w:rsidRPr="00CC396D">
              <w:rPr>
                <w:rStyle w:val="aff5"/>
                <w:rFonts w:ascii="Times New Roman" w:hAnsi="Times New Roman" w:cs="Times New Roman"/>
                <w:color w:val="000000"/>
                <w:lang w:val="en-US" w:eastAsia="en-US"/>
              </w:rPr>
              <w:t>LSAPC</w:t>
            </w:r>
            <w:r w:rsidRPr="00CC396D">
              <w:rPr>
                <w:rStyle w:val="aff5"/>
                <w:rFonts w:ascii="Times New Roman" w:hAnsi="Times New Roman" w:cs="Times New Roman"/>
                <w:color w:val="000000"/>
                <w:lang w:eastAsia="en-US"/>
              </w:rPr>
              <w:t>)</w:t>
            </w:r>
          </w:p>
        </w:tc>
        <w:tc>
          <w:tcPr>
            <w:tcW w:w="670" w:type="pct"/>
          </w:tcPr>
          <w:p w14:paraId="65A3BE6A"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С.8.2</w:t>
            </w:r>
          </w:p>
        </w:tc>
        <w:tc>
          <w:tcPr>
            <w:tcW w:w="676" w:type="pct"/>
          </w:tcPr>
          <w:p w14:paraId="55CCCE1C"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1529C8FA" w14:textId="77777777" w:rsidTr="00B4707B">
        <w:tc>
          <w:tcPr>
            <w:tcW w:w="788" w:type="pct"/>
            <w:vMerge/>
          </w:tcPr>
          <w:p w14:paraId="3DAACA9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tcPr>
          <w:p w14:paraId="5C2ABF2C"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670" w:type="pct"/>
            <w:vMerge/>
          </w:tcPr>
          <w:p w14:paraId="6EF4DD4A"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497" w:type="pct"/>
          </w:tcPr>
          <w:p w14:paraId="42DA45B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Align w:val="center"/>
          </w:tcPr>
          <w:p w14:paraId="4AB12B43"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w:t>
            </w:r>
            <w:r w:rsidRPr="00CC396D">
              <w:rPr>
                <w:rStyle w:val="aff5"/>
                <w:rFonts w:ascii="Times New Roman" w:hAnsi="Times New Roman" w:cs="Times New Roman"/>
                <w:color w:val="000000"/>
              </w:rPr>
              <w:br/>
              <w:t>аэрозолей</w:t>
            </w:r>
          </w:p>
        </w:tc>
        <w:tc>
          <w:tcPr>
            <w:tcW w:w="670" w:type="pct"/>
          </w:tcPr>
          <w:p w14:paraId="09D58282" w14:textId="7B4D6DC8"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w:t>
            </w:r>
            <w:r>
              <w:rPr>
                <w:rStyle w:val="aff5"/>
                <w:rFonts w:ascii="Times New Roman" w:hAnsi="Times New Roman" w:cs="Times New Roman"/>
                <w:color w:val="000000"/>
              </w:rPr>
              <w:t>3</w:t>
            </w:r>
          </w:p>
        </w:tc>
        <w:tc>
          <w:tcPr>
            <w:tcW w:w="676" w:type="pct"/>
          </w:tcPr>
          <w:p w14:paraId="5EFC6E8C"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06092777" w14:textId="77777777" w:rsidTr="00B4707B">
        <w:tc>
          <w:tcPr>
            <w:tcW w:w="788" w:type="pct"/>
            <w:vMerge/>
          </w:tcPr>
          <w:p w14:paraId="7F0FE9AC"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tcPr>
          <w:p w14:paraId="208456EF"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670" w:type="pct"/>
            <w:vMerge/>
          </w:tcPr>
          <w:p w14:paraId="1007D49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497" w:type="pct"/>
          </w:tcPr>
          <w:p w14:paraId="17733617"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Align w:val="center"/>
          </w:tcPr>
          <w:p w14:paraId="39EEE1A7"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Вещества для</w:t>
            </w:r>
            <w:r w:rsidRPr="00CC396D">
              <w:rPr>
                <w:rStyle w:val="aff5"/>
                <w:rFonts w:ascii="Times New Roman" w:hAnsi="Times New Roman" w:cs="Times New Roman"/>
                <w:color w:val="000000"/>
              </w:rPr>
              <w:br/>
              <w:t>получения</w:t>
            </w:r>
            <w:r w:rsidRPr="00CC396D">
              <w:rPr>
                <w:rStyle w:val="aff5"/>
                <w:rFonts w:ascii="Times New Roman" w:hAnsi="Times New Roman" w:cs="Times New Roman"/>
                <w:color w:val="000000"/>
              </w:rPr>
              <w:br/>
              <w:t>контрольных</w:t>
            </w:r>
            <w:r w:rsidRPr="00CC396D">
              <w:rPr>
                <w:rStyle w:val="aff5"/>
                <w:rFonts w:ascii="Times New Roman" w:hAnsi="Times New Roman" w:cs="Times New Roman"/>
                <w:color w:val="000000"/>
              </w:rPr>
              <w:br/>
              <w:t>аэрозолей</w:t>
            </w:r>
          </w:p>
        </w:tc>
        <w:tc>
          <w:tcPr>
            <w:tcW w:w="670" w:type="pct"/>
          </w:tcPr>
          <w:p w14:paraId="1C53A095"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С.8.4</w:t>
            </w:r>
          </w:p>
        </w:tc>
        <w:tc>
          <w:tcPr>
            <w:tcW w:w="676" w:type="pct"/>
          </w:tcPr>
          <w:p w14:paraId="4F443098"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174D04B5" w14:textId="77777777" w:rsidTr="00B4707B">
        <w:tc>
          <w:tcPr>
            <w:tcW w:w="788" w:type="pct"/>
            <w:vMerge/>
          </w:tcPr>
          <w:p w14:paraId="283BB774"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tcPr>
          <w:p w14:paraId="15F9B1F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670" w:type="pct"/>
            <w:vMerge/>
          </w:tcPr>
          <w:p w14:paraId="272CF58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497" w:type="pct"/>
          </w:tcPr>
          <w:p w14:paraId="02D3D047"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tcPr>
          <w:p w14:paraId="12E9E8EC"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Система разбавления</w:t>
            </w:r>
          </w:p>
        </w:tc>
        <w:tc>
          <w:tcPr>
            <w:tcW w:w="670" w:type="pct"/>
          </w:tcPr>
          <w:p w14:paraId="329950E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С.8.5</w:t>
            </w:r>
          </w:p>
        </w:tc>
        <w:tc>
          <w:tcPr>
            <w:tcW w:w="676" w:type="pct"/>
          </w:tcPr>
          <w:p w14:paraId="3EC143A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7BB10D7E" w14:textId="77777777" w:rsidTr="00B4707B">
        <w:tc>
          <w:tcPr>
            <w:tcW w:w="788" w:type="pct"/>
            <w:vMerge w:val="restart"/>
          </w:tcPr>
          <w:p w14:paraId="00BA5F9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val="restart"/>
          </w:tcPr>
          <w:p w14:paraId="08F1AA14" w14:textId="31C1280A" w:rsidR="009C6E50" w:rsidRPr="00CC396D" w:rsidRDefault="009C6E5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 xml:space="preserve">Испытания </w:t>
            </w:r>
            <w:proofErr w:type="spellStart"/>
            <w:r w:rsidRPr="00CC396D">
              <w:rPr>
                <w:rStyle w:val="aff5"/>
                <w:rFonts w:ascii="Times New Roman" w:hAnsi="Times New Roman" w:cs="Times New Roman"/>
                <w:color w:val="000000"/>
              </w:rPr>
              <w:t>фи</w:t>
            </w:r>
            <w:r>
              <w:rPr>
                <w:rStyle w:val="aff5"/>
                <w:rFonts w:ascii="Times New Roman" w:hAnsi="Times New Roman" w:cs="Times New Roman"/>
                <w:color w:val="000000"/>
              </w:rPr>
              <w:t>л</w:t>
            </w:r>
            <w:r w:rsidRPr="00CC396D">
              <w:rPr>
                <w:rStyle w:val="aff5"/>
                <w:rFonts w:ascii="Times New Roman" w:hAnsi="Times New Roman" w:cs="Times New Roman"/>
                <w:color w:val="000000"/>
              </w:rPr>
              <w:t>ътро</w:t>
            </w:r>
            <w:r>
              <w:rPr>
                <w:rStyle w:val="aff5"/>
                <w:rFonts w:ascii="Times New Roman" w:hAnsi="Times New Roman" w:cs="Times New Roman"/>
                <w:color w:val="000000"/>
              </w:rPr>
              <w:t>в</w:t>
            </w:r>
            <w:proofErr w:type="spellEnd"/>
            <w:r w:rsidRPr="00CC396D">
              <w:rPr>
                <w:rStyle w:val="aff5"/>
                <w:rFonts w:ascii="Times New Roman" w:hAnsi="Times New Roman" w:cs="Times New Roman"/>
                <w:color w:val="000000"/>
              </w:rPr>
              <w:t>, установлен-</w:t>
            </w:r>
            <w:r w:rsidRPr="00CC396D">
              <w:rPr>
                <w:rStyle w:val="aff5"/>
                <w:rFonts w:ascii="Times New Roman" w:hAnsi="Times New Roman" w:cs="Times New Roman"/>
                <w:color w:val="000000"/>
              </w:rPr>
              <w:br/>
            </w:r>
            <w:proofErr w:type="spellStart"/>
            <w:r w:rsidRPr="00CC396D">
              <w:rPr>
                <w:rStyle w:val="aff5"/>
                <w:rFonts w:ascii="Times New Roman" w:hAnsi="Times New Roman" w:cs="Times New Roman"/>
                <w:color w:val="000000"/>
              </w:rPr>
              <w:t>ных</w:t>
            </w:r>
            <w:proofErr w:type="spellEnd"/>
            <w:r w:rsidRPr="00CC396D">
              <w:rPr>
                <w:rStyle w:val="aff5"/>
                <w:rFonts w:ascii="Times New Roman" w:hAnsi="Times New Roman" w:cs="Times New Roman"/>
                <w:color w:val="000000"/>
              </w:rPr>
              <w:t xml:space="preserve"> в воздуховодах</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или установках</w:t>
            </w:r>
            <w:r w:rsidRPr="00CC396D">
              <w:rPr>
                <w:rStyle w:val="aff5"/>
                <w:rFonts w:ascii="Times New Roman" w:hAnsi="Times New Roman" w:cs="Times New Roman"/>
                <w:color w:val="000000"/>
              </w:rPr>
              <w:br/>
              <w:t>очистки воздуха</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w:t>
            </w:r>
            <w:proofErr w:type="spellStart"/>
            <w:r w:rsidRPr="00CC396D">
              <w:rPr>
                <w:rStyle w:val="aff5"/>
                <w:rFonts w:ascii="Times New Roman" w:hAnsi="Times New Roman" w:cs="Times New Roman"/>
                <w:color w:val="000000"/>
              </w:rPr>
              <w:t>кондицио</w:t>
            </w:r>
            <w:r>
              <w:rPr>
                <w:rStyle w:val="aff5"/>
                <w:rFonts w:ascii="Times New Roman" w:hAnsi="Times New Roman" w:cs="Times New Roman"/>
                <w:color w:val="000000"/>
              </w:rPr>
              <w:t>-</w:t>
            </w:r>
            <w:r w:rsidRPr="00CC396D">
              <w:rPr>
                <w:rStyle w:val="aff5"/>
                <w:rFonts w:ascii="Times New Roman" w:hAnsi="Times New Roman" w:cs="Times New Roman"/>
                <w:color w:val="000000"/>
              </w:rPr>
              <w:t>нерах</w:t>
            </w:r>
            <w:proofErr w:type="spellEnd"/>
            <w:r w:rsidRPr="00CC396D">
              <w:rPr>
                <w:rStyle w:val="aff5"/>
                <w:rFonts w:ascii="Times New Roman" w:hAnsi="Times New Roman" w:cs="Times New Roman"/>
                <w:color w:val="000000"/>
              </w:rPr>
              <w:t>)</w:t>
            </w:r>
          </w:p>
        </w:tc>
        <w:tc>
          <w:tcPr>
            <w:tcW w:w="670" w:type="pct"/>
            <w:vMerge w:val="restart"/>
          </w:tcPr>
          <w:p w14:paraId="3A1677AA"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В.7.4</w:t>
            </w:r>
          </w:p>
        </w:tc>
        <w:tc>
          <w:tcPr>
            <w:tcW w:w="497" w:type="pct"/>
          </w:tcPr>
          <w:p w14:paraId="0AF99528"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Align w:val="center"/>
          </w:tcPr>
          <w:p w14:paraId="23DBD9FA"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Фотометр аэрозолей</w:t>
            </w:r>
          </w:p>
        </w:tc>
        <w:tc>
          <w:tcPr>
            <w:tcW w:w="670" w:type="pct"/>
          </w:tcPr>
          <w:p w14:paraId="4446195F"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С.8.1</w:t>
            </w:r>
          </w:p>
        </w:tc>
        <w:tc>
          <w:tcPr>
            <w:tcW w:w="676" w:type="pct"/>
          </w:tcPr>
          <w:p w14:paraId="50482B46"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019B2327" w14:textId="77777777" w:rsidTr="00B4707B">
        <w:tc>
          <w:tcPr>
            <w:tcW w:w="788" w:type="pct"/>
            <w:vMerge/>
          </w:tcPr>
          <w:p w14:paraId="525F9EA5"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tcPr>
          <w:p w14:paraId="39561428"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670" w:type="pct"/>
            <w:vMerge/>
          </w:tcPr>
          <w:p w14:paraId="365011CE"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497" w:type="pct"/>
          </w:tcPr>
          <w:p w14:paraId="38C7EC6B"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Align w:val="bottom"/>
          </w:tcPr>
          <w:p w14:paraId="68C5A3E1"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 xml:space="preserve">Счетчик </w:t>
            </w:r>
            <w:proofErr w:type="spellStart"/>
            <w:r w:rsidRPr="00CC396D">
              <w:rPr>
                <w:rStyle w:val="aff5"/>
                <w:rFonts w:ascii="Times New Roman" w:hAnsi="Times New Roman" w:cs="Times New Roman"/>
                <w:color w:val="000000"/>
              </w:rPr>
              <w:t>аэро</w:t>
            </w:r>
            <w:proofErr w:type="spellEnd"/>
            <w:r w:rsidRPr="00CC396D">
              <w:rPr>
                <w:rStyle w:val="aff5"/>
                <w:rFonts w:ascii="Times New Roman" w:hAnsi="Times New Roman" w:cs="Times New Roman"/>
                <w:color w:val="000000"/>
              </w:rPr>
              <w:t>-</w:t>
            </w:r>
            <w:r w:rsidRPr="00CC396D">
              <w:rPr>
                <w:rStyle w:val="aff5"/>
                <w:rFonts w:ascii="Times New Roman" w:hAnsi="Times New Roman" w:cs="Times New Roman"/>
                <w:color w:val="000000"/>
              </w:rPr>
              <w:br/>
              <w:t>зольных частиц,</w:t>
            </w:r>
            <w:r>
              <w:rPr>
                <w:rStyle w:val="aff5"/>
                <w:rFonts w:ascii="Times New Roman" w:hAnsi="Times New Roman" w:cs="Times New Roman"/>
                <w:color w:val="000000"/>
              </w:rPr>
              <w:t xml:space="preserve"> </w:t>
            </w:r>
            <w:proofErr w:type="spellStart"/>
            <w:proofErr w:type="gramStart"/>
            <w:r w:rsidRPr="00CC396D">
              <w:rPr>
                <w:rStyle w:val="aff5"/>
                <w:rFonts w:ascii="Times New Roman" w:hAnsi="Times New Roman" w:cs="Times New Roman"/>
                <w:color w:val="000000"/>
              </w:rPr>
              <w:t>рабо</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тающий</w:t>
            </w:r>
            <w:proofErr w:type="gramEnd"/>
            <w:r w:rsidRPr="00CC396D">
              <w:rPr>
                <w:rStyle w:val="aff5"/>
                <w:rFonts w:ascii="Times New Roman" w:hAnsi="Times New Roman" w:cs="Times New Roman"/>
                <w:color w:val="000000"/>
              </w:rPr>
              <w:t xml:space="preserve"> по</w:t>
            </w:r>
            <w:r w:rsidRPr="00CC396D">
              <w:rPr>
                <w:rStyle w:val="aff5"/>
                <w:rFonts w:ascii="Times New Roman" w:hAnsi="Times New Roman" w:cs="Times New Roman"/>
                <w:color w:val="000000"/>
              </w:rPr>
              <w:br/>
              <w:t>принципу рас-</w:t>
            </w:r>
            <w:r w:rsidRPr="00CC396D">
              <w:rPr>
                <w:rStyle w:val="aff5"/>
                <w:rFonts w:ascii="Times New Roman" w:hAnsi="Times New Roman" w:cs="Times New Roman"/>
                <w:color w:val="000000"/>
              </w:rPr>
              <w:br/>
              <w:t>сеяния света</w:t>
            </w:r>
            <w:r w:rsidRPr="00CC396D">
              <w:rPr>
                <w:rStyle w:val="aff5"/>
                <w:rFonts w:ascii="Times New Roman" w:hAnsi="Times New Roman" w:cs="Times New Roman"/>
                <w:color w:val="000000"/>
              </w:rPr>
              <w:br/>
            </w:r>
            <w:r w:rsidRPr="00CC396D">
              <w:rPr>
                <w:rStyle w:val="aff5"/>
                <w:rFonts w:ascii="Times New Roman" w:hAnsi="Times New Roman" w:cs="Times New Roman"/>
                <w:color w:val="000000"/>
                <w:lang w:eastAsia="en-US"/>
              </w:rPr>
              <w:t>(</w:t>
            </w:r>
            <w:r w:rsidRPr="00CC396D">
              <w:rPr>
                <w:rStyle w:val="aff5"/>
                <w:rFonts w:ascii="Times New Roman" w:hAnsi="Times New Roman" w:cs="Times New Roman"/>
                <w:color w:val="000000"/>
                <w:lang w:val="en-US" w:eastAsia="en-US"/>
              </w:rPr>
              <w:t>LSAPC</w:t>
            </w:r>
            <w:r w:rsidRPr="00CC396D">
              <w:rPr>
                <w:rStyle w:val="aff5"/>
                <w:rFonts w:ascii="Times New Roman" w:hAnsi="Times New Roman" w:cs="Times New Roman"/>
                <w:color w:val="000000"/>
                <w:lang w:eastAsia="en-US"/>
              </w:rPr>
              <w:t>)</w:t>
            </w:r>
          </w:p>
        </w:tc>
        <w:tc>
          <w:tcPr>
            <w:tcW w:w="670" w:type="pct"/>
          </w:tcPr>
          <w:p w14:paraId="012CD4DF"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С.8.2</w:t>
            </w:r>
          </w:p>
        </w:tc>
        <w:tc>
          <w:tcPr>
            <w:tcW w:w="676" w:type="pct"/>
          </w:tcPr>
          <w:p w14:paraId="2FEF123B"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06681E21" w14:textId="77777777" w:rsidTr="00B4707B">
        <w:tc>
          <w:tcPr>
            <w:tcW w:w="788" w:type="pct"/>
            <w:vMerge/>
          </w:tcPr>
          <w:p w14:paraId="37A0333F"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tcPr>
          <w:p w14:paraId="17DAD032"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670" w:type="pct"/>
            <w:vMerge/>
          </w:tcPr>
          <w:p w14:paraId="4071BC65"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497" w:type="pct"/>
          </w:tcPr>
          <w:p w14:paraId="66554B4D"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Align w:val="bottom"/>
          </w:tcPr>
          <w:p w14:paraId="7136B64A"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w:t>
            </w:r>
            <w:r w:rsidRPr="00CC396D">
              <w:rPr>
                <w:rStyle w:val="aff5"/>
                <w:rFonts w:ascii="Times New Roman" w:hAnsi="Times New Roman" w:cs="Times New Roman"/>
                <w:color w:val="000000"/>
              </w:rPr>
              <w:br/>
              <w:t>аэрозолей</w:t>
            </w:r>
          </w:p>
        </w:tc>
        <w:tc>
          <w:tcPr>
            <w:tcW w:w="670" w:type="pct"/>
          </w:tcPr>
          <w:p w14:paraId="5AFC359C"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С.8.3</w:t>
            </w:r>
          </w:p>
        </w:tc>
        <w:tc>
          <w:tcPr>
            <w:tcW w:w="676" w:type="pct"/>
          </w:tcPr>
          <w:p w14:paraId="18A17DE9"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5E4F1619" w14:textId="77777777" w:rsidTr="00B4707B">
        <w:tc>
          <w:tcPr>
            <w:tcW w:w="788" w:type="pct"/>
            <w:vMerge/>
          </w:tcPr>
          <w:p w14:paraId="63587A3B"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tcPr>
          <w:p w14:paraId="545603A5"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670" w:type="pct"/>
            <w:vMerge/>
          </w:tcPr>
          <w:p w14:paraId="02D6C575"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497" w:type="pct"/>
          </w:tcPr>
          <w:p w14:paraId="0461DE4B"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Align w:val="center"/>
          </w:tcPr>
          <w:p w14:paraId="39998CFC"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Вещества для</w:t>
            </w:r>
            <w:r w:rsidRPr="00CC396D">
              <w:rPr>
                <w:rStyle w:val="aff5"/>
                <w:rFonts w:ascii="Times New Roman" w:hAnsi="Times New Roman" w:cs="Times New Roman"/>
                <w:color w:val="000000"/>
              </w:rPr>
              <w:br/>
              <w:t>получения</w:t>
            </w:r>
            <w:r w:rsidRPr="00CC396D">
              <w:rPr>
                <w:rStyle w:val="aff5"/>
                <w:rFonts w:ascii="Times New Roman" w:hAnsi="Times New Roman" w:cs="Times New Roman"/>
                <w:color w:val="000000"/>
              </w:rPr>
              <w:br/>
              <w:t>контрольных</w:t>
            </w:r>
            <w:r w:rsidRPr="00CC396D">
              <w:rPr>
                <w:rStyle w:val="aff5"/>
                <w:rFonts w:ascii="Times New Roman" w:hAnsi="Times New Roman" w:cs="Times New Roman"/>
                <w:color w:val="000000"/>
              </w:rPr>
              <w:br/>
              <w:t>аэрозолей</w:t>
            </w:r>
          </w:p>
        </w:tc>
        <w:tc>
          <w:tcPr>
            <w:tcW w:w="670" w:type="pct"/>
          </w:tcPr>
          <w:p w14:paraId="52C270AF"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С.8.4</w:t>
            </w:r>
          </w:p>
        </w:tc>
        <w:tc>
          <w:tcPr>
            <w:tcW w:w="676" w:type="pct"/>
          </w:tcPr>
          <w:p w14:paraId="0869CFA1"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r w:rsidR="009C6E50" w:rsidRPr="00CC396D" w14:paraId="79CAE0EC" w14:textId="77777777" w:rsidTr="00FE0A79">
        <w:tc>
          <w:tcPr>
            <w:tcW w:w="788" w:type="pct"/>
            <w:vMerge/>
            <w:tcBorders>
              <w:bottom w:val="nil"/>
            </w:tcBorders>
          </w:tcPr>
          <w:p w14:paraId="1B0FA948"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vMerge/>
            <w:tcBorders>
              <w:bottom w:val="nil"/>
            </w:tcBorders>
          </w:tcPr>
          <w:p w14:paraId="42DDEDB9"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670" w:type="pct"/>
            <w:vMerge/>
            <w:tcBorders>
              <w:bottom w:val="nil"/>
            </w:tcBorders>
          </w:tcPr>
          <w:p w14:paraId="56F59F62"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497" w:type="pct"/>
            <w:tcBorders>
              <w:bottom w:val="nil"/>
            </w:tcBorders>
          </w:tcPr>
          <w:p w14:paraId="27F04FE4"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c>
          <w:tcPr>
            <w:tcW w:w="849" w:type="pct"/>
            <w:tcBorders>
              <w:bottom w:val="nil"/>
            </w:tcBorders>
            <w:vAlign w:val="bottom"/>
          </w:tcPr>
          <w:p w14:paraId="493596C6" w14:textId="77777777" w:rsidR="009C6E50" w:rsidRPr="00CC396D" w:rsidRDefault="009C6E50"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Система</w:t>
            </w:r>
            <w:r w:rsidRPr="00CC396D">
              <w:rPr>
                <w:rStyle w:val="aff5"/>
                <w:rFonts w:ascii="Times New Roman" w:hAnsi="Times New Roman" w:cs="Times New Roman"/>
                <w:color w:val="000000"/>
              </w:rPr>
              <w:br/>
              <w:t>разбавления</w:t>
            </w:r>
            <w:r w:rsidRPr="00CC396D">
              <w:rPr>
                <w:rStyle w:val="aff5"/>
                <w:rFonts w:ascii="Times New Roman" w:hAnsi="Times New Roman" w:cs="Times New Roman"/>
                <w:color w:val="000000"/>
              </w:rPr>
              <w:br/>
              <w:t>(только для</w:t>
            </w:r>
            <w:r w:rsidRPr="00CC396D">
              <w:rPr>
                <w:rStyle w:val="aff5"/>
                <w:rFonts w:ascii="Times New Roman" w:hAnsi="Times New Roman" w:cs="Times New Roman"/>
                <w:color w:val="000000"/>
              </w:rPr>
              <w:br/>
              <w:t>метода с</w:t>
            </w:r>
            <w:r w:rsidRPr="00CC396D">
              <w:rPr>
                <w:rStyle w:val="aff5"/>
                <w:rFonts w:ascii="Times New Roman" w:hAnsi="Times New Roman" w:cs="Times New Roman"/>
                <w:color w:val="000000"/>
              </w:rPr>
              <w:br/>
              <w:t>использованием</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lang w:val="en-US" w:eastAsia="en-US"/>
              </w:rPr>
              <w:t>LSAPC</w:t>
            </w:r>
            <w:r w:rsidRPr="00CC396D">
              <w:rPr>
                <w:rStyle w:val="aff5"/>
                <w:rFonts w:ascii="Times New Roman" w:hAnsi="Times New Roman" w:cs="Times New Roman"/>
                <w:color w:val="000000"/>
                <w:lang w:eastAsia="en-US"/>
              </w:rPr>
              <w:t>)</w:t>
            </w:r>
          </w:p>
        </w:tc>
        <w:tc>
          <w:tcPr>
            <w:tcW w:w="670" w:type="pct"/>
            <w:tcBorders>
              <w:bottom w:val="nil"/>
            </w:tcBorders>
          </w:tcPr>
          <w:p w14:paraId="27E60592"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С.8.5</w:t>
            </w:r>
          </w:p>
        </w:tc>
        <w:tc>
          <w:tcPr>
            <w:tcW w:w="676" w:type="pct"/>
            <w:tcBorders>
              <w:bottom w:val="nil"/>
            </w:tcBorders>
          </w:tcPr>
          <w:p w14:paraId="3E706B23" w14:textId="77777777" w:rsidR="009C6E50" w:rsidRPr="00CC396D" w:rsidRDefault="009C6E50" w:rsidP="00B4707B">
            <w:pPr>
              <w:pStyle w:val="Style5"/>
              <w:widowControl/>
              <w:jc w:val="both"/>
              <w:rPr>
                <w:rStyle w:val="FontStyle33"/>
                <w:rFonts w:ascii="Times New Roman" w:hAnsi="Times New Roman" w:cs="Times New Roman"/>
                <w:color w:val="auto"/>
                <w:sz w:val="22"/>
                <w:szCs w:val="22"/>
                <w:lang w:val="kk-KZ"/>
              </w:rPr>
            </w:pPr>
          </w:p>
        </w:tc>
      </w:tr>
    </w:tbl>
    <w:p w14:paraId="3D52248C" w14:textId="77777777" w:rsidR="009C6E50" w:rsidRDefault="009C6E50" w:rsidP="00CC396D">
      <w:pPr>
        <w:pStyle w:val="Style5"/>
        <w:widowControl/>
        <w:ind w:firstLine="567"/>
        <w:jc w:val="center"/>
        <w:rPr>
          <w:rStyle w:val="FontStyle33"/>
          <w:rFonts w:ascii="Times New Roman" w:hAnsi="Times New Roman" w:cs="Times New Roman"/>
          <w:i/>
          <w:iCs/>
          <w:color w:val="auto"/>
          <w:sz w:val="24"/>
          <w:szCs w:val="24"/>
          <w:lang w:val="kk-KZ"/>
        </w:rPr>
      </w:pPr>
    </w:p>
    <w:p w14:paraId="235D7CCB" w14:textId="77777777" w:rsidR="009C6E50" w:rsidRDefault="009C6E50" w:rsidP="00CC396D">
      <w:pPr>
        <w:pStyle w:val="Style5"/>
        <w:widowControl/>
        <w:ind w:firstLine="567"/>
        <w:jc w:val="center"/>
        <w:rPr>
          <w:rStyle w:val="FontStyle33"/>
          <w:i/>
          <w:iCs/>
          <w:color w:val="auto"/>
          <w:sz w:val="24"/>
          <w:szCs w:val="24"/>
          <w:lang w:val="kk-KZ"/>
        </w:rPr>
      </w:pPr>
    </w:p>
    <w:p w14:paraId="24A3832E" w14:textId="77777777" w:rsidR="003C4BEA" w:rsidRDefault="003C4BEA" w:rsidP="00FE0A79">
      <w:pPr>
        <w:pStyle w:val="Style5"/>
        <w:widowControl/>
        <w:ind w:firstLine="567"/>
        <w:jc w:val="center"/>
        <w:rPr>
          <w:rStyle w:val="FontStyle33"/>
          <w:rFonts w:ascii="Times New Roman" w:hAnsi="Times New Roman" w:cs="Times New Roman"/>
          <w:i/>
          <w:iCs/>
          <w:color w:val="auto"/>
          <w:sz w:val="24"/>
          <w:szCs w:val="24"/>
          <w:lang w:val="kk-KZ"/>
        </w:rPr>
      </w:pPr>
    </w:p>
    <w:p w14:paraId="3AAA2081" w14:textId="32AFFDAC" w:rsidR="00FE0A79" w:rsidRPr="00CC396D" w:rsidRDefault="00FE0A79" w:rsidP="00FE0A79">
      <w:pPr>
        <w:pStyle w:val="Style5"/>
        <w:widowControl/>
        <w:ind w:firstLine="567"/>
        <w:jc w:val="center"/>
        <w:rPr>
          <w:rStyle w:val="FontStyle33"/>
          <w:rFonts w:ascii="Times New Roman" w:hAnsi="Times New Roman" w:cs="Times New Roman"/>
          <w:i/>
          <w:iCs/>
          <w:color w:val="auto"/>
          <w:sz w:val="24"/>
          <w:szCs w:val="24"/>
          <w:lang w:val="kk-KZ"/>
        </w:rPr>
      </w:pPr>
      <w:r w:rsidRPr="00CC396D">
        <w:rPr>
          <w:rStyle w:val="FontStyle33"/>
          <w:rFonts w:ascii="Times New Roman" w:hAnsi="Times New Roman" w:cs="Times New Roman"/>
          <w:i/>
          <w:iCs/>
          <w:color w:val="auto"/>
          <w:sz w:val="24"/>
          <w:szCs w:val="24"/>
          <w:lang w:val="kk-KZ"/>
        </w:rPr>
        <w:lastRenderedPageBreak/>
        <w:t>Продолжение таблицы А.1</w:t>
      </w:r>
    </w:p>
    <w:tbl>
      <w:tblPr>
        <w:tblStyle w:val="aa"/>
        <w:tblW w:w="5057" w:type="pct"/>
        <w:tblLook w:val="04A0" w:firstRow="1" w:lastRow="0" w:firstColumn="1" w:lastColumn="0" w:noHBand="0" w:noVBand="1"/>
      </w:tblPr>
      <w:tblGrid>
        <w:gridCol w:w="1456"/>
        <w:gridCol w:w="1740"/>
        <w:gridCol w:w="1368"/>
        <w:gridCol w:w="1009"/>
        <w:gridCol w:w="1453"/>
        <w:gridCol w:w="1368"/>
        <w:gridCol w:w="1057"/>
      </w:tblGrid>
      <w:tr w:rsidR="00FE0A79" w:rsidRPr="00364C36" w14:paraId="37E37322" w14:textId="77777777" w:rsidTr="00FE0A79">
        <w:tc>
          <w:tcPr>
            <w:tcW w:w="803" w:type="pct"/>
            <w:tcBorders>
              <w:bottom w:val="double" w:sz="4" w:space="0" w:color="auto"/>
            </w:tcBorders>
            <w:vAlign w:val="center"/>
          </w:tcPr>
          <w:p w14:paraId="2BADB83A" w14:textId="739E31BD"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выборе </w:t>
            </w:r>
            <w:proofErr w:type="gramStart"/>
            <w:r w:rsidRPr="00364C36">
              <w:rPr>
                <w:rStyle w:val="aff5"/>
                <w:rFonts w:ascii="Times New Roman" w:hAnsi="Times New Roman" w:cs="Times New Roman"/>
                <w:color w:val="000000"/>
              </w:rPr>
              <w:t>контроли-</w:t>
            </w:r>
            <w:proofErr w:type="spellStart"/>
            <w:r w:rsidRPr="00364C36">
              <w:rPr>
                <w:rStyle w:val="aff5"/>
                <w:rFonts w:ascii="Times New Roman" w:hAnsi="Times New Roman" w:cs="Times New Roman"/>
                <w:color w:val="000000"/>
              </w:rPr>
              <w:t>руемых</w:t>
            </w:r>
            <w:proofErr w:type="spellEnd"/>
            <w:proofErr w:type="gramEnd"/>
            <w:r w:rsidRPr="00364C36">
              <w:rPr>
                <w:rStyle w:val="aff5"/>
                <w:rFonts w:ascii="Times New Roman" w:hAnsi="Times New Roman" w:cs="Times New Roman"/>
                <w:color w:val="000000"/>
              </w:rPr>
              <w:t xml:space="preserve"> параметров испытаний и их </w:t>
            </w:r>
            <w:proofErr w:type="spellStart"/>
            <w:r w:rsidRPr="00364C36">
              <w:rPr>
                <w:rStyle w:val="aff5"/>
                <w:rFonts w:ascii="Times New Roman" w:hAnsi="Times New Roman" w:cs="Times New Roman"/>
                <w:color w:val="000000"/>
              </w:rPr>
              <w:t>очередности</w:t>
            </w:r>
            <w:r w:rsidR="003C4BEA" w:rsidRPr="003C4BEA">
              <w:rPr>
                <w:rStyle w:val="aff5"/>
                <w:rFonts w:ascii="Times New Roman" w:hAnsi="Times New Roman" w:cs="Times New Roman"/>
                <w:color w:val="000000"/>
                <w:vertAlign w:val="superscript"/>
              </w:rPr>
              <w:t>а</w:t>
            </w:r>
            <w:proofErr w:type="spellEnd"/>
          </w:p>
        </w:tc>
        <w:tc>
          <w:tcPr>
            <w:tcW w:w="920" w:type="pct"/>
            <w:tcBorders>
              <w:bottom w:val="double" w:sz="4" w:space="0" w:color="auto"/>
            </w:tcBorders>
            <w:vAlign w:val="center"/>
          </w:tcPr>
          <w:p w14:paraId="428147DC"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Контролируе</w:t>
            </w:r>
            <w:r>
              <w:rPr>
                <w:rStyle w:val="aff5"/>
                <w:rFonts w:ascii="Times New Roman" w:hAnsi="Times New Roman" w:cs="Times New Roman"/>
                <w:color w:val="000000"/>
              </w:rPr>
              <w:t>-</w:t>
            </w:r>
            <w:r w:rsidRPr="00364C36">
              <w:rPr>
                <w:rStyle w:val="aff5"/>
                <w:rFonts w:ascii="Times New Roman" w:hAnsi="Times New Roman" w:cs="Times New Roman"/>
                <w:color w:val="000000"/>
              </w:rPr>
              <w:t>мый</w:t>
            </w:r>
            <w:proofErr w:type="spellEnd"/>
            <w:r w:rsidRPr="00364C36">
              <w:rPr>
                <w:rStyle w:val="aff5"/>
                <w:rFonts w:ascii="Times New Roman" w:hAnsi="Times New Roman" w:cs="Times New Roman"/>
                <w:color w:val="000000"/>
              </w:rPr>
              <w:t xml:space="preserve"> параметр</w:t>
            </w:r>
          </w:p>
        </w:tc>
        <w:tc>
          <w:tcPr>
            <w:tcW w:w="681" w:type="pct"/>
            <w:tcBorders>
              <w:bottom w:val="double" w:sz="4" w:space="0" w:color="auto"/>
            </w:tcBorders>
            <w:vAlign w:val="center"/>
          </w:tcPr>
          <w:p w14:paraId="74AEA500"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В с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методики</w:t>
            </w:r>
          </w:p>
        </w:tc>
        <w:tc>
          <w:tcPr>
            <w:tcW w:w="505" w:type="pct"/>
            <w:tcBorders>
              <w:bottom w:val="double" w:sz="4" w:space="0" w:color="auto"/>
            </w:tcBorders>
            <w:vAlign w:val="center"/>
          </w:tcPr>
          <w:p w14:paraId="6AFCE849" w14:textId="5C3F75E1"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w:t>
            </w:r>
            <w:proofErr w:type="spellStart"/>
            <w:proofErr w:type="gramStart"/>
            <w:r w:rsidRPr="00364C36">
              <w:rPr>
                <w:rStyle w:val="aff5"/>
                <w:rFonts w:ascii="Times New Roman" w:hAnsi="Times New Roman" w:cs="Times New Roman"/>
                <w:color w:val="000000"/>
              </w:rPr>
              <w:t>выбо</w:t>
            </w:r>
            <w:proofErr w:type="spellEnd"/>
            <w:r>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Pr="00364C36">
              <w:rPr>
                <w:rStyle w:val="aff5"/>
                <w:rFonts w:ascii="Times New Roman" w:hAnsi="Times New Roman" w:cs="Times New Roman"/>
                <w:color w:val="000000"/>
              </w:rPr>
              <w:t xml:space="preserve"> обору-</w:t>
            </w:r>
            <w:proofErr w:type="spellStart"/>
            <w:r w:rsidRPr="00364C36">
              <w:rPr>
                <w:rStyle w:val="aff5"/>
                <w:rFonts w:ascii="Times New Roman" w:hAnsi="Times New Roman" w:cs="Times New Roman"/>
                <w:color w:val="000000"/>
              </w:rPr>
              <w:t>дова</w:t>
            </w:r>
            <w:proofErr w:type="spellEnd"/>
            <w:r>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723" w:type="pct"/>
            <w:tcBorders>
              <w:bottom w:val="double" w:sz="4" w:space="0" w:color="auto"/>
            </w:tcBorders>
            <w:vAlign w:val="center"/>
          </w:tcPr>
          <w:p w14:paraId="036818F5"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81" w:type="pct"/>
            <w:tcBorders>
              <w:bottom w:val="double" w:sz="4" w:space="0" w:color="auto"/>
            </w:tcBorders>
            <w:vAlign w:val="center"/>
          </w:tcPr>
          <w:p w14:paraId="4B9219CA"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С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88" w:type="pct"/>
            <w:tcBorders>
              <w:bottom w:val="double" w:sz="4" w:space="0" w:color="auto"/>
            </w:tcBorders>
            <w:vAlign w:val="center"/>
          </w:tcPr>
          <w:p w14:paraId="3EF4295C" w14:textId="2FEC516E"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FE0A79" w:rsidRPr="00CC396D" w14:paraId="0B6D8EBD" w14:textId="77777777" w:rsidTr="00FE0A79">
        <w:tc>
          <w:tcPr>
            <w:tcW w:w="803" w:type="pct"/>
          </w:tcPr>
          <w:p w14:paraId="2BC4A87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Align w:val="bottom"/>
          </w:tcPr>
          <w:p w14:paraId="32805B50" w14:textId="5FF8A389"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Герметичность</w:t>
            </w:r>
            <w:r w:rsidRPr="00CC396D">
              <w:rPr>
                <w:rStyle w:val="aff5"/>
                <w:rFonts w:ascii="Times New Roman" w:hAnsi="Times New Roman" w:cs="Times New Roman"/>
                <w:color w:val="000000"/>
              </w:rPr>
              <w:br/>
              <w:t>ограждающих конструкций</w:t>
            </w:r>
          </w:p>
        </w:tc>
        <w:tc>
          <w:tcPr>
            <w:tcW w:w="681" w:type="pct"/>
          </w:tcPr>
          <w:p w14:paraId="013BE3B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В.8</w:t>
            </w:r>
          </w:p>
        </w:tc>
        <w:tc>
          <w:tcPr>
            <w:tcW w:w="505" w:type="pct"/>
          </w:tcPr>
          <w:p w14:paraId="719C445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tcPr>
          <w:p w14:paraId="12F69B6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tcPr>
          <w:p w14:paraId="19B526C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w:t>
            </w:r>
          </w:p>
        </w:tc>
        <w:tc>
          <w:tcPr>
            <w:tcW w:w="688" w:type="pct"/>
          </w:tcPr>
          <w:p w14:paraId="559D37A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2C37FDCB" w14:textId="77777777" w:rsidTr="00FE0A79">
        <w:tc>
          <w:tcPr>
            <w:tcW w:w="803" w:type="pct"/>
            <w:vMerge w:val="restart"/>
          </w:tcPr>
          <w:p w14:paraId="0509A68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val="restart"/>
          </w:tcPr>
          <w:p w14:paraId="5E474A69"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Испытания с</w:t>
            </w:r>
            <w:r w:rsidRPr="00CC396D">
              <w:rPr>
                <w:rStyle w:val="aff5"/>
                <w:rFonts w:ascii="Times New Roman" w:hAnsi="Times New Roman" w:cs="Times New Roman"/>
                <w:color w:val="000000"/>
              </w:rPr>
              <w:br/>
              <w:t>использованием</w:t>
            </w:r>
            <w:r w:rsidRPr="00CC396D">
              <w:rPr>
                <w:rStyle w:val="aff5"/>
                <w:rFonts w:ascii="Times New Roman" w:hAnsi="Times New Roman" w:cs="Times New Roman"/>
                <w:color w:val="000000"/>
              </w:rPr>
              <w:br/>
              <w:t>счетчика</w:t>
            </w:r>
            <w:r w:rsidRPr="00CC396D">
              <w:rPr>
                <w:rStyle w:val="aff5"/>
                <w:rFonts w:ascii="Times New Roman" w:hAnsi="Times New Roman" w:cs="Times New Roman"/>
                <w:color w:val="000000"/>
              </w:rPr>
              <w:br/>
              <w:t>аэрозольных</w:t>
            </w:r>
            <w:r w:rsidRPr="00CC396D">
              <w:rPr>
                <w:rStyle w:val="aff5"/>
                <w:rFonts w:ascii="Times New Roman" w:hAnsi="Times New Roman" w:cs="Times New Roman"/>
                <w:color w:val="000000"/>
              </w:rPr>
              <w:br/>
              <w:t>частиц,</w:t>
            </w:r>
            <w:r w:rsidRPr="00CC396D">
              <w:rPr>
                <w:rStyle w:val="aff5"/>
                <w:rFonts w:ascii="Times New Roman" w:hAnsi="Times New Roman" w:cs="Times New Roman"/>
                <w:color w:val="000000"/>
              </w:rPr>
              <w:br/>
              <w:t>работающего</w:t>
            </w:r>
            <w:r w:rsidRPr="00CC396D">
              <w:rPr>
                <w:rStyle w:val="aff5"/>
                <w:rFonts w:ascii="Times New Roman" w:hAnsi="Times New Roman" w:cs="Times New Roman"/>
                <w:color w:val="000000"/>
              </w:rPr>
              <w:br/>
            </w:r>
            <w:proofErr w:type="spellStart"/>
            <w:r w:rsidRPr="00CC396D">
              <w:rPr>
                <w:rStyle w:val="aff5"/>
                <w:rFonts w:ascii="Times New Roman" w:hAnsi="Times New Roman" w:cs="Times New Roman"/>
                <w:color w:val="000000"/>
              </w:rPr>
              <w:t>сю</w:t>
            </w:r>
            <w:proofErr w:type="spellEnd"/>
            <w:r w:rsidRPr="00CC396D">
              <w:rPr>
                <w:rStyle w:val="aff5"/>
                <w:rFonts w:ascii="Times New Roman" w:hAnsi="Times New Roman" w:cs="Times New Roman"/>
                <w:color w:val="000000"/>
              </w:rPr>
              <w:t xml:space="preserve"> принципу</w:t>
            </w:r>
            <w:r w:rsidRPr="00CC396D">
              <w:rPr>
                <w:rStyle w:val="aff5"/>
                <w:rFonts w:ascii="Times New Roman" w:hAnsi="Times New Roman" w:cs="Times New Roman"/>
                <w:color w:val="000000"/>
              </w:rPr>
              <w:br/>
              <w:t>рассеяния света</w:t>
            </w:r>
            <w:r w:rsidRPr="00CC396D">
              <w:rPr>
                <w:rStyle w:val="aff5"/>
                <w:rFonts w:ascii="Times New Roman" w:hAnsi="Times New Roman" w:cs="Times New Roman"/>
                <w:color w:val="000000"/>
              </w:rPr>
              <w:br/>
            </w:r>
            <w:r w:rsidRPr="00CC396D">
              <w:rPr>
                <w:rStyle w:val="aff5"/>
                <w:rFonts w:ascii="Times New Roman" w:hAnsi="Times New Roman" w:cs="Times New Roman"/>
                <w:color w:val="000000"/>
                <w:lang w:eastAsia="en-US"/>
              </w:rPr>
              <w:t>(</w:t>
            </w:r>
            <w:r w:rsidRPr="00CC396D">
              <w:rPr>
                <w:rStyle w:val="aff5"/>
                <w:rFonts w:ascii="Times New Roman" w:hAnsi="Times New Roman" w:cs="Times New Roman"/>
                <w:color w:val="000000"/>
                <w:lang w:val="en-US" w:eastAsia="en-US"/>
              </w:rPr>
              <w:t>LSAPC</w:t>
            </w:r>
            <w:r w:rsidRPr="00CC396D">
              <w:rPr>
                <w:rStyle w:val="aff5"/>
                <w:rFonts w:ascii="Times New Roman" w:hAnsi="Times New Roman" w:cs="Times New Roman"/>
                <w:color w:val="000000"/>
                <w:lang w:eastAsia="en-US"/>
              </w:rPr>
              <w:t>)</w:t>
            </w:r>
          </w:p>
        </w:tc>
        <w:tc>
          <w:tcPr>
            <w:tcW w:w="681" w:type="pct"/>
            <w:vMerge w:val="restart"/>
          </w:tcPr>
          <w:p w14:paraId="6FFE7A2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lang w:val="en-US" w:eastAsia="en-US"/>
              </w:rPr>
              <w:t>B.8.1</w:t>
            </w:r>
          </w:p>
        </w:tc>
        <w:tc>
          <w:tcPr>
            <w:tcW w:w="505" w:type="pct"/>
          </w:tcPr>
          <w:p w14:paraId="10A12C79"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1233CCA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Счетчик</w:t>
            </w:r>
            <w:r w:rsidRPr="00CC396D">
              <w:rPr>
                <w:rStyle w:val="aff5"/>
                <w:rFonts w:ascii="Times New Roman" w:hAnsi="Times New Roman" w:cs="Times New Roman"/>
                <w:color w:val="000000"/>
              </w:rPr>
              <w:br/>
              <w:t>аэрозольных</w:t>
            </w:r>
            <w:r w:rsidRPr="00CC396D">
              <w:rPr>
                <w:rStyle w:val="aff5"/>
                <w:rFonts w:ascii="Times New Roman" w:hAnsi="Times New Roman" w:cs="Times New Roman"/>
                <w:color w:val="000000"/>
              </w:rPr>
              <w:br/>
              <w:t>частиц,</w:t>
            </w:r>
            <w:r w:rsidRPr="00CC396D">
              <w:rPr>
                <w:rStyle w:val="aff5"/>
                <w:rFonts w:ascii="Times New Roman" w:hAnsi="Times New Roman" w:cs="Times New Roman"/>
                <w:color w:val="000000"/>
              </w:rPr>
              <w:br/>
              <w:t>работающий</w:t>
            </w:r>
            <w:r w:rsidRPr="00CC396D">
              <w:rPr>
                <w:rStyle w:val="aff5"/>
                <w:rFonts w:ascii="Times New Roman" w:hAnsi="Times New Roman" w:cs="Times New Roman"/>
                <w:color w:val="000000"/>
              </w:rPr>
              <w:br/>
              <w:t>по принципу</w:t>
            </w:r>
            <w:r w:rsidRPr="00CC396D">
              <w:rPr>
                <w:rStyle w:val="aff5"/>
                <w:rFonts w:ascii="Times New Roman" w:hAnsi="Times New Roman" w:cs="Times New Roman"/>
                <w:color w:val="000000"/>
              </w:rPr>
              <w:br/>
              <w:t>рассеяния света</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lang w:eastAsia="en-US"/>
              </w:rPr>
              <w:t>(</w:t>
            </w:r>
            <w:r w:rsidRPr="00CC396D">
              <w:rPr>
                <w:rStyle w:val="aff5"/>
                <w:rFonts w:ascii="Times New Roman" w:hAnsi="Times New Roman" w:cs="Times New Roman"/>
                <w:color w:val="000000"/>
                <w:lang w:val="en-US" w:eastAsia="en-US"/>
              </w:rPr>
              <w:t>LSAPC</w:t>
            </w:r>
            <w:r w:rsidRPr="00CC396D">
              <w:rPr>
                <w:rStyle w:val="aff5"/>
                <w:rFonts w:ascii="Times New Roman" w:hAnsi="Times New Roman" w:cs="Times New Roman"/>
                <w:color w:val="000000"/>
                <w:lang w:eastAsia="en-US"/>
              </w:rPr>
              <w:t>)</w:t>
            </w:r>
          </w:p>
        </w:tc>
        <w:tc>
          <w:tcPr>
            <w:tcW w:w="681" w:type="pct"/>
          </w:tcPr>
          <w:p w14:paraId="683E694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С.9.1</w:t>
            </w:r>
          </w:p>
        </w:tc>
        <w:tc>
          <w:tcPr>
            <w:tcW w:w="688" w:type="pct"/>
          </w:tcPr>
          <w:p w14:paraId="3D59770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6F0296E6" w14:textId="77777777" w:rsidTr="00FE0A79">
        <w:tc>
          <w:tcPr>
            <w:tcW w:w="803" w:type="pct"/>
            <w:vMerge/>
          </w:tcPr>
          <w:p w14:paraId="7B101BB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tcPr>
          <w:p w14:paraId="3403A2C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vMerge/>
          </w:tcPr>
          <w:p w14:paraId="0A87A25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05" w:type="pct"/>
          </w:tcPr>
          <w:p w14:paraId="106C212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1F4183F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w:t>
            </w:r>
            <w:r w:rsidRPr="00CC396D">
              <w:rPr>
                <w:rStyle w:val="aff5"/>
                <w:rFonts w:ascii="Times New Roman" w:hAnsi="Times New Roman" w:cs="Times New Roman"/>
                <w:color w:val="000000"/>
              </w:rPr>
              <w:br/>
              <w:t>аэрозолей</w:t>
            </w:r>
          </w:p>
        </w:tc>
        <w:tc>
          <w:tcPr>
            <w:tcW w:w="681" w:type="pct"/>
          </w:tcPr>
          <w:p w14:paraId="2F7001D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С.9.2</w:t>
            </w:r>
          </w:p>
        </w:tc>
        <w:tc>
          <w:tcPr>
            <w:tcW w:w="688" w:type="pct"/>
          </w:tcPr>
          <w:p w14:paraId="7703FCB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379DCA63" w14:textId="77777777" w:rsidTr="00FE0A79">
        <w:tc>
          <w:tcPr>
            <w:tcW w:w="803" w:type="pct"/>
            <w:vMerge/>
          </w:tcPr>
          <w:p w14:paraId="5163EC2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tcPr>
          <w:p w14:paraId="0167F5C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vMerge/>
          </w:tcPr>
          <w:p w14:paraId="0C4CAA1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05" w:type="pct"/>
          </w:tcPr>
          <w:p w14:paraId="7424E85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46F1AC8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Вещества для</w:t>
            </w:r>
            <w:r w:rsidRPr="00CC396D">
              <w:rPr>
                <w:rStyle w:val="aff5"/>
                <w:rFonts w:ascii="Times New Roman" w:hAnsi="Times New Roman" w:cs="Times New Roman"/>
                <w:color w:val="000000"/>
              </w:rPr>
              <w:br/>
              <w:t>получения</w:t>
            </w:r>
            <w:r w:rsidRPr="00CC396D">
              <w:rPr>
                <w:rStyle w:val="aff5"/>
                <w:rFonts w:ascii="Times New Roman" w:hAnsi="Times New Roman" w:cs="Times New Roman"/>
                <w:color w:val="000000"/>
              </w:rPr>
              <w:br/>
              <w:t>контрольных</w:t>
            </w:r>
            <w:r w:rsidRPr="00CC396D">
              <w:rPr>
                <w:rStyle w:val="aff5"/>
                <w:rFonts w:ascii="Times New Roman" w:hAnsi="Times New Roman" w:cs="Times New Roman"/>
                <w:color w:val="000000"/>
              </w:rPr>
              <w:br/>
              <w:t>аэрозолей</w:t>
            </w:r>
          </w:p>
        </w:tc>
        <w:tc>
          <w:tcPr>
            <w:tcW w:w="681" w:type="pct"/>
          </w:tcPr>
          <w:p w14:paraId="4075912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С.9.3</w:t>
            </w:r>
          </w:p>
        </w:tc>
        <w:tc>
          <w:tcPr>
            <w:tcW w:w="688" w:type="pct"/>
          </w:tcPr>
          <w:p w14:paraId="794DC57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09D2D2D5" w14:textId="77777777" w:rsidTr="00FE0A79">
        <w:tc>
          <w:tcPr>
            <w:tcW w:w="803" w:type="pct"/>
            <w:vMerge/>
          </w:tcPr>
          <w:p w14:paraId="3B6A158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tcPr>
          <w:p w14:paraId="6FC9970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vMerge/>
          </w:tcPr>
          <w:p w14:paraId="23B44C2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05" w:type="pct"/>
          </w:tcPr>
          <w:p w14:paraId="56DA2ED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center"/>
          </w:tcPr>
          <w:p w14:paraId="0B43AA3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Система разбавления</w:t>
            </w:r>
          </w:p>
        </w:tc>
        <w:tc>
          <w:tcPr>
            <w:tcW w:w="681" w:type="pct"/>
          </w:tcPr>
          <w:p w14:paraId="3DE533E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С.9.4</w:t>
            </w:r>
          </w:p>
        </w:tc>
        <w:tc>
          <w:tcPr>
            <w:tcW w:w="688" w:type="pct"/>
          </w:tcPr>
          <w:p w14:paraId="1D05FD4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22AE7748" w14:textId="77777777" w:rsidTr="00FE0A79">
        <w:tc>
          <w:tcPr>
            <w:tcW w:w="803" w:type="pct"/>
            <w:vMerge w:val="restart"/>
          </w:tcPr>
          <w:p w14:paraId="77EEEBC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val="restart"/>
          </w:tcPr>
          <w:p w14:paraId="23D8063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Испытания с</w:t>
            </w:r>
            <w:r w:rsidRPr="00CC396D">
              <w:rPr>
                <w:rStyle w:val="aff5"/>
                <w:rFonts w:ascii="Times New Roman" w:hAnsi="Times New Roman" w:cs="Times New Roman"/>
                <w:color w:val="000000"/>
              </w:rPr>
              <w:br/>
            </w:r>
            <w:proofErr w:type="spellStart"/>
            <w:proofErr w:type="gramStart"/>
            <w:r w:rsidRPr="00CC396D">
              <w:rPr>
                <w:rStyle w:val="aff5"/>
                <w:rFonts w:ascii="Times New Roman" w:hAnsi="Times New Roman" w:cs="Times New Roman"/>
                <w:color w:val="000000"/>
              </w:rPr>
              <w:t>использова</w:t>
            </w:r>
            <w:r>
              <w:rPr>
                <w:rStyle w:val="aff5"/>
                <w:rFonts w:ascii="Times New Roman" w:hAnsi="Times New Roman" w:cs="Times New Roman"/>
                <w:color w:val="000000"/>
              </w:rPr>
              <w:t>-</w:t>
            </w:r>
            <w:r w:rsidRPr="00CC396D">
              <w:rPr>
                <w:rStyle w:val="aff5"/>
                <w:rFonts w:ascii="Times New Roman" w:hAnsi="Times New Roman" w:cs="Times New Roman"/>
                <w:color w:val="000000"/>
              </w:rPr>
              <w:t>нием</w:t>
            </w:r>
            <w:proofErr w:type="spellEnd"/>
            <w:proofErr w:type="gram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фото</w:t>
            </w:r>
            <w:r>
              <w:rPr>
                <w:rStyle w:val="aff5"/>
                <w:rFonts w:ascii="Times New Roman" w:hAnsi="Times New Roman" w:cs="Times New Roman"/>
                <w:color w:val="000000"/>
              </w:rPr>
              <w:t>-</w:t>
            </w:r>
            <w:r w:rsidRPr="00CC396D">
              <w:rPr>
                <w:rStyle w:val="aff5"/>
                <w:rFonts w:ascii="Times New Roman" w:hAnsi="Times New Roman" w:cs="Times New Roman"/>
                <w:color w:val="000000"/>
              </w:rPr>
              <w:t>метра</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аэрозолей</w:t>
            </w:r>
          </w:p>
        </w:tc>
        <w:tc>
          <w:tcPr>
            <w:tcW w:w="681" w:type="pct"/>
            <w:vMerge w:val="restart"/>
          </w:tcPr>
          <w:p w14:paraId="317231A3" w14:textId="77777777" w:rsidR="00FE0A79" w:rsidRPr="00FE0A79" w:rsidRDefault="00FE0A79" w:rsidP="00B4707B">
            <w:pPr>
              <w:pStyle w:val="Style5"/>
              <w:widowControl/>
              <w:jc w:val="both"/>
              <w:rPr>
                <w:rStyle w:val="FontStyle33"/>
                <w:rFonts w:ascii="Times New Roman" w:hAnsi="Times New Roman" w:cs="Times New Roman"/>
                <w:color w:val="auto"/>
                <w:sz w:val="22"/>
                <w:szCs w:val="22"/>
                <w:lang w:val="kk-KZ"/>
              </w:rPr>
            </w:pPr>
            <w:r w:rsidRPr="00FE0A79">
              <w:rPr>
                <w:rStyle w:val="aff5"/>
                <w:rFonts w:ascii="Times New Roman" w:hAnsi="Times New Roman" w:cs="Times New Roman"/>
                <w:color w:val="000000"/>
              </w:rPr>
              <w:t>В.8.2.2</w:t>
            </w:r>
          </w:p>
        </w:tc>
        <w:tc>
          <w:tcPr>
            <w:tcW w:w="505" w:type="pct"/>
          </w:tcPr>
          <w:p w14:paraId="04E6F7A9"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2BB7BFC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w:t>
            </w:r>
            <w:r w:rsidRPr="00CC396D">
              <w:rPr>
                <w:rStyle w:val="aff5"/>
                <w:rFonts w:ascii="Times New Roman" w:hAnsi="Times New Roman" w:cs="Times New Roman"/>
                <w:color w:val="000000"/>
              </w:rPr>
              <w:br/>
              <w:t>аэрозолей</w:t>
            </w:r>
          </w:p>
        </w:tc>
        <w:tc>
          <w:tcPr>
            <w:tcW w:w="681" w:type="pct"/>
          </w:tcPr>
          <w:p w14:paraId="4344DD4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С.9.2</w:t>
            </w:r>
          </w:p>
        </w:tc>
        <w:tc>
          <w:tcPr>
            <w:tcW w:w="688" w:type="pct"/>
          </w:tcPr>
          <w:p w14:paraId="43EAD30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772190B2" w14:textId="77777777" w:rsidTr="00FE0A79">
        <w:tc>
          <w:tcPr>
            <w:tcW w:w="803" w:type="pct"/>
            <w:vMerge/>
          </w:tcPr>
          <w:p w14:paraId="1A22C06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tcPr>
          <w:p w14:paraId="423CE31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vMerge/>
          </w:tcPr>
          <w:p w14:paraId="34E022B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05" w:type="pct"/>
          </w:tcPr>
          <w:p w14:paraId="159FFBD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358DB75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Вещества для</w:t>
            </w:r>
            <w:r w:rsidRPr="00CC396D">
              <w:rPr>
                <w:rStyle w:val="aff5"/>
                <w:rFonts w:ascii="Times New Roman" w:hAnsi="Times New Roman" w:cs="Times New Roman"/>
                <w:color w:val="000000"/>
              </w:rPr>
              <w:br/>
              <w:t>получения</w:t>
            </w:r>
            <w:r w:rsidRPr="00CC396D">
              <w:rPr>
                <w:rStyle w:val="aff5"/>
                <w:rFonts w:ascii="Times New Roman" w:hAnsi="Times New Roman" w:cs="Times New Roman"/>
                <w:color w:val="000000"/>
              </w:rPr>
              <w:br/>
              <w:t>контрольных</w:t>
            </w:r>
            <w:r w:rsidRPr="00CC396D">
              <w:rPr>
                <w:rStyle w:val="aff5"/>
                <w:rFonts w:ascii="Times New Roman" w:hAnsi="Times New Roman" w:cs="Times New Roman"/>
                <w:color w:val="000000"/>
              </w:rPr>
              <w:br/>
              <w:t>аэрозолей</w:t>
            </w:r>
          </w:p>
        </w:tc>
        <w:tc>
          <w:tcPr>
            <w:tcW w:w="681" w:type="pct"/>
          </w:tcPr>
          <w:p w14:paraId="18BF094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С.9.3</w:t>
            </w:r>
          </w:p>
        </w:tc>
        <w:tc>
          <w:tcPr>
            <w:tcW w:w="688" w:type="pct"/>
          </w:tcPr>
          <w:p w14:paraId="73D2C02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1B7DADEB" w14:textId="77777777" w:rsidTr="00FE0A79">
        <w:tc>
          <w:tcPr>
            <w:tcW w:w="803" w:type="pct"/>
            <w:vMerge/>
          </w:tcPr>
          <w:p w14:paraId="5DB8ED4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tcPr>
          <w:p w14:paraId="1A73BD4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vMerge/>
          </w:tcPr>
          <w:p w14:paraId="6531D3C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05" w:type="pct"/>
          </w:tcPr>
          <w:p w14:paraId="4396DBA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0D75656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Фотометр</w:t>
            </w:r>
            <w:r w:rsidRPr="00CC396D">
              <w:rPr>
                <w:rStyle w:val="aff5"/>
                <w:rFonts w:ascii="Times New Roman" w:hAnsi="Times New Roman" w:cs="Times New Roman"/>
                <w:color w:val="000000"/>
              </w:rPr>
              <w:br/>
              <w:t>аэрозолей</w:t>
            </w:r>
          </w:p>
        </w:tc>
        <w:tc>
          <w:tcPr>
            <w:tcW w:w="681" w:type="pct"/>
          </w:tcPr>
          <w:p w14:paraId="6BBF915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С.9.5</w:t>
            </w:r>
          </w:p>
        </w:tc>
        <w:tc>
          <w:tcPr>
            <w:tcW w:w="688" w:type="pct"/>
          </w:tcPr>
          <w:p w14:paraId="2F383CB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5E08A0E7" w14:textId="77777777" w:rsidTr="00FE0A79">
        <w:tc>
          <w:tcPr>
            <w:tcW w:w="803" w:type="pct"/>
          </w:tcPr>
          <w:p w14:paraId="3F85D2C2"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Align w:val="center"/>
          </w:tcPr>
          <w:p w14:paraId="0BF333C6" w14:textId="637115EE" w:rsidR="00FE0A79" w:rsidRPr="00CC396D" w:rsidRDefault="00FE0A79"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Статическое электричество и генерирование ионов</w:t>
            </w:r>
          </w:p>
        </w:tc>
        <w:tc>
          <w:tcPr>
            <w:tcW w:w="681" w:type="pct"/>
          </w:tcPr>
          <w:p w14:paraId="0C15D78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В.9</w:t>
            </w:r>
          </w:p>
        </w:tc>
        <w:tc>
          <w:tcPr>
            <w:tcW w:w="505" w:type="pct"/>
          </w:tcPr>
          <w:p w14:paraId="3CF8EF3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tcPr>
          <w:p w14:paraId="34FCEC4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tcPr>
          <w:p w14:paraId="6601A34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С.10</w:t>
            </w:r>
          </w:p>
        </w:tc>
        <w:tc>
          <w:tcPr>
            <w:tcW w:w="688" w:type="pct"/>
          </w:tcPr>
          <w:p w14:paraId="67E1D72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4BD8EEF1" w14:textId="77777777" w:rsidTr="00FE0A79">
        <w:tc>
          <w:tcPr>
            <w:tcW w:w="803" w:type="pct"/>
            <w:vMerge w:val="restart"/>
          </w:tcPr>
          <w:p w14:paraId="0C11A9A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val="restart"/>
          </w:tcPr>
          <w:p w14:paraId="1CA6C03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Статическое электричество</w:t>
            </w:r>
          </w:p>
        </w:tc>
        <w:tc>
          <w:tcPr>
            <w:tcW w:w="681" w:type="pct"/>
            <w:vMerge w:val="restart"/>
          </w:tcPr>
          <w:p w14:paraId="4429CA1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В.9</w:t>
            </w:r>
            <w:r>
              <w:rPr>
                <w:rStyle w:val="aff5"/>
                <w:rFonts w:ascii="Times New Roman" w:hAnsi="Times New Roman" w:cs="Times New Roman"/>
                <w:color w:val="000000"/>
              </w:rPr>
              <w:t>.</w:t>
            </w:r>
            <w:r w:rsidRPr="00CC396D">
              <w:rPr>
                <w:rStyle w:val="aff5"/>
                <w:rFonts w:ascii="Times New Roman" w:hAnsi="Times New Roman" w:cs="Times New Roman"/>
                <w:color w:val="000000"/>
              </w:rPr>
              <w:t>2.1</w:t>
            </w:r>
          </w:p>
        </w:tc>
        <w:tc>
          <w:tcPr>
            <w:tcW w:w="505" w:type="pct"/>
          </w:tcPr>
          <w:p w14:paraId="1239A2D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4829534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Электроста</w:t>
            </w:r>
            <w:r>
              <w:rPr>
                <w:rStyle w:val="aff5"/>
                <w:rFonts w:ascii="Times New Roman" w:hAnsi="Times New Roman" w:cs="Times New Roman"/>
                <w:color w:val="000000"/>
              </w:rPr>
              <w:t>-</w:t>
            </w:r>
            <w:r w:rsidRPr="00CC396D">
              <w:rPr>
                <w:rStyle w:val="aff5"/>
                <w:rFonts w:ascii="Times New Roman" w:hAnsi="Times New Roman" w:cs="Times New Roman"/>
                <w:color w:val="000000"/>
              </w:rPr>
              <w:t>тический</w:t>
            </w:r>
            <w:proofErr w:type="spellEnd"/>
            <w:r w:rsidRPr="00CC396D">
              <w:rPr>
                <w:rStyle w:val="aff5"/>
                <w:rFonts w:ascii="Times New Roman" w:hAnsi="Times New Roman" w:cs="Times New Roman"/>
                <w:color w:val="000000"/>
              </w:rPr>
              <w:t xml:space="preserve"> вольтметр</w:t>
            </w:r>
          </w:p>
        </w:tc>
        <w:tc>
          <w:tcPr>
            <w:tcW w:w="681" w:type="pct"/>
          </w:tcPr>
          <w:p w14:paraId="746C623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С.10.1</w:t>
            </w:r>
          </w:p>
        </w:tc>
        <w:tc>
          <w:tcPr>
            <w:tcW w:w="688" w:type="pct"/>
          </w:tcPr>
          <w:p w14:paraId="7D01DF1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594B8286" w14:textId="77777777" w:rsidTr="00FE0A79">
        <w:tc>
          <w:tcPr>
            <w:tcW w:w="803" w:type="pct"/>
            <w:vMerge/>
          </w:tcPr>
          <w:p w14:paraId="5C536F3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tcPr>
          <w:p w14:paraId="07DD63E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vMerge/>
          </w:tcPr>
          <w:p w14:paraId="534E31C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05" w:type="pct"/>
          </w:tcPr>
          <w:p w14:paraId="79D8036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vAlign w:val="bottom"/>
          </w:tcPr>
          <w:p w14:paraId="6F080A3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Высокоом</w:t>
            </w:r>
            <w:r>
              <w:rPr>
                <w:rStyle w:val="aff5"/>
                <w:rFonts w:ascii="Times New Roman" w:hAnsi="Times New Roman" w:cs="Times New Roman"/>
                <w:color w:val="000000"/>
              </w:rPr>
              <w:t>-</w:t>
            </w:r>
            <w:r w:rsidRPr="00CC396D">
              <w:rPr>
                <w:rStyle w:val="aff5"/>
                <w:rFonts w:ascii="Times New Roman" w:hAnsi="Times New Roman" w:cs="Times New Roman"/>
                <w:color w:val="000000"/>
              </w:rPr>
              <w:t>ный</w:t>
            </w:r>
            <w:proofErr w:type="spell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омметр</w:t>
            </w:r>
          </w:p>
        </w:tc>
        <w:tc>
          <w:tcPr>
            <w:tcW w:w="681" w:type="pct"/>
          </w:tcPr>
          <w:p w14:paraId="227BF06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С.10.2</w:t>
            </w:r>
          </w:p>
        </w:tc>
        <w:tc>
          <w:tcPr>
            <w:tcW w:w="688" w:type="pct"/>
          </w:tcPr>
          <w:p w14:paraId="07C2DAA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619313EF" w14:textId="77777777" w:rsidTr="00FE0A79">
        <w:tc>
          <w:tcPr>
            <w:tcW w:w="803" w:type="pct"/>
            <w:vMerge/>
            <w:tcBorders>
              <w:bottom w:val="nil"/>
            </w:tcBorders>
          </w:tcPr>
          <w:p w14:paraId="40DB358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920" w:type="pct"/>
            <w:vMerge/>
            <w:tcBorders>
              <w:bottom w:val="nil"/>
            </w:tcBorders>
          </w:tcPr>
          <w:p w14:paraId="34A2717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81" w:type="pct"/>
            <w:vMerge/>
            <w:tcBorders>
              <w:bottom w:val="nil"/>
            </w:tcBorders>
          </w:tcPr>
          <w:p w14:paraId="56E8874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05" w:type="pct"/>
            <w:tcBorders>
              <w:bottom w:val="nil"/>
            </w:tcBorders>
          </w:tcPr>
          <w:p w14:paraId="319A717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23" w:type="pct"/>
            <w:tcBorders>
              <w:bottom w:val="nil"/>
            </w:tcBorders>
            <w:vAlign w:val="bottom"/>
          </w:tcPr>
          <w:p w14:paraId="0D00487D" w14:textId="77777777" w:rsidR="00FE0A79" w:rsidRPr="00CC396D" w:rsidRDefault="00FE0A79"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Регистратор заряда пластины</w:t>
            </w:r>
          </w:p>
        </w:tc>
        <w:tc>
          <w:tcPr>
            <w:tcW w:w="681" w:type="pct"/>
            <w:tcBorders>
              <w:bottom w:val="nil"/>
            </w:tcBorders>
          </w:tcPr>
          <w:p w14:paraId="5EE99DD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С.10.3</w:t>
            </w:r>
          </w:p>
        </w:tc>
        <w:tc>
          <w:tcPr>
            <w:tcW w:w="688" w:type="pct"/>
            <w:tcBorders>
              <w:bottom w:val="nil"/>
            </w:tcBorders>
          </w:tcPr>
          <w:p w14:paraId="4359A81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bl>
    <w:p w14:paraId="2001DBFB" w14:textId="77777777" w:rsidR="00FE0A79" w:rsidRDefault="00FE0A79" w:rsidP="00CC396D">
      <w:pPr>
        <w:pStyle w:val="Style5"/>
        <w:widowControl/>
        <w:ind w:firstLine="567"/>
        <w:jc w:val="center"/>
        <w:rPr>
          <w:rStyle w:val="FontStyle33"/>
          <w:rFonts w:ascii="Times New Roman" w:hAnsi="Times New Roman" w:cs="Times New Roman"/>
          <w:i/>
          <w:iCs/>
          <w:color w:val="auto"/>
          <w:sz w:val="24"/>
          <w:szCs w:val="24"/>
          <w:lang w:val="kk-KZ"/>
        </w:rPr>
      </w:pPr>
    </w:p>
    <w:p w14:paraId="59BEC493" w14:textId="77777777" w:rsidR="00FE0A79" w:rsidRDefault="00FE0A79" w:rsidP="00CC396D">
      <w:pPr>
        <w:pStyle w:val="Style5"/>
        <w:widowControl/>
        <w:ind w:firstLine="567"/>
        <w:jc w:val="center"/>
        <w:rPr>
          <w:rStyle w:val="FontStyle33"/>
          <w:i/>
          <w:iCs/>
          <w:color w:val="auto"/>
          <w:sz w:val="24"/>
          <w:szCs w:val="24"/>
          <w:lang w:val="kk-KZ"/>
        </w:rPr>
      </w:pPr>
    </w:p>
    <w:p w14:paraId="2E252E61" w14:textId="77777777" w:rsidR="00FE0A79" w:rsidRDefault="00FE0A79" w:rsidP="00CC396D">
      <w:pPr>
        <w:pStyle w:val="Style5"/>
        <w:widowControl/>
        <w:ind w:firstLine="567"/>
        <w:jc w:val="center"/>
        <w:rPr>
          <w:rStyle w:val="FontStyle33"/>
          <w:i/>
          <w:iCs/>
          <w:color w:val="auto"/>
          <w:sz w:val="24"/>
          <w:szCs w:val="24"/>
          <w:lang w:val="kk-KZ"/>
        </w:rPr>
      </w:pPr>
    </w:p>
    <w:p w14:paraId="0224A38A" w14:textId="77777777" w:rsidR="00FE0A79" w:rsidRPr="00CC396D" w:rsidRDefault="00FE0A79" w:rsidP="00FE0A79">
      <w:pPr>
        <w:pStyle w:val="Style5"/>
        <w:widowControl/>
        <w:ind w:firstLine="567"/>
        <w:jc w:val="center"/>
        <w:rPr>
          <w:rStyle w:val="FontStyle33"/>
          <w:rFonts w:ascii="Times New Roman" w:hAnsi="Times New Roman" w:cs="Times New Roman"/>
          <w:i/>
          <w:iCs/>
          <w:color w:val="auto"/>
          <w:sz w:val="24"/>
          <w:szCs w:val="24"/>
          <w:lang w:val="kk-KZ"/>
        </w:rPr>
      </w:pPr>
      <w:r w:rsidRPr="00CC396D">
        <w:rPr>
          <w:rStyle w:val="FontStyle33"/>
          <w:rFonts w:ascii="Times New Roman" w:hAnsi="Times New Roman" w:cs="Times New Roman"/>
          <w:i/>
          <w:iCs/>
          <w:color w:val="auto"/>
          <w:sz w:val="24"/>
          <w:szCs w:val="24"/>
          <w:lang w:val="kk-KZ"/>
        </w:rPr>
        <w:lastRenderedPageBreak/>
        <w:t>Продолжение таблицы А.1</w:t>
      </w:r>
    </w:p>
    <w:tbl>
      <w:tblPr>
        <w:tblStyle w:val="aa"/>
        <w:tblW w:w="5041" w:type="pct"/>
        <w:tblLook w:val="04A0" w:firstRow="1" w:lastRow="0" w:firstColumn="1" w:lastColumn="0" w:noHBand="0" w:noVBand="1"/>
      </w:tblPr>
      <w:tblGrid>
        <w:gridCol w:w="1456"/>
        <w:gridCol w:w="1526"/>
        <w:gridCol w:w="1368"/>
        <w:gridCol w:w="1009"/>
        <w:gridCol w:w="1571"/>
        <w:gridCol w:w="1368"/>
        <w:gridCol w:w="1123"/>
      </w:tblGrid>
      <w:tr w:rsidR="00FE0A79" w:rsidRPr="00364C36" w14:paraId="0844DE2D" w14:textId="77777777" w:rsidTr="00B4707B">
        <w:tc>
          <w:tcPr>
            <w:tcW w:w="813" w:type="pct"/>
            <w:tcBorders>
              <w:bottom w:val="double" w:sz="4" w:space="0" w:color="auto"/>
            </w:tcBorders>
            <w:vAlign w:val="center"/>
          </w:tcPr>
          <w:p w14:paraId="52A2940A" w14:textId="2439624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выборе </w:t>
            </w:r>
            <w:proofErr w:type="gramStart"/>
            <w:r w:rsidRPr="00364C36">
              <w:rPr>
                <w:rStyle w:val="aff5"/>
                <w:rFonts w:ascii="Times New Roman" w:hAnsi="Times New Roman" w:cs="Times New Roman"/>
                <w:color w:val="000000"/>
              </w:rPr>
              <w:t>контроли-</w:t>
            </w:r>
            <w:proofErr w:type="spellStart"/>
            <w:r w:rsidRPr="00364C36">
              <w:rPr>
                <w:rStyle w:val="aff5"/>
                <w:rFonts w:ascii="Times New Roman" w:hAnsi="Times New Roman" w:cs="Times New Roman"/>
                <w:color w:val="000000"/>
              </w:rPr>
              <w:t>руемых</w:t>
            </w:r>
            <w:proofErr w:type="spellEnd"/>
            <w:proofErr w:type="gramEnd"/>
            <w:r w:rsidRPr="00364C36">
              <w:rPr>
                <w:rStyle w:val="aff5"/>
                <w:rFonts w:ascii="Times New Roman" w:hAnsi="Times New Roman" w:cs="Times New Roman"/>
                <w:color w:val="000000"/>
              </w:rPr>
              <w:t xml:space="preserve"> параметров испытаний и их </w:t>
            </w:r>
            <w:proofErr w:type="spellStart"/>
            <w:r w:rsidRPr="00364C36">
              <w:rPr>
                <w:rStyle w:val="aff5"/>
                <w:rFonts w:ascii="Times New Roman" w:hAnsi="Times New Roman" w:cs="Times New Roman"/>
                <w:color w:val="000000"/>
              </w:rPr>
              <w:t>очередности</w:t>
            </w:r>
            <w:r w:rsidR="003C4BEA" w:rsidRPr="003C4BEA">
              <w:rPr>
                <w:rStyle w:val="aff5"/>
                <w:rFonts w:ascii="Times New Roman" w:hAnsi="Times New Roman" w:cs="Times New Roman"/>
                <w:color w:val="000000"/>
                <w:vertAlign w:val="superscript"/>
              </w:rPr>
              <w:t>а</w:t>
            </w:r>
            <w:proofErr w:type="spellEnd"/>
          </w:p>
        </w:tc>
        <w:tc>
          <w:tcPr>
            <w:tcW w:w="768" w:type="pct"/>
            <w:tcBorders>
              <w:bottom w:val="double" w:sz="4" w:space="0" w:color="auto"/>
            </w:tcBorders>
            <w:vAlign w:val="center"/>
          </w:tcPr>
          <w:p w14:paraId="4216123C"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Контролируе</w:t>
            </w:r>
            <w:r>
              <w:rPr>
                <w:rStyle w:val="aff5"/>
                <w:rFonts w:ascii="Times New Roman" w:hAnsi="Times New Roman" w:cs="Times New Roman"/>
                <w:color w:val="000000"/>
              </w:rPr>
              <w:t>-</w:t>
            </w:r>
            <w:r w:rsidRPr="00364C36">
              <w:rPr>
                <w:rStyle w:val="aff5"/>
                <w:rFonts w:ascii="Times New Roman" w:hAnsi="Times New Roman" w:cs="Times New Roman"/>
                <w:color w:val="000000"/>
              </w:rPr>
              <w:t>мый</w:t>
            </w:r>
            <w:proofErr w:type="spellEnd"/>
            <w:r w:rsidRPr="00364C36">
              <w:rPr>
                <w:rStyle w:val="aff5"/>
                <w:rFonts w:ascii="Times New Roman" w:hAnsi="Times New Roman" w:cs="Times New Roman"/>
                <w:color w:val="000000"/>
              </w:rPr>
              <w:t xml:space="preserve"> параметр</w:t>
            </w:r>
          </w:p>
        </w:tc>
        <w:tc>
          <w:tcPr>
            <w:tcW w:w="690" w:type="pct"/>
            <w:tcBorders>
              <w:bottom w:val="double" w:sz="4" w:space="0" w:color="auto"/>
            </w:tcBorders>
            <w:vAlign w:val="center"/>
          </w:tcPr>
          <w:p w14:paraId="63C66707"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В с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методики</w:t>
            </w:r>
          </w:p>
        </w:tc>
        <w:tc>
          <w:tcPr>
            <w:tcW w:w="511" w:type="pct"/>
            <w:tcBorders>
              <w:bottom w:val="double" w:sz="4" w:space="0" w:color="auto"/>
            </w:tcBorders>
            <w:vAlign w:val="center"/>
          </w:tcPr>
          <w:p w14:paraId="4D6B7293" w14:textId="099A2FA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Отметка о </w:t>
            </w:r>
            <w:proofErr w:type="spellStart"/>
            <w:proofErr w:type="gramStart"/>
            <w:r w:rsidRPr="00364C36">
              <w:rPr>
                <w:rStyle w:val="aff5"/>
                <w:rFonts w:ascii="Times New Roman" w:hAnsi="Times New Roman" w:cs="Times New Roman"/>
                <w:color w:val="000000"/>
              </w:rPr>
              <w:t>выбо</w:t>
            </w:r>
            <w:proofErr w:type="spellEnd"/>
            <w:r>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Pr="00364C36">
              <w:rPr>
                <w:rStyle w:val="aff5"/>
                <w:rFonts w:ascii="Times New Roman" w:hAnsi="Times New Roman" w:cs="Times New Roman"/>
                <w:color w:val="000000"/>
              </w:rPr>
              <w:t xml:space="preserve"> обору-</w:t>
            </w:r>
            <w:proofErr w:type="spellStart"/>
            <w:r w:rsidRPr="00364C36">
              <w:rPr>
                <w:rStyle w:val="aff5"/>
                <w:rFonts w:ascii="Times New Roman" w:hAnsi="Times New Roman" w:cs="Times New Roman"/>
                <w:color w:val="000000"/>
              </w:rPr>
              <w:t>дова</w:t>
            </w:r>
            <w:proofErr w:type="spellEnd"/>
            <w:r>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827" w:type="pct"/>
            <w:tcBorders>
              <w:bottom w:val="double" w:sz="4" w:space="0" w:color="auto"/>
            </w:tcBorders>
            <w:vAlign w:val="center"/>
          </w:tcPr>
          <w:p w14:paraId="2E1754FC"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90" w:type="pct"/>
            <w:tcBorders>
              <w:bottom w:val="double" w:sz="4" w:space="0" w:color="auto"/>
            </w:tcBorders>
            <w:vAlign w:val="center"/>
          </w:tcPr>
          <w:p w14:paraId="50240A62" w14:textId="77777777"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Пункт приложения С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proofErr w:type="spellStart"/>
            <w:r w:rsidRPr="00364C36">
              <w:rPr>
                <w:rStyle w:val="aff5"/>
                <w:rFonts w:ascii="Times New Roman" w:hAnsi="Times New Roman" w:cs="Times New Roman"/>
                <w:color w:val="000000"/>
              </w:rPr>
              <w:t>дования</w:t>
            </w:r>
            <w:proofErr w:type="spellEnd"/>
            <w:proofErr w:type="gramEnd"/>
          </w:p>
        </w:tc>
        <w:tc>
          <w:tcPr>
            <w:tcW w:w="696" w:type="pct"/>
            <w:tcBorders>
              <w:bottom w:val="double" w:sz="4" w:space="0" w:color="auto"/>
            </w:tcBorders>
            <w:vAlign w:val="center"/>
          </w:tcPr>
          <w:p w14:paraId="11AF2C58" w14:textId="17FCBB03" w:rsidR="00FE0A79" w:rsidRPr="00364C36" w:rsidRDefault="00FE0A79" w:rsidP="00B4707B">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FE0A79" w:rsidRPr="00CC396D" w14:paraId="0AA0A273" w14:textId="77777777" w:rsidTr="00B4707B">
        <w:tc>
          <w:tcPr>
            <w:tcW w:w="813" w:type="pct"/>
            <w:vMerge w:val="restart"/>
          </w:tcPr>
          <w:p w14:paraId="550C0C49"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val="restart"/>
          </w:tcPr>
          <w:p w14:paraId="4A401F3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Генерирова</w:t>
            </w:r>
            <w:r>
              <w:rPr>
                <w:rStyle w:val="aff5"/>
                <w:rFonts w:ascii="Times New Roman" w:hAnsi="Times New Roman" w:cs="Times New Roman"/>
                <w:color w:val="000000"/>
              </w:rPr>
              <w:t>-</w:t>
            </w:r>
            <w:r w:rsidRPr="00CC396D">
              <w:rPr>
                <w:rStyle w:val="aff5"/>
                <w:rFonts w:ascii="Times New Roman" w:hAnsi="Times New Roman" w:cs="Times New Roman"/>
                <w:color w:val="000000"/>
              </w:rPr>
              <w:t>ние</w:t>
            </w:r>
            <w:proofErr w:type="spell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ионов</w:t>
            </w:r>
          </w:p>
        </w:tc>
        <w:tc>
          <w:tcPr>
            <w:tcW w:w="690" w:type="pct"/>
            <w:vMerge w:val="restart"/>
          </w:tcPr>
          <w:p w14:paraId="18FB5562"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lang w:val="en-US" w:eastAsia="en-US"/>
              </w:rPr>
              <w:t>B.9</w:t>
            </w:r>
            <w:r>
              <w:rPr>
                <w:rStyle w:val="aff5"/>
                <w:rFonts w:ascii="Times New Roman" w:hAnsi="Times New Roman" w:cs="Times New Roman"/>
                <w:color w:val="000000"/>
                <w:lang w:eastAsia="en-US"/>
              </w:rPr>
              <w:t>.2</w:t>
            </w:r>
            <w:r w:rsidRPr="00CC396D">
              <w:rPr>
                <w:rStyle w:val="aff5"/>
                <w:rFonts w:ascii="Times New Roman" w:hAnsi="Times New Roman" w:cs="Times New Roman"/>
                <w:color w:val="000000"/>
                <w:lang w:val="en-US" w:eastAsia="en-US"/>
              </w:rPr>
              <w:t>.2</w:t>
            </w:r>
          </w:p>
        </w:tc>
        <w:tc>
          <w:tcPr>
            <w:tcW w:w="511" w:type="pct"/>
          </w:tcPr>
          <w:p w14:paraId="7D074B7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1BE8182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Электростати</w:t>
            </w:r>
            <w:r>
              <w:rPr>
                <w:rStyle w:val="aff5"/>
                <w:rFonts w:ascii="Times New Roman" w:hAnsi="Times New Roman" w:cs="Times New Roman"/>
                <w:color w:val="000000"/>
              </w:rPr>
              <w:t>-</w:t>
            </w:r>
            <w:r w:rsidRPr="00CC396D">
              <w:rPr>
                <w:rStyle w:val="aff5"/>
                <w:rFonts w:ascii="Times New Roman" w:hAnsi="Times New Roman" w:cs="Times New Roman"/>
                <w:color w:val="000000"/>
              </w:rPr>
              <w:t>ческий</w:t>
            </w:r>
            <w:proofErr w:type="spellEnd"/>
            <w:r w:rsidRPr="00CC396D">
              <w:rPr>
                <w:rStyle w:val="aff5"/>
                <w:rFonts w:ascii="Times New Roman" w:hAnsi="Times New Roman" w:cs="Times New Roman"/>
                <w:color w:val="000000"/>
              </w:rPr>
              <w:t xml:space="preserve"> вольтметр</w:t>
            </w:r>
          </w:p>
        </w:tc>
        <w:tc>
          <w:tcPr>
            <w:tcW w:w="690" w:type="pct"/>
          </w:tcPr>
          <w:p w14:paraId="31F2B7D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С.10.1</w:t>
            </w:r>
          </w:p>
        </w:tc>
        <w:tc>
          <w:tcPr>
            <w:tcW w:w="696" w:type="pct"/>
          </w:tcPr>
          <w:p w14:paraId="478313EF"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2350E30E" w14:textId="77777777" w:rsidTr="00B4707B">
        <w:tc>
          <w:tcPr>
            <w:tcW w:w="813" w:type="pct"/>
            <w:vMerge/>
          </w:tcPr>
          <w:p w14:paraId="4F84DB7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36E414D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6701115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2F03132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2402326F"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Высокоомный</w:t>
            </w:r>
            <w:proofErr w:type="spellEnd"/>
            <w:r w:rsidRPr="00CC396D">
              <w:rPr>
                <w:rStyle w:val="aff5"/>
                <w:rFonts w:ascii="Times New Roman" w:hAnsi="Times New Roman" w:cs="Times New Roman"/>
                <w:color w:val="000000"/>
              </w:rPr>
              <w:br/>
              <w:t>омметр</w:t>
            </w:r>
          </w:p>
        </w:tc>
        <w:tc>
          <w:tcPr>
            <w:tcW w:w="690" w:type="pct"/>
          </w:tcPr>
          <w:p w14:paraId="0355847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С.10.2</w:t>
            </w:r>
          </w:p>
        </w:tc>
        <w:tc>
          <w:tcPr>
            <w:tcW w:w="696" w:type="pct"/>
          </w:tcPr>
          <w:p w14:paraId="02C6E52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6EAF2216" w14:textId="77777777" w:rsidTr="00B4707B">
        <w:tc>
          <w:tcPr>
            <w:tcW w:w="813" w:type="pct"/>
            <w:vMerge/>
          </w:tcPr>
          <w:p w14:paraId="71234F2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72A15FF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33EA7E4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45FB995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center"/>
          </w:tcPr>
          <w:p w14:paraId="6036DB9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Регистратор заряда пластины</w:t>
            </w:r>
          </w:p>
        </w:tc>
        <w:tc>
          <w:tcPr>
            <w:tcW w:w="690" w:type="pct"/>
          </w:tcPr>
          <w:p w14:paraId="339273F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С.10.3</w:t>
            </w:r>
          </w:p>
        </w:tc>
        <w:tc>
          <w:tcPr>
            <w:tcW w:w="696" w:type="pct"/>
          </w:tcPr>
          <w:p w14:paraId="147885B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193F27E3" w14:textId="77777777" w:rsidTr="00B4707B">
        <w:tc>
          <w:tcPr>
            <w:tcW w:w="813" w:type="pct"/>
            <w:vMerge w:val="restart"/>
          </w:tcPr>
          <w:p w14:paraId="4FBB86F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val="restart"/>
          </w:tcPr>
          <w:p w14:paraId="6834F3E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Осаждение частиц</w:t>
            </w:r>
          </w:p>
        </w:tc>
        <w:tc>
          <w:tcPr>
            <w:tcW w:w="690" w:type="pct"/>
            <w:vMerge w:val="restart"/>
          </w:tcPr>
          <w:p w14:paraId="527E377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В.10</w:t>
            </w:r>
          </w:p>
        </w:tc>
        <w:tc>
          <w:tcPr>
            <w:tcW w:w="511" w:type="pct"/>
          </w:tcPr>
          <w:p w14:paraId="4F22B9C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023EEB0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roofErr w:type="spellStart"/>
            <w:r w:rsidRPr="00CC396D">
              <w:rPr>
                <w:rStyle w:val="aff5"/>
                <w:rFonts w:ascii="Times New Roman" w:hAnsi="Times New Roman" w:cs="Times New Roman"/>
                <w:color w:val="000000"/>
              </w:rPr>
              <w:t>Демонстраци</w:t>
            </w:r>
            <w:r>
              <w:rPr>
                <w:rStyle w:val="aff5"/>
                <w:rFonts w:ascii="Times New Roman" w:hAnsi="Times New Roman" w:cs="Times New Roman"/>
                <w:color w:val="000000"/>
              </w:rPr>
              <w:t>-</w:t>
            </w:r>
            <w:r w:rsidRPr="00CC396D">
              <w:rPr>
                <w:rStyle w:val="aff5"/>
                <w:rFonts w:ascii="Times New Roman" w:hAnsi="Times New Roman" w:cs="Times New Roman"/>
                <w:color w:val="000000"/>
              </w:rPr>
              <w:t>онная</w:t>
            </w:r>
            <w:proofErr w:type="spellEnd"/>
            <w:r w:rsidRPr="00CC396D">
              <w:rPr>
                <w:rStyle w:val="aff5"/>
                <w:rFonts w:ascii="Times New Roman" w:hAnsi="Times New Roman" w:cs="Times New Roman"/>
                <w:color w:val="000000"/>
              </w:rPr>
              <w:t xml:space="preserve"> пластина</w:t>
            </w:r>
          </w:p>
        </w:tc>
        <w:tc>
          <w:tcPr>
            <w:tcW w:w="690" w:type="pct"/>
            <w:vAlign w:val="center"/>
          </w:tcPr>
          <w:p w14:paraId="42CC3C0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С.11.1</w:t>
            </w:r>
          </w:p>
        </w:tc>
        <w:tc>
          <w:tcPr>
            <w:tcW w:w="696" w:type="pct"/>
          </w:tcPr>
          <w:p w14:paraId="30286889"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4EB028C2" w14:textId="77777777" w:rsidTr="00B4707B">
        <w:tc>
          <w:tcPr>
            <w:tcW w:w="813" w:type="pct"/>
            <w:vMerge/>
          </w:tcPr>
          <w:p w14:paraId="26E9FA52"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7934E0DF"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7CA3B6F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2FAFB1A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023EE78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 xml:space="preserve">Сканер </w:t>
            </w:r>
            <w:proofErr w:type="spellStart"/>
            <w:r w:rsidRPr="00CC396D">
              <w:rPr>
                <w:rStyle w:val="aff5"/>
                <w:rFonts w:ascii="Times New Roman" w:hAnsi="Times New Roman" w:cs="Times New Roman"/>
                <w:color w:val="000000"/>
              </w:rPr>
              <w:t>повер</w:t>
            </w:r>
            <w:r>
              <w:rPr>
                <w:rStyle w:val="aff5"/>
                <w:rFonts w:ascii="Times New Roman" w:hAnsi="Times New Roman" w:cs="Times New Roman"/>
                <w:color w:val="000000"/>
              </w:rPr>
              <w:t>-</w:t>
            </w:r>
            <w:r w:rsidRPr="00CC396D">
              <w:rPr>
                <w:rStyle w:val="aff5"/>
                <w:rFonts w:ascii="Times New Roman" w:hAnsi="Times New Roman" w:cs="Times New Roman"/>
                <w:color w:val="000000"/>
              </w:rPr>
              <w:t>хности</w:t>
            </w:r>
            <w:proofErr w:type="spellEnd"/>
            <w:r w:rsidRPr="00CC396D">
              <w:rPr>
                <w:rStyle w:val="aff5"/>
                <w:rFonts w:ascii="Times New Roman" w:hAnsi="Times New Roman" w:cs="Times New Roman"/>
                <w:color w:val="000000"/>
              </w:rPr>
              <w:t xml:space="preserve"> пластины</w:t>
            </w:r>
          </w:p>
        </w:tc>
        <w:tc>
          <w:tcPr>
            <w:tcW w:w="690" w:type="pct"/>
          </w:tcPr>
          <w:p w14:paraId="4244DEB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С.11.2</w:t>
            </w:r>
          </w:p>
        </w:tc>
        <w:tc>
          <w:tcPr>
            <w:tcW w:w="696" w:type="pct"/>
          </w:tcPr>
          <w:p w14:paraId="671FEC1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679052BE" w14:textId="77777777" w:rsidTr="00B4707B">
        <w:tc>
          <w:tcPr>
            <w:tcW w:w="813" w:type="pct"/>
            <w:vMerge/>
          </w:tcPr>
          <w:p w14:paraId="5718797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60F9702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5C5137E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32DB672D"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2611E84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Аэрозольный</w:t>
            </w:r>
            <w:r w:rsidRPr="00CC396D">
              <w:rPr>
                <w:rStyle w:val="aff5"/>
                <w:rFonts w:ascii="Times New Roman" w:hAnsi="Times New Roman" w:cs="Times New Roman"/>
                <w:color w:val="000000"/>
              </w:rPr>
              <w:br/>
              <w:t>фотометр</w:t>
            </w:r>
            <w:r w:rsidRPr="00CC396D">
              <w:rPr>
                <w:rStyle w:val="aff5"/>
                <w:rFonts w:ascii="Times New Roman" w:hAnsi="Times New Roman" w:cs="Times New Roman"/>
                <w:color w:val="000000"/>
              </w:rPr>
              <w:br/>
            </w:r>
            <w:proofErr w:type="spellStart"/>
            <w:r w:rsidRPr="00CC396D">
              <w:rPr>
                <w:rStyle w:val="aff5"/>
                <w:rFonts w:ascii="Times New Roman" w:hAnsi="Times New Roman" w:cs="Times New Roman"/>
                <w:color w:val="000000"/>
              </w:rPr>
              <w:t>осаедения</w:t>
            </w:r>
            <w:proofErr w:type="spellEnd"/>
            <w:r w:rsidRPr="00CC396D">
              <w:rPr>
                <w:rStyle w:val="aff5"/>
                <w:rFonts w:ascii="Times New Roman" w:hAnsi="Times New Roman" w:cs="Times New Roman"/>
                <w:color w:val="000000"/>
              </w:rPr>
              <w:t xml:space="preserve"> частиц</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(седи</w:t>
            </w:r>
            <w:r>
              <w:rPr>
                <w:rStyle w:val="aff5"/>
                <w:rFonts w:ascii="Times New Roman" w:hAnsi="Times New Roman" w:cs="Times New Roman"/>
                <w:color w:val="000000"/>
              </w:rPr>
              <w:t>-</w:t>
            </w:r>
            <w:proofErr w:type="spellStart"/>
            <w:r w:rsidRPr="00CC396D">
              <w:rPr>
                <w:rStyle w:val="aff5"/>
                <w:rFonts w:ascii="Times New Roman" w:hAnsi="Times New Roman" w:cs="Times New Roman"/>
                <w:color w:val="000000"/>
              </w:rPr>
              <w:t>ментометр</w:t>
            </w:r>
            <w:proofErr w:type="spellEnd"/>
            <w:r w:rsidRPr="00CC396D">
              <w:rPr>
                <w:rStyle w:val="aff5"/>
                <w:rFonts w:ascii="Times New Roman" w:hAnsi="Times New Roman" w:cs="Times New Roman"/>
                <w:color w:val="000000"/>
              </w:rPr>
              <w:t>)</w:t>
            </w:r>
          </w:p>
        </w:tc>
        <w:tc>
          <w:tcPr>
            <w:tcW w:w="690" w:type="pct"/>
          </w:tcPr>
          <w:p w14:paraId="1809288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С.11.3</w:t>
            </w:r>
          </w:p>
        </w:tc>
        <w:tc>
          <w:tcPr>
            <w:tcW w:w="696" w:type="pct"/>
          </w:tcPr>
          <w:p w14:paraId="3264FED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52C81063" w14:textId="77777777" w:rsidTr="00B4707B">
        <w:tc>
          <w:tcPr>
            <w:tcW w:w="813" w:type="pct"/>
            <w:vMerge/>
          </w:tcPr>
          <w:p w14:paraId="26C3336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2998550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5402E07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0D6AC0F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5379043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Счетчик частиц на</w:t>
            </w:r>
            <w:r w:rsidRPr="00CC396D">
              <w:rPr>
                <w:rStyle w:val="aff5"/>
                <w:rFonts w:ascii="Times New Roman" w:hAnsi="Times New Roman" w:cs="Times New Roman"/>
                <w:color w:val="000000"/>
              </w:rPr>
              <w:br/>
              <w:t>поверхности</w:t>
            </w:r>
          </w:p>
        </w:tc>
        <w:tc>
          <w:tcPr>
            <w:tcW w:w="690" w:type="pct"/>
          </w:tcPr>
          <w:p w14:paraId="64A2A47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С.11.4</w:t>
            </w:r>
          </w:p>
        </w:tc>
        <w:tc>
          <w:tcPr>
            <w:tcW w:w="696" w:type="pct"/>
          </w:tcPr>
          <w:p w14:paraId="4E8B5852"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28BE5701" w14:textId="77777777" w:rsidTr="00B4707B">
        <w:tc>
          <w:tcPr>
            <w:tcW w:w="813" w:type="pct"/>
            <w:vMerge/>
          </w:tcPr>
          <w:p w14:paraId="6029948F"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36350FAF"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2CA78F5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333272C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316A911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Индикатор осаждения час</w:t>
            </w:r>
            <w:r>
              <w:rPr>
                <w:rStyle w:val="aff5"/>
                <w:rFonts w:ascii="Times New Roman" w:hAnsi="Times New Roman" w:cs="Times New Roman"/>
                <w:color w:val="000000"/>
              </w:rPr>
              <w:t>тиц</w:t>
            </w:r>
          </w:p>
        </w:tc>
        <w:tc>
          <w:tcPr>
            <w:tcW w:w="690" w:type="pct"/>
          </w:tcPr>
          <w:p w14:paraId="604CF3C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С.11.5</w:t>
            </w:r>
          </w:p>
        </w:tc>
        <w:tc>
          <w:tcPr>
            <w:tcW w:w="696" w:type="pct"/>
          </w:tcPr>
          <w:p w14:paraId="0331CE27"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33E71D10" w14:textId="77777777" w:rsidTr="00B4707B">
        <w:tc>
          <w:tcPr>
            <w:tcW w:w="813" w:type="pct"/>
            <w:vMerge/>
          </w:tcPr>
          <w:p w14:paraId="291C9AF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497262F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444B075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0D64EF72"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7442984A"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Оптический монитор осаждения</w:t>
            </w:r>
            <w:r w:rsidRPr="00CC396D">
              <w:rPr>
                <w:rStyle w:val="aff5"/>
                <w:rFonts w:ascii="Times New Roman" w:hAnsi="Times New Roman" w:cs="Times New Roman"/>
                <w:color w:val="000000"/>
              </w:rPr>
              <w:br/>
              <w:t>частиц</w:t>
            </w:r>
          </w:p>
        </w:tc>
        <w:tc>
          <w:tcPr>
            <w:tcW w:w="690" w:type="pct"/>
          </w:tcPr>
          <w:p w14:paraId="39D951B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С.11.6</w:t>
            </w:r>
          </w:p>
        </w:tc>
        <w:tc>
          <w:tcPr>
            <w:tcW w:w="696" w:type="pct"/>
          </w:tcPr>
          <w:p w14:paraId="61206C49"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2FA36107" w14:textId="77777777" w:rsidTr="00B4707B">
        <w:tc>
          <w:tcPr>
            <w:tcW w:w="813" w:type="pct"/>
            <w:vMerge w:val="restart"/>
          </w:tcPr>
          <w:p w14:paraId="4452C1E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val="restart"/>
          </w:tcPr>
          <w:p w14:paraId="35E5CBF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Разделение зон</w:t>
            </w:r>
          </w:p>
        </w:tc>
        <w:tc>
          <w:tcPr>
            <w:tcW w:w="690" w:type="pct"/>
            <w:vMerge w:val="restart"/>
          </w:tcPr>
          <w:p w14:paraId="4BCF28D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В.11</w:t>
            </w:r>
          </w:p>
        </w:tc>
        <w:tc>
          <w:tcPr>
            <w:tcW w:w="511" w:type="pct"/>
          </w:tcPr>
          <w:p w14:paraId="655E6C9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727998D3" w14:textId="559F1198" w:rsidR="00FE0A79" w:rsidRPr="00CC396D" w:rsidRDefault="00FE0A79" w:rsidP="00B4707B">
            <w:pPr>
              <w:pStyle w:val="Style5"/>
              <w:widowControl/>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Счетчик</w:t>
            </w:r>
            <w:r>
              <w:rPr>
                <w:rStyle w:val="aff5"/>
                <w:rFonts w:ascii="Times New Roman" w:hAnsi="Times New Roman" w:cs="Times New Roman"/>
                <w:color w:val="000000"/>
              </w:rPr>
              <w:t xml:space="preserve"> </w:t>
            </w:r>
            <w:proofErr w:type="spellStart"/>
            <w:proofErr w:type="gramStart"/>
            <w:r w:rsidRPr="00CC396D">
              <w:rPr>
                <w:rStyle w:val="aff5"/>
                <w:rFonts w:ascii="Times New Roman" w:hAnsi="Times New Roman" w:cs="Times New Roman"/>
                <w:color w:val="000000"/>
              </w:rPr>
              <w:t>аэро</w:t>
            </w:r>
            <w:proofErr w:type="spellEnd"/>
            <w:r>
              <w:rPr>
                <w:rStyle w:val="aff5"/>
                <w:rFonts w:ascii="Times New Roman" w:hAnsi="Times New Roman" w:cs="Times New Roman"/>
                <w:color w:val="000000"/>
              </w:rPr>
              <w:t>-</w:t>
            </w:r>
            <w:r w:rsidRPr="00CC396D">
              <w:rPr>
                <w:rStyle w:val="aff5"/>
                <w:rFonts w:ascii="Times New Roman" w:hAnsi="Times New Roman" w:cs="Times New Roman"/>
                <w:color w:val="000000"/>
              </w:rPr>
              <w:t>зольных</w:t>
            </w:r>
            <w:proofErr w:type="gram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час</w:t>
            </w:r>
            <w:r>
              <w:rPr>
                <w:rStyle w:val="aff5"/>
                <w:rFonts w:ascii="Times New Roman" w:hAnsi="Times New Roman" w:cs="Times New Roman"/>
                <w:color w:val="000000"/>
              </w:rPr>
              <w:t>-</w:t>
            </w:r>
            <w:proofErr w:type="spellStart"/>
            <w:r w:rsidRPr="00CC396D">
              <w:rPr>
                <w:rStyle w:val="aff5"/>
                <w:rFonts w:ascii="Times New Roman" w:hAnsi="Times New Roman" w:cs="Times New Roman"/>
                <w:color w:val="000000"/>
              </w:rPr>
              <w:t>тиц</w:t>
            </w:r>
            <w:proofErr w:type="spellEnd"/>
            <w:r w:rsidRPr="00CC396D">
              <w:rPr>
                <w:rStyle w:val="aff5"/>
                <w:rFonts w:ascii="Times New Roman" w:hAnsi="Times New Roman" w:cs="Times New Roman"/>
                <w:color w:val="000000"/>
              </w:rPr>
              <w:t>,</w:t>
            </w:r>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работаю</w:t>
            </w:r>
            <w:r>
              <w:rPr>
                <w:rStyle w:val="aff5"/>
                <w:rFonts w:ascii="Times New Roman" w:hAnsi="Times New Roman" w:cs="Times New Roman"/>
                <w:color w:val="000000"/>
              </w:rPr>
              <w:t>-</w:t>
            </w:r>
            <w:proofErr w:type="spellStart"/>
            <w:r w:rsidRPr="00CC396D">
              <w:rPr>
                <w:rStyle w:val="aff5"/>
                <w:rFonts w:ascii="Times New Roman" w:hAnsi="Times New Roman" w:cs="Times New Roman"/>
                <w:color w:val="000000"/>
              </w:rPr>
              <w:t>щий</w:t>
            </w:r>
            <w:proofErr w:type="spell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 xml:space="preserve">по </w:t>
            </w:r>
            <w:proofErr w:type="spellStart"/>
            <w:r w:rsidRPr="00CC396D">
              <w:rPr>
                <w:rStyle w:val="aff5"/>
                <w:rFonts w:ascii="Times New Roman" w:hAnsi="Times New Roman" w:cs="Times New Roman"/>
                <w:color w:val="000000"/>
              </w:rPr>
              <w:t>прин</w:t>
            </w:r>
            <w:r>
              <w:rPr>
                <w:rStyle w:val="aff5"/>
                <w:rFonts w:ascii="Times New Roman" w:hAnsi="Times New Roman" w:cs="Times New Roman"/>
                <w:color w:val="000000"/>
              </w:rPr>
              <w:t>-</w:t>
            </w:r>
            <w:r w:rsidRPr="00CC396D">
              <w:rPr>
                <w:rStyle w:val="aff5"/>
                <w:rFonts w:ascii="Times New Roman" w:hAnsi="Times New Roman" w:cs="Times New Roman"/>
                <w:color w:val="000000"/>
              </w:rPr>
              <w:t>ципу</w:t>
            </w:r>
            <w:proofErr w:type="spellEnd"/>
            <w:r>
              <w:rPr>
                <w:rStyle w:val="aff5"/>
                <w:rFonts w:ascii="Times New Roman" w:hAnsi="Times New Roman" w:cs="Times New Roman"/>
                <w:color w:val="000000"/>
              </w:rPr>
              <w:t xml:space="preserve"> </w:t>
            </w:r>
            <w:r w:rsidRPr="00CC396D">
              <w:rPr>
                <w:rStyle w:val="aff5"/>
                <w:rFonts w:ascii="Times New Roman" w:hAnsi="Times New Roman" w:cs="Times New Roman"/>
                <w:color w:val="000000"/>
              </w:rPr>
              <w:t>рассеяния света</w:t>
            </w:r>
            <w:r w:rsidR="003C4BEA" w:rsidRPr="003C4BEA">
              <w:rPr>
                <w:rStyle w:val="aff5"/>
                <w:rFonts w:ascii="Times New Roman" w:hAnsi="Times New Roman" w:cs="Times New Roman"/>
                <w:color w:val="000000"/>
              </w:rPr>
              <w:t xml:space="preserve"> </w:t>
            </w:r>
            <w:r>
              <w:rPr>
                <w:rStyle w:val="aff5"/>
                <w:rFonts w:ascii="Times New Roman" w:hAnsi="Times New Roman" w:cs="Times New Roman"/>
                <w:color w:val="000000"/>
              </w:rPr>
              <w:t>(</w:t>
            </w:r>
            <w:r w:rsidRPr="00CC396D">
              <w:rPr>
                <w:rStyle w:val="aff5"/>
                <w:rFonts w:ascii="Times New Roman" w:hAnsi="Times New Roman" w:cs="Times New Roman"/>
                <w:color w:val="000000"/>
                <w:lang w:val="en-US" w:eastAsia="en-US"/>
              </w:rPr>
              <w:t>LSAPC</w:t>
            </w:r>
            <w:r w:rsidRPr="00CC396D">
              <w:rPr>
                <w:rStyle w:val="aff5"/>
                <w:rFonts w:ascii="Times New Roman" w:hAnsi="Times New Roman" w:cs="Times New Roman"/>
                <w:color w:val="000000"/>
                <w:lang w:eastAsia="en-US"/>
              </w:rPr>
              <w:t>)</w:t>
            </w:r>
          </w:p>
        </w:tc>
        <w:tc>
          <w:tcPr>
            <w:tcW w:w="690" w:type="pct"/>
          </w:tcPr>
          <w:p w14:paraId="3DE8D60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С.12.1</w:t>
            </w:r>
          </w:p>
        </w:tc>
        <w:tc>
          <w:tcPr>
            <w:tcW w:w="696" w:type="pct"/>
          </w:tcPr>
          <w:p w14:paraId="2867C2A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34E878AB" w14:textId="77777777" w:rsidTr="00B4707B">
        <w:tc>
          <w:tcPr>
            <w:tcW w:w="813" w:type="pct"/>
            <w:vMerge/>
          </w:tcPr>
          <w:p w14:paraId="29CE13A6"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61D4936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3328D1C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4004B1EF"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0F2AF43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Генератор</w:t>
            </w:r>
            <w:r w:rsidRPr="00CC396D">
              <w:rPr>
                <w:rStyle w:val="aff5"/>
                <w:rFonts w:ascii="Times New Roman" w:hAnsi="Times New Roman" w:cs="Times New Roman"/>
                <w:color w:val="000000"/>
              </w:rPr>
              <w:br/>
              <w:t>аэрозолей</w:t>
            </w:r>
          </w:p>
        </w:tc>
        <w:tc>
          <w:tcPr>
            <w:tcW w:w="690" w:type="pct"/>
          </w:tcPr>
          <w:p w14:paraId="7DE7CC60"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С.12.2</w:t>
            </w:r>
          </w:p>
        </w:tc>
        <w:tc>
          <w:tcPr>
            <w:tcW w:w="696" w:type="pct"/>
          </w:tcPr>
          <w:p w14:paraId="40987C6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66E539E7" w14:textId="77777777" w:rsidTr="00B4707B">
        <w:tc>
          <w:tcPr>
            <w:tcW w:w="813" w:type="pct"/>
            <w:vMerge/>
          </w:tcPr>
          <w:p w14:paraId="556A1362"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Pr>
          <w:p w14:paraId="61767995"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Pr>
          <w:p w14:paraId="192320F3"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Pr>
          <w:p w14:paraId="73B3B94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vAlign w:val="bottom"/>
          </w:tcPr>
          <w:p w14:paraId="50D6EE8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Вещества дня</w:t>
            </w:r>
            <w:r w:rsidRPr="00CC396D">
              <w:rPr>
                <w:rStyle w:val="aff5"/>
                <w:rFonts w:ascii="Times New Roman" w:hAnsi="Times New Roman" w:cs="Times New Roman"/>
                <w:color w:val="000000"/>
              </w:rPr>
              <w:br/>
              <w:t>получения</w:t>
            </w:r>
            <w:r w:rsidRPr="00CC396D">
              <w:rPr>
                <w:rStyle w:val="aff5"/>
                <w:rFonts w:ascii="Times New Roman" w:hAnsi="Times New Roman" w:cs="Times New Roman"/>
                <w:color w:val="000000"/>
              </w:rPr>
              <w:br/>
              <w:t>контрольных</w:t>
            </w:r>
            <w:r w:rsidRPr="00CC396D">
              <w:rPr>
                <w:rStyle w:val="aff5"/>
                <w:rFonts w:ascii="Times New Roman" w:hAnsi="Times New Roman" w:cs="Times New Roman"/>
                <w:color w:val="000000"/>
              </w:rPr>
              <w:br/>
              <w:t>аэрозолей</w:t>
            </w:r>
          </w:p>
        </w:tc>
        <w:tc>
          <w:tcPr>
            <w:tcW w:w="690" w:type="pct"/>
          </w:tcPr>
          <w:p w14:paraId="608A351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С.12.3</w:t>
            </w:r>
          </w:p>
        </w:tc>
        <w:tc>
          <w:tcPr>
            <w:tcW w:w="696" w:type="pct"/>
          </w:tcPr>
          <w:p w14:paraId="3124ABF2"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r w:rsidR="00FE0A79" w:rsidRPr="00CC396D" w14:paraId="50F065A8" w14:textId="77777777" w:rsidTr="00FE0A79">
        <w:tc>
          <w:tcPr>
            <w:tcW w:w="813" w:type="pct"/>
            <w:vMerge/>
            <w:tcBorders>
              <w:bottom w:val="nil"/>
            </w:tcBorders>
          </w:tcPr>
          <w:p w14:paraId="02EB4EB4"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768" w:type="pct"/>
            <w:vMerge/>
            <w:tcBorders>
              <w:bottom w:val="nil"/>
            </w:tcBorders>
          </w:tcPr>
          <w:p w14:paraId="18370591"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690" w:type="pct"/>
            <w:vMerge/>
            <w:tcBorders>
              <w:bottom w:val="nil"/>
            </w:tcBorders>
          </w:tcPr>
          <w:p w14:paraId="11DD4BAC"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511" w:type="pct"/>
            <w:tcBorders>
              <w:bottom w:val="nil"/>
            </w:tcBorders>
          </w:tcPr>
          <w:p w14:paraId="71ACAE3E"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c>
          <w:tcPr>
            <w:tcW w:w="827" w:type="pct"/>
            <w:tcBorders>
              <w:bottom w:val="nil"/>
            </w:tcBorders>
            <w:vAlign w:val="bottom"/>
          </w:tcPr>
          <w:p w14:paraId="08A57989"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Система разбавления</w:t>
            </w:r>
          </w:p>
        </w:tc>
        <w:tc>
          <w:tcPr>
            <w:tcW w:w="690" w:type="pct"/>
            <w:tcBorders>
              <w:bottom w:val="nil"/>
            </w:tcBorders>
          </w:tcPr>
          <w:p w14:paraId="4F343DBB"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r w:rsidRPr="00CC396D">
              <w:rPr>
                <w:rStyle w:val="aff5"/>
                <w:rFonts w:ascii="Times New Roman" w:hAnsi="Times New Roman" w:cs="Times New Roman"/>
                <w:color w:val="000000"/>
              </w:rPr>
              <w:t>С12.4</w:t>
            </w:r>
          </w:p>
        </w:tc>
        <w:tc>
          <w:tcPr>
            <w:tcW w:w="696" w:type="pct"/>
            <w:tcBorders>
              <w:bottom w:val="nil"/>
            </w:tcBorders>
          </w:tcPr>
          <w:p w14:paraId="22311B48" w14:textId="77777777" w:rsidR="00FE0A79" w:rsidRPr="00CC396D" w:rsidRDefault="00FE0A79" w:rsidP="00B4707B">
            <w:pPr>
              <w:pStyle w:val="Style5"/>
              <w:widowControl/>
              <w:jc w:val="both"/>
              <w:rPr>
                <w:rStyle w:val="FontStyle33"/>
                <w:rFonts w:ascii="Times New Roman" w:hAnsi="Times New Roman" w:cs="Times New Roman"/>
                <w:color w:val="auto"/>
                <w:sz w:val="22"/>
                <w:szCs w:val="22"/>
                <w:lang w:val="kk-KZ"/>
              </w:rPr>
            </w:pPr>
          </w:p>
        </w:tc>
      </w:tr>
    </w:tbl>
    <w:p w14:paraId="6397E48A" w14:textId="0688189F" w:rsidR="00CC396D" w:rsidRPr="00CC396D" w:rsidRDefault="00CC396D" w:rsidP="00CC396D">
      <w:pPr>
        <w:pStyle w:val="Style5"/>
        <w:widowControl/>
        <w:ind w:firstLine="567"/>
        <w:jc w:val="center"/>
        <w:rPr>
          <w:rStyle w:val="FontStyle33"/>
          <w:rFonts w:ascii="Times New Roman" w:hAnsi="Times New Roman" w:cs="Times New Roman"/>
          <w:i/>
          <w:iCs/>
          <w:color w:val="auto"/>
          <w:sz w:val="24"/>
          <w:szCs w:val="24"/>
          <w:lang w:val="kk-KZ"/>
        </w:rPr>
      </w:pPr>
      <w:r w:rsidRPr="00CC396D">
        <w:rPr>
          <w:rStyle w:val="FontStyle33"/>
          <w:rFonts w:ascii="Times New Roman" w:hAnsi="Times New Roman" w:cs="Times New Roman"/>
          <w:i/>
          <w:iCs/>
          <w:color w:val="auto"/>
          <w:sz w:val="24"/>
          <w:szCs w:val="24"/>
          <w:lang w:val="kk-KZ"/>
        </w:rPr>
        <w:lastRenderedPageBreak/>
        <w:t>Продолжение таблицы А.1</w:t>
      </w:r>
    </w:p>
    <w:tbl>
      <w:tblPr>
        <w:tblStyle w:val="aa"/>
        <w:tblW w:w="5264" w:type="pct"/>
        <w:tblLook w:val="04A0" w:firstRow="1" w:lastRow="0" w:firstColumn="1" w:lastColumn="0" w:noHBand="0" w:noVBand="1"/>
      </w:tblPr>
      <w:tblGrid>
        <w:gridCol w:w="1614"/>
        <w:gridCol w:w="1526"/>
        <w:gridCol w:w="1368"/>
        <w:gridCol w:w="1009"/>
        <w:gridCol w:w="1571"/>
        <w:gridCol w:w="1368"/>
        <w:gridCol w:w="1381"/>
      </w:tblGrid>
      <w:tr w:rsidR="00FE0A79" w:rsidRPr="00364C36" w14:paraId="560DF8EC" w14:textId="77777777" w:rsidTr="00FE0A79">
        <w:tc>
          <w:tcPr>
            <w:tcW w:w="820" w:type="pct"/>
            <w:tcBorders>
              <w:bottom w:val="double" w:sz="4" w:space="0" w:color="auto"/>
            </w:tcBorders>
            <w:vAlign w:val="center"/>
          </w:tcPr>
          <w:p w14:paraId="26C97719" w14:textId="3BF2E167" w:rsidR="009613B0" w:rsidRPr="00364C36" w:rsidRDefault="009613B0" w:rsidP="006132C8">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Отметка</w:t>
            </w:r>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о выборе</w:t>
            </w:r>
            <w:r w:rsidR="006132C8"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контроли</w:t>
            </w:r>
            <w:r w:rsidR="006132C8" w:rsidRPr="00364C36">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руемых</w:t>
            </w:r>
            <w:proofErr w:type="spellEnd"/>
            <w:proofErr w:type="gramEnd"/>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параметров</w:t>
            </w:r>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испытаний и их</w:t>
            </w:r>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очередности**</w:t>
            </w:r>
          </w:p>
        </w:tc>
        <w:tc>
          <w:tcPr>
            <w:tcW w:w="776" w:type="pct"/>
            <w:tcBorders>
              <w:bottom w:val="double" w:sz="4" w:space="0" w:color="auto"/>
            </w:tcBorders>
            <w:vAlign w:val="center"/>
          </w:tcPr>
          <w:p w14:paraId="19EAB3C8" w14:textId="7DD77140" w:rsidR="009613B0" w:rsidRPr="00364C36" w:rsidRDefault="009613B0" w:rsidP="006132C8">
            <w:pPr>
              <w:pStyle w:val="Style5"/>
              <w:widowControl/>
              <w:jc w:val="center"/>
              <w:rPr>
                <w:rStyle w:val="FontStyle33"/>
                <w:rFonts w:ascii="Times New Roman" w:hAnsi="Times New Roman" w:cs="Times New Roman"/>
                <w:color w:val="auto"/>
                <w:sz w:val="22"/>
                <w:szCs w:val="22"/>
                <w:lang w:val="kk-KZ"/>
              </w:rPr>
            </w:pPr>
            <w:proofErr w:type="spellStart"/>
            <w:r w:rsidRPr="00364C36">
              <w:rPr>
                <w:rStyle w:val="aff5"/>
                <w:rFonts w:ascii="Times New Roman" w:hAnsi="Times New Roman" w:cs="Times New Roman"/>
                <w:color w:val="000000"/>
              </w:rPr>
              <w:t>Контролируе</w:t>
            </w:r>
            <w:r w:rsidR="00364C36">
              <w:rPr>
                <w:rStyle w:val="aff5"/>
                <w:rFonts w:ascii="Times New Roman" w:hAnsi="Times New Roman" w:cs="Times New Roman"/>
                <w:color w:val="000000"/>
              </w:rPr>
              <w:t>-</w:t>
            </w:r>
            <w:r w:rsidRPr="00364C36">
              <w:rPr>
                <w:rStyle w:val="aff5"/>
                <w:rFonts w:ascii="Times New Roman" w:hAnsi="Times New Roman" w:cs="Times New Roman"/>
                <w:color w:val="000000"/>
              </w:rPr>
              <w:t>мый</w:t>
            </w:r>
            <w:proofErr w:type="spellEnd"/>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параметр</w:t>
            </w:r>
          </w:p>
        </w:tc>
        <w:tc>
          <w:tcPr>
            <w:tcW w:w="695" w:type="pct"/>
            <w:tcBorders>
              <w:bottom w:val="double" w:sz="4" w:space="0" w:color="auto"/>
            </w:tcBorders>
            <w:vAlign w:val="center"/>
          </w:tcPr>
          <w:p w14:paraId="5BFFADE3" w14:textId="4D209312" w:rsidR="009613B0" w:rsidRPr="00364C36" w:rsidRDefault="009613B0" w:rsidP="006132C8">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Пункт</w:t>
            </w:r>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приложения</w:t>
            </w:r>
            <w:r w:rsidR="006132C8" w:rsidRPr="00364C36">
              <w:rPr>
                <w:rStyle w:val="aff5"/>
                <w:rFonts w:ascii="Times New Roman" w:hAnsi="Times New Roman" w:cs="Times New Roman"/>
                <w:color w:val="000000"/>
              </w:rPr>
              <w:t xml:space="preserve"> В</w:t>
            </w:r>
            <w:r w:rsidRPr="00364C36">
              <w:rPr>
                <w:rStyle w:val="aff5"/>
                <w:rFonts w:ascii="Times New Roman" w:hAnsi="Times New Roman" w:cs="Times New Roman"/>
                <w:color w:val="000000"/>
              </w:rPr>
              <w:t xml:space="preserve"> с </w:t>
            </w:r>
            <w:proofErr w:type="spellStart"/>
            <w:r w:rsidRPr="00364C36">
              <w:rPr>
                <w:rStyle w:val="aff5"/>
                <w:rFonts w:ascii="Times New Roman" w:hAnsi="Times New Roman" w:cs="Times New Roman"/>
                <w:color w:val="000000"/>
              </w:rPr>
              <w:t>о</w:t>
            </w:r>
            <w:r w:rsidR="006132C8" w:rsidRPr="00364C36">
              <w:rPr>
                <w:rStyle w:val="aff5"/>
                <w:rFonts w:ascii="Times New Roman" w:hAnsi="Times New Roman" w:cs="Times New Roman"/>
                <w:color w:val="000000"/>
              </w:rPr>
              <w:t>п</w:t>
            </w:r>
            <w:r w:rsidRPr="00364C36">
              <w:rPr>
                <w:rStyle w:val="aff5"/>
                <w:rFonts w:ascii="Times New Roman" w:hAnsi="Times New Roman" w:cs="Times New Roman"/>
                <w:color w:val="000000"/>
              </w:rPr>
              <w:t>иса</w:t>
            </w:r>
            <w:r w:rsidR="00364C36">
              <w:rPr>
                <w:rStyle w:val="aff5"/>
                <w:rFonts w:ascii="Times New Roman" w:hAnsi="Times New Roman" w:cs="Times New Roman"/>
                <w:color w:val="000000"/>
              </w:rPr>
              <w:t>-</w:t>
            </w:r>
            <w:r w:rsidR="006132C8" w:rsidRPr="00364C36">
              <w:rPr>
                <w:rStyle w:val="aff5"/>
                <w:rFonts w:ascii="Times New Roman" w:hAnsi="Times New Roman" w:cs="Times New Roman"/>
                <w:color w:val="000000"/>
              </w:rPr>
              <w:t>нием</w:t>
            </w:r>
            <w:proofErr w:type="spellEnd"/>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методики</w:t>
            </w:r>
          </w:p>
        </w:tc>
        <w:tc>
          <w:tcPr>
            <w:tcW w:w="513" w:type="pct"/>
            <w:tcBorders>
              <w:bottom w:val="double" w:sz="4" w:space="0" w:color="auto"/>
            </w:tcBorders>
            <w:vAlign w:val="center"/>
          </w:tcPr>
          <w:p w14:paraId="7ABEBA13" w14:textId="7B22D741" w:rsidR="009613B0" w:rsidRPr="00364C36" w:rsidRDefault="009613B0" w:rsidP="006132C8">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Отметка</w:t>
            </w:r>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 xml:space="preserve">о </w:t>
            </w:r>
            <w:proofErr w:type="spellStart"/>
            <w:proofErr w:type="gramStart"/>
            <w:r w:rsidRPr="00364C36">
              <w:rPr>
                <w:rStyle w:val="aff5"/>
                <w:rFonts w:ascii="Times New Roman" w:hAnsi="Times New Roman" w:cs="Times New Roman"/>
                <w:color w:val="000000"/>
              </w:rPr>
              <w:t>выбо</w:t>
            </w:r>
            <w:proofErr w:type="spellEnd"/>
            <w:r w:rsidR="00364C36">
              <w:rPr>
                <w:rStyle w:val="aff5"/>
                <w:rFonts w:ascii="Times New Roman" w:hAnsi="Times New Roman" w:cs="Times New Roman"/>
                <w:color w:val="000000"/>
              </w:rPr>
              <w:t>-</w:t>
            </w:r>
            <w:r w:rsidRPr="00364C36">
              <w:rPr>
                <w:rStyle w:val="aff5"/>
                <w:rFonts w:ascii="Times New Roman" w:hAnsi="Times New Roman" w:cs="Times New Roman"/>
                <w:color w:val="000000"/>
              </w:rPr>
              <w:t>ре</w:t>
            </w:r>
            <w:proofErr w:type="gramEnd"/>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обору</w:t>
            </w:r>
            <w:r w:rsidR="006132C8" w:rsidRPr="00364C36">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дова</w:t>
            </w:r>
            <w:proofErr w:type="spellEnd"/>
            <w:r w:rsidR="00347B9C">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ния</w:t>
            </w:r>
            <w:proofErr w:type="spellEnd"/>
            <w:r w:rsidR="003C4BEA" w:rsidRPr="003C4BEA">
              <w:rPr>
                <w:rStyle w:val="aff5"/>
                <w:rFonts w:ascii="Times New Roman" w:hAnsi="Times New Roman" w:cs="Times New Roman"/>
                <w:color w:val="000000"/>
                <w:vertAlign w:val="superscript"/>
                <w:lang w:val="en-US"/>
              </w:rPr>
              <w:t>b</w:t>
            </w:r>
          </w:p>
        </w:tc>
        <w:tc>
          <w:tcPr>
            <w:tcW w:w="799" w:type="pct"/>
            <w:tcBorders>
              <w:bottom w:val="double" w:sz="4" w:space="0" w:color="auto"/>
            </w:tcBorders>
            <w:vAlign w:val="center"/>
          </w:tcPr>
          <w:p w14:paraId="01F5583A" w14:textId="5CD4C1BA" w:rsidR="009613B0" w:rsidRPr="00364C36" w:rsidRDefault="009613B0" w:rsidP="006132C8">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 xml:space="preserve">Тип </w:t>
            </w:r>
            <w:proofErr w:type="gramStart"/>
            <w:r w:rsidRPr="00364C36">
              <w:rPr>
                <w:rStyle w:val="aff5"/>
                <w:rFonts w:ascii="Times New Roman" w:hAnsi="Times New Roman" w:cs="Times New Roman"/>
                <w:color w:val="000000"/>
              </w:rPr>
              <w:t>обору</w:t>
            </w:r>
            <w:r w:rsidR="006132C8" w:rsidRPr="00364C36">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дования</w:t>
            </w:r>
            <w:proofErr w:type="spellEnd"/>
            <w:proofErr w:type="gramEnd"/>
          </w:p>
        </w:tc>
        <w:tc>
          <w:tcPr>
            <w:tcW w:w="695" w:type="pct"/>
            <w:tcBorders>
              <w:bottom w:val="double" w:sz="4" w:space="0" w:color="auto"/>
            </w:tcBorders>
            <w:vAlign w:val="center"/>
          </w:tcPr>
          <w:p w14:paraId="3C465D25" w14:textId="562B7C30" w:rsidR="009613B0" w:rsidRPr="00364C36" w:rsidRDefault="009613B0" w:rsidP="006132C8">
            <w:pPr>
              <w:pStyle w:val="Style5"/>
              <w:widowControl/>
              <w:jc w:val="center"/>
              <w:rPr>
                <w:rStyle w:val="FontStyle33"/>
                <w:rFonts w:ascii="Times New Roman" w:hAnsi="Times New Roman" w:cs="Times New Roman"/>
                <w:color w:val="auto"/>
                <w:sz w:val="22"/>
                <w:szCs w:val="22"/>
                <w:lang w:val="kk-KZ"/>
              </w:rPr>
            </w:pPr>
            <w:r w:rsidRPr="00364C36">
              <w:rPr>
                <w:rStyle w:val="aff5"/>
                <w:rFonts w:ascii="Times New Roman" w:hAnsi="Times New Roman" w:cs="Times New Roman"/>
                <w:color w:val="000000"/>
              </w:rPr>
              <w:t>Пункт</w:t>
            </w:r>
            <w:r w:rsidR="006132C8" w:rsidRPr="00364C36">
              <w:rPr>
                <w:rStyle w:val="aff5"/>
                <w:rFonts w:ascii="Times New Roman" w:hAnsi="Times New Roman" w:cs="Times New Roman"/>
                <w:color w:val="000000"/>
              </w:rPr>
              <w:t xml:space="preserve"> </w:t>
            </w:r>
            <w:r w:rsidRPr="00364C36">
              <w:rPr>
                <w:rStyle w:val="aff5"/>
                <w:rFonts w:ascii="Times New Roman" w:hAnsi="Times New Roman" w:cs="Times New Roman"/>
                <w:color w:val="000000"/>
              </w:rPr>
              <w:t>приложения С</w:t>
            </w:r>
            <w:r w:rsidR="006132C8"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с</w:t>
            </w:r>
            <w:proofErr w:type="spellEnd"/>
            <w:r w:rsidRPr="00364C36">
              <w:rPr>
                <w:rStyle w:val="aff5"/>
                <w:rFonts w:ascii="Times New Roman" w:hAnsi="Times New Roman" w:cs="Times New Roman"/>
                <w:color w:val="000000"/>
              </w:rPr>
              <w:t xml:space="preserve"> </w:t>
            </w:r>
            <w:proofErr w:type="spellStart"/>
            <w:r w:rsidRPr="00364C36">
              <w:rPr>
                <w:rStyle w:val="aff5"/>
                <w:rFonts w:ascii="Times New Roman" w:hAnsi="Times New Roman" w:cs="Times New Roman"/>
                <w:color w:val="000000"/>
              </w:rPr>
              <w:t>описа</w:t>
            </w:r>
            <w:r w:rsidR="00364C36">
              <w:rPr>
                <w:rStyle w:val="aff5"/>
                <w:rFonts w:ascii="Times New Roman" w:hAnsi="Times New Roman" w:cs="Times New Roman"/>
                <w:color w:val="000000"/>
              </w:rPr>
              <w:t>-</w:t>
            </w:r>
            <w:r w:rsidRPr="00364C36">
              <w:rPr>
                <w:rStyle w:val="aff5"/>
                <w:rFonts w:ascii="Times New Roman" w:hAnsi="Times New Roman" w:cs="Times New Roman"/>
                <w:color w:val="000000"/>
              </w:rPr>
              <w:t>нием</w:t>
            </w:r>
            <w:proofErr w:type="spellEnd"/>
            <w:r w:rsidR="006132C8" w:rsidRPr="00364C36">
              <w:rPr>
                <w:rStyle w:val="aff5"/>
                <w:rFonts w:ascii="Times New Roman" w:hAnsi="Times New Roman" w:cs="Times New Roman"/>
                <w:color w:val="000000"/>
              </w:rPr>
              <w:t xml:space="preserve"> </w:t>
            </w:r>
            <w:proofErr w:type="gramStart"/>
            <w:r w:rsidRPr="00364C36">
              <w:rPr>
                <w:rStyle w:val="aff5"/>
                <w:rFonts w:ascii="Times New Roman" w:hAnsi="Times New Roman" w:cs="Times New Roman"/>
                <w:color w:val="000000"/>
              </w:rPr>
              <w:t>обору</w:t>
            </w:r>
            <w:r w:rsidR="006132C8" w:rsidRPr="00364C36">
              <w:rPr>
                <w:rStyle w:val="aff5"/>
                <w:rFonts w:ascii="Times New Roman" w:hAnsi="Times New Roman" w:cs="Times New Roman"/>
                <w:color w:val="000000"/>
              </w:rPr>
              <w:t>-</w:t>
            </w:r>
            <w:proofErr w:type="spellStart"/>
            <w:r w:rsidRPr="00364C36">
              <w:rPr>
                <w:rStyle w:val="aff5"/>
                <w:rFonts w:ascii="Times New Roman" w:hAnsi="Times New Roman" w:cs="Times New Roman"/>
                <w:color w:val="000000"/>
              </w:rPr>
              <w:t>дования</w:t>
            </w:r>
            <w:proofErr w:type="spellEnd"/>
            <w:proofErr w:type="gramEnd"/>
          </w:p>
        </w:tc>
        <w:tc>
          <w:tcPr>
            <w:tcW w:w="702" w:type="pct"/>
            <w:tcBorders>
              <w:bottom w:val="double" w:sz="4" w:space="0" w:color="auto"/>
            </w:tcBorders>
            <w:vAlign w:val="center"/>
          </w:tcPr>
          <w:p w14:paraId="7270377F" w14:textId="5272D433" w:rsidR="009613B0" w:rsidRPr="00364C36" w:rsidRDefault="009613B0" w:rsidP="006132C8">
            <w:pPr>
              <w:pStyle w:val="Style5"/>
              <w:widowControl/>
              <w:jc w:val="center"/>
              <w:rPr>
                <w:rStyle w:val="FontStyle33"/>
                <w:rFonts w:ascii="Times New Roman" w:hAnsi="Times New Roman" w:cs="Times New Roman"/>
                <w:color w:val="auto"/>
                <w:sz w:val="22"/>
                <w:szCs w:val="22"/>
                <w:lang w:val="kk-KZ"/>
              </w:rPr>
            </w:pPr>
            <w:proofErr w:type="gramStart"/>
            <w:r w:rsidRPr="00364C36">
              <w:rPr>
                <w:rStyle w:val="aff5"/>
                <w:rFonts w:ascii="Times New Roman" w:hAnsi="Times New Roman" w:cs="Times New Roman"/>
                <w:color w:val="000000"/>
              </w:rPr>
              <w:t>Приме</w:t>
            </w:r>
            <w:r w:rsidR="003C4BEA">
              <w:rPr>
                <w:rStyle w:val="aff5"/>
                <w:rFonts w:ascii="Times New Roman" w:hAnsi="Times New Roman" w:cs="Times New Roman"/>
                <w:color w:val="000000"/>
                <w:lang w:val="en-US"/>
              </w:rPr>
              <w:t>-</w:t>
            </w:r>
            <w:proofErr w:type="spellStart"/>
            <w:r w:rsidRPr="00364C36">
              <w:rPr>
                <w:rStyle w:val="aff5"/>
                <w:rFonts w:ascii="Times New Roman" w:hAnsi="Times New Roman" w:cs="Times New Roman"/>
                <w:color w:val="000000"/>
              </w:rPr>
              <w:t>чание</w:t>
            </w:r>
            <w:proofErr w:type="spellEnd"/>
            <w:proofErr w:type="gramEnd"/>
          </w:p>
        </w:tc>
      </w:tr>
      <w:tr w:rsidR="00364C36" w:rsidRPr="00CC396D" w14:paraId="4A506679" w14:textId="77777777" w:rsidTr="00FE0A79">
        <w:tc>
          <w:tcPr>
            <w:tcW w:w="5000" w:type="pct"/>
            <w:gridSpan w:val="7"/>
          </w:tcPr>
          <w:p w14:paraId="36A09F39" w14:textId="2EF6F129" w:rsidR="00FD42C2" w:rsidRDefault="00FD42C2" w:rsidP="00FD42C2">
            <w:pPr>
              <w:pStyle w:val="affa"/>
              <w:ind w:firstLine="589"/>
              <w:jc w:val="both"/>
              <w:rPr>
                <w:rStyle w:val="aff9"/>
                <w:rFonts w:ascii="Times New Roman" w:hAnsi="Times New Roman" w:cs="Times New Roman"/>
                <w:color w:val="000000"/>
                <w:sz w:val="20"/>
                <w:szCs w:val="20"/>
              </w:rPr>
            </w:pPr>
            <w:r>
              <w:rPr>
                <w:rStyle w:val="aff9"/>
                <w:rFonts w:ascii="Times New Roman" w:hAnsi="Times New Roman" w:cs="Times New Roman"/>
                <w:color w:val="000000"/>
                <w:sz w:val="20"/>
                <w:szCs w:val="20"/>
              </w:rPr>
              <w:t>___________________</w:t>
            </w:r>
          </w:p>
          <w:p w14:paraId="368EE7AF" w14:textId="46099A1F" w:rsidR="00364C36" w:rsidRDefault="00364C36" w:rsidP="00FD42C2">
            <w:pPr>
              <w:pStyle w:val="affa"/>
              <w:ind w:firstLine="589"/>
              <w:jc w:val="both"/>
              <w:rPr>
                <w:rStyle w:val="15"/>
                <w:rFonts w:ascii="Times New Roman" w:hAnsi="Times New Roman" w:cs="Times New Roman"/>
                <w:color w:val="000000"/>
                <w:sz w:val="20"/>
                <w:szCs w:val="20"/>
              </w:rPr>
            </w:pPr>
            <w:proofErr w:type="gramStart"/>
            <w:r w:rsidRPr="003C4BEA">
              <w:rPr>
                <w:rStyle w:val="aff9"/>
                <w:rFonts w:ascii="Times New Roman" w:hAnsi="Times New Roman" w:cs="Times New Roman"/>
                <w:color w:val="000000"/>
                <w:sz w:val="20"/>
                <w:szCs w:val="20"/>
                <w:vertAlign w:val="superscript"/>
              </w:rPr>
              <w:t>а</w:t>
            </w:r>
            <w:proofErr w:type="gramEnd"/>
            <w:r w:rsidRPr="00FD42C2">
              <w:rPr>
                <w:rStyle w:val="aff9"/>
                <w:rFonts w:ascii="Times New Roman" w:hAnsi="Times New Roman" w:cs="Times New Roman"/>
                <w:color w:val="000000"/>
                <w:sz w:val="20"/>
                <w:szCs w:val="20"/>
              </w:rPr>
              <w:t xml:space="preserve"> При планировании и выборе испытаний в первой колонке можно указать номера, соответствующие</w:t>
            </w:r>
            <w:r w:rsidR="00FE0A79">
              <w:rPr>
                <w:rStyle w:val="aff9"/>
                <w:rFonts w:ascii="Times New Roman" w:hAnsi="Times New Roman" w:cs="Times New Roman"/>
                <w:color w:val="000000"/>
                <w:sz w:val="20"/>
                <w:szCs w:val="20"/>
              </w:rPr>
              <w:t xml:space="preserve"> </w:t>
            </w:r>
            <w:r w:rsidRPr="00FD42C2">
              <w:rPr>
                <w:rStyle w:val="15"/>
                <w:rFonts w:ascii="Times New Roman" w:hAnsi="Times New Roman" w:cs="Times New Roman"/>
                <w:color w:val="000000"/>
                <w:sz w:val="20"/>
                <w:szCs w:val="20"/>
              </w:rPr>
              <w:t>последовательности проведения испытаний</w:t>
            </w:r>
            <w:r w:rsidR="00FD42C2">
              <w:rPr>
                <w:rStyle w:val="15"/>
                <w:rFonts w:ascii="Times New Roman" w:hAnsi="Times New Roman" w:cs="Times New Roman"/>
                <w:color w:val="000000"/>
                <w:sz w:val="20"/>
                <w:szCs w:val="20"/>
              </w:rPr>
              <w:t>.</w:t>
            </w:r>
          </w:p>
          <w:p w14:paraId="4CCC07B4" w14:textId="1484A55C" w:rsidR="00362DB4" w:rsidRPr="00FD42C2" w:rsidRDefault="003C4BEA" w:rsidP="003C4BEA">
            <w:pPr>
              <w:pStyle w:val="affa"/>
              <w:ind w:firstLine="589"/>
              <w:jc w:val="both"/>
              <w:rPr>
                <w:rStyle w:val="FontStyle33"/>
                <w:rFonts w:ascii="Times New Roman" w:hAnsi="Times New Roman" w:cs="Times New Roman"/>
                <w:b w:val="0"/>
                <w:bCs w:val="0"/>
                <w:color w:val="auto"/>
                <w:sz w:val="20"/>
                <w:szCs w:val="20"/>
                <w:lang w:val="kk-KZ"/>
              </w:rPr>
            </w:pPr>
            <w:r w:rsidRPr="003C4BEA">
              <w:rPr>
                <w:rStyle w:val="aff5"/>
                <w:rFonts w:ascii="Times New Roman" w:hAnsi="Times New Roman" w:cs="Times New Roman"/>
                <w:b w:val="0"/>
                <w:bCs w:val="0"/>
                <w:color w:val="000000"/>
                <w:vertAlign w:val="superscript"/>
                <w:lang w:val="en-US"/>
              </w:rPr>
              <w:t>b</w:t>
            </w:r>
            <w:r w:rsidRPr="003C4BEA">
              <w:rPr>
                <w:rStyle w:val="aff5"/>
                <w:rFonts w:ascii="Times New Roman" w:hAnsi="Times New Roman" w:cs="Times New Roman"/>
                <w:b w:val="0"/>
                <w:bCs w:val="0"/>
                <w:color w:val="000000"/>
                <w:vertAlign w:val="superscript"/>
              </w:rPr>
              <w:t xml:space="preserve"> </w:t>
            </w:r>
            <w:r w:rsidR="00362DB4" w:rsidRPr="003C4BEA">
              <w:rPr>
                <w:rStyle w:val="FontStyle33"/>
                <w:rFonts w:ascii="Times New Roman" w:hAnsi="Times New Roman" w:cs="Times New Roman"/>
                <w:b w:val="0"/>
                <w:bCs w:val="0"/>
                <w:color w:val="auto"/>
                <w:sz w:val="20"/>
                <w:szCs w:val="20"/>
                <w:lang w:val="kk-KZ"/>
              </w:rPr>
              <w:t>В четвертой колонке можно указать оборудование, соответствующее выбранным методикам испытаний.</w:t>
            </w:r>
          </w:p>
        </w:tc>
      </w:tr>
    </w:tbl>
    <w:p w14:paraId="2B0AAC75" w14:textId="77777777" w:rsidR="009613B0" w:rsidRPr="00CC396D" w:rsidRDefault="009613B0" w:rsidP="00711789">
      <w:pPr>
        <w:pStyle w:val="Style5"/>
        <w:widowControl/>
        <w:ind w:firstLine="567"/>
        <w:jc w:val="both"/>
        <w:rPr>
          <w:rStyle w:val="FontStyle33"/>
          <w:rFonts w:ascii="Times New Roman" w:hAnsi="Times New Roman" w:cs="Times New Roman"/>
          <w:color w:val="auto"/>
          <w:sz w:val="24"/>
          <w:szCs w:val="24"/>
          <w:lang w:val="kk-KZ"/>
        </w:rPr>
      </w:pPr>
    </w:p>
    <w:p w14:paraId="5A1FE35B" w14:textId="2747D20E" w:rsidR="00FE0A79" w:rsidRPr="00544D8F" w:rsidRDefault="00FE0A79" w:rsidP="00FE0A79">
      <w:pPr>
        <w:pStyle w:val="Style5"/>
        <w:widowControl/>
        <w:ind w:firstLine="567"/>
        <w:jc w:val="both"/>
        <w:rPr>
          <w:rStyle w:val="FontStyle33"/>
          <w:rFonts w:ascii="Times New Roman" w:hAnsi="Times New Roman" w:cs="Times New Roman"/>
          <w:b/>
          <w:bCs/>
          <w:color w:val="auto"/>
          <w:sz w:val="24"/>
          <w:szCs w:val="24"/>
          <w:lang w:val="kk-KZ"/>
        </w:rPr>
      </w:pPr>
      <w:r w:rsidRPr="00544D8F">
        <w:rPr>
          <w:rStyle w:val="FontStyle33"/>
          <w:rFonts w:ascii="Times New Roman" w:hAnsi="Times New Roman" w:cs="Times New Roman"/>
          <w:b/>
          <w:bCs/>
          <w:color w:val="auto"/>
          <w:sz w:val="24"/>
          <w:szCs w:val="24"/>
          <w:lang w:val="kk-KZ"/>
        </w:rPr>
        <w:t>А.</w:t>
      </w:r>
      <w:r w:rsidR="00362DB4" w:rsidRPr="00544D8F">
        <w:rPr>
          <w:rStyle w:val="FontStyle33"/>
          <w:rFonts w:ascii="Times New Roman" w:hAnsi="Times New Roman" w:cs="Times New Roman"/>
          <w:b/>
          <w:bCs/>
          <w:color w:val="auto"/>
          <w:sz w:val="24"/>
          <w:szCs w:val="24"/>
          <w:lang w:val="kk-KZ"/>
        </w:rPr>
        <w:t>3</w:t>
      </w:r>
      <w:r w:rsidRPr="00544D8F">
        <w:rPr>
          <w:rStyle w:val="FontStyle33"/>
          <w:rFonts w:ascii="Times New Roman" w:hAnsi="Times New Roman" w:cs="Times New Roman"/>
          <w:b/>
          <w:bCs/>
          <w:color w:val="auto"/>
          <w:sz w:val="24"/>
          <w:szCs w:val="24"/>
          <w:lang w:val="kk-KZ"/>
        </w:rPr>
        <w:t xml:space="preserve"> Планирование испытаний и контроля параметров</w:t>
      </w:r>
    </w:p>
    <w:p w14:paraId="776C4E76" w14:textId="77777777" w:rsidR="00ED1501" w:rsidRDefault="00ED1501" w:rsidP="00FE0A79">
      <w:pPr>
        <w:pStyle w:val="Style5"/>
        <w:widowControl/>
        <w:ind w:firstLine="567"/>
        <w:jc w:val="both"/>
        <w:rPr>
          <w:rStyle w:val="FontStyle33"/>
          <w:rFonts w:ascii="Times New Roman" w:hAnsi="Times New Roman" w:cs="Times New Roman"/>
          <w:color w:val="auto"/>
          <w:sz w:val="24"/>
          <w:szCs w:val="24"/>
          <w:lang w:val="kk-KZ"/>
        </w:rPr>
      </w:pPr>
    </w:p>
    <w:p w14:paraId="1461FFD0" w14:textId="60A6BB4C" w:rsidR="00FE0A79" w:rsidRPr="00FE0A79" w:rsidRDefault="00FE0A79" w:rsidP="00FE0A79">
      <w:pPr>
        <w:pStyle w:val="Style5"/>
        <w:widowControl/>
        <w:ind w:firstLine="567"/>
        <w:jc w:val="both"/>
        <w:rPr>
          <w:rStyle w:val="FontStyle33"/>
          <w:rFonts w:ascii="Times New Roman" w:hAnsi="Times New Roman" w:cs="Times New Roman"/>
          <w:color w:val="auto"/>
          <w:sz w:val="24"/>
          <w:szCs w:val="24"/>
          <w:lang w:val="kk-KZ"/>
        </w:rPr>
      </w:pPr>
      <w:r w:rsidRPr="00FE0A79">
        <w:rPr>
          <w:rStyle w:val="FontStyle33"/>
          <w:rFonts w:ascii="Times New Roman" w:hAnsi="Times New Roman" w:cs="Times New Roman"/>
          <w:color w:val="auto"/>
          <w:sz w:val="24"/>
          <w:szCs w:val="24"/>
          <w:lang w:val="kk-KZ"/>
        </w:rPr>
        <w:t>Испытания (контроль параметров) следует проводить, как минимум;</w:t>
      </w:r>
    </w:p>
    <w:p w14:paraId="0E9F9BAB" w14:textId="764872F4" w:rsidR="00FE0A79" w:rsidRPr="00FE0A79" w:rsidRDefault="00FE0A79" w:rsidP="00CE42E4">
      <w:pPr>
        <w:pStyle w:val="Style5"/>
        <w:widowControl/>
        <w:numPr>
          <w:ilvl w:val="0"/>
          <w:numId w:val="45"/>
        </w:numPr>
        <w:tabs>
          <w:tab w:val="left" w:pos="851"/>
        </w:tabs>
        <w:ind w:left="0" w:firstLine="567"/>
        <w:jc w:val="both"/>
        <w:rPr>
          <w:rStyle w:val="FontStyle33"/>
          <w:rFonts w:ascii="Times New Roman" w:hAnsi="Times New Roman" w:cs="Times New Roman"/>
          <w:color w:val="auto"/>
          <w:sz w:val="24"/>
          <w:szCs w:val="24"/>
          <w:lang w:val="kk-KZ"/>
        </w:rPr>
      </w:pPr>
      <w:bookmarkStart w:id="102" w:name="bookmark151"/>
      <w:bookmarkEnd w:id="102"/>
      <w:r w:rsidRPr="00FE0A79">
        <w:rPr>
          <w:rStyle w:val="FontStyle33"/>
          <w:rFonts w:ascii="Times New Roman" w:hAnsi="Times New Roman" w:cs="Times New Roman"/>
          <w:color w:val="auto"/>
          <w:sz w:val="24"/>
          <w:szCs w:val="24"/>
          <w:lang w:val="kk-KZ"/>
        </w:rPr>
        <w:t xml:space="preserve">при классификации чистого помещения по </w:t>
      </w:r>
      <w:r w:rsidR="00362DB4">
        <w:rPr>
          <w:rStyle w:val="FontStyle33"/>
          <w:rFonts w:ascii="Times New Roman" w:hAnsi="Times New Roman" w:cs="Times New Roman"/>
          <w:color w:val="auto"/>
          <w:sz w:val="24"/>
          <w:szCs w:val="24"/>
          <w:lang w:val="en-US"/>
        </w:rPr>
        <w:t>ISO</w:t>
      </w:r>
      <w:r w:rsidRPr="00FE0A79">
        <w:rPr>
          <w:rStyle w:val="FontStyle33"/>
          <w:rFonts w:ascii="Times New Roman" w:hAnsi="Times New Roman" w:cs="Times New Roman"/>
          <w:color w:val="auto"/>
          <w:sz w:val="24"/>
          <w:szCs w:val="24"/>
          <w:lang w:val="kk-KZ"/>
        </w:rPr>
        <w:t xml:space="preserve"> 14644-1:</w:t>
      </w:r>
    </w:p>
    <w:p w14:paraId="1C239F14" w14:textId="77777777" w:rsidR="00FE0A79" w:rsidRPr="00FE0A79" w:rsidRDefault="00FE0A79" w:rsidP="00CE42E4">
      <w:pPr>
        <w:pStyle w:val="Style5"/>
        <w:widowControl/>
        <w:numPr>
          <w:ilvl w:val="0"/>
          <w:numId w:val="45"/>
        </w:numPr>
        <w:tabs>
          <w:tab w:val="left" w:pos="851"/>
        </w:tabs>
        <w:ind w:left="0" w:firstLine="567"/>
        <w:jc w:val="both"/>
        <w:rPr>
          <w:rStyle w:val="FontStyle33"/>
          <w:rFonts w:ascii="Times New Roman" w:hAnsi="Times New Roman" w:cs="Times New Roman"/>
          <w:color w:val="auto"/>
          <w:sz w:val="24"/>
          <w:szCs w:val="24"/>
          <w:lang w:val="kk-KZ"/>
        </w:rPr>
      </w:pPr>
      <w:bookmarkStart w:id="103" w:name="bookmark152"/>
      <w:bookmarkEnd w:id="103"/>
      <w:r w:rsidRPr="00FE0A79">
        <w:rPr>
          <w:rStyle w:val="FontStyle33"/>
          <w:rFonts w:ascii="Times New Roman" w:hAnsi="Times New Roman" w:cs="Times New Roman"/>
          <w:color w:val="auto"/>
          <w:sz w:val="24"/>
          <w:szCs w:val="24"/>
          <w:lang w:val="kk-KZ"/>
        </w:rPr>
        <w:t>после монтажа;</w:t>
      </w:r>
    </w:p>
    <w:p w14:paraId="1D9A7F56" w14:textId="77777777" w:rsidR="00FE0A79" w:rsidRPr="00FE0A79" w:rsidRDefault="00FE0A79" w:rsidP="00CE42E4">
      <w:pPr>
        <w:pStyle w:val="Style5"/>
        <w:widowControl/>
        <w:numPr>
          <w:ilvl w:val="0"/>
          <w:numId w:val="45"/>
        </w:numPr>
        <w:tabs>
          <w:tab w:val="left" w:pos="851"/>
        </w:tabs>
        <w:ind w:left="0" w:firstLine="567"/>
        <w:jc w:val="both"/>
        <w:rPr>
          <w:rStyle w:val="FontStyle33"/>
          <w:rFonts w:ascii="Times New Roman" w:hAnsi="Times New Roman" w:cs="Times New Roman"/>
          <w:color w:val="auto"/>
          <w:sz w:val="24"/>
          <w:szCs w:val="24"/>
          <w:lang w:val="kk-KZ"/>
        </w:rPr>
      </w:pPr>
      <w:bookmarkStart w:id="104" w:name="bookmark153"/>
      <w:bookmarkEnd w:id="104"/>
      <w:r w:rsidRPr="00FE0A79">
        <w:rPr>
          <w:rStyle w:val="FontStyle33"/>
          <w:rFonts w:ascii="Times New Roman" w:hAnsi="Times New Roman" w:cs="Times New Roman"/>
          <w:color w:val="auto"/>
          <w:sz w:val="24"/>
          <w:szCs w:val="24"/>
          <w:lang w:val="kk-KZ"/>
        </w:rPr>
        <w:t>после обнаружения и устранения отказа;</w:t>
      </w:r>
    </w:p>
    <w:p w14:paraId="4B13BB24" w14:textId="77777777" w:rsidR="00FE0A79" w:rsidRPr="00FE0A79" w:rsidRDefault="00FE0A79" w:rsidP="00CE42E4">
      <w:pPr>
        <w:pStyle w:val="Style5"/>
        <w:widowControl/>
        <w:numPr>
          <w:ilvl w:val="0"/>
          <w:numId w:val="45"/>
        </w:numPr>
        <w:tabs>
          <w:tab w:val="left" w:pos="851"/>
        </w:tabs>
        <w:ind w:left="0" w:firstLine="567"/>
        <w:jc w:val="both"/>
        <w:rPr>
          <w:rStyle w:val="FontStyle33"/>
          <w:rFonts w:ascii="Times New Roman" w:hAnsi="Times New Roman" w:cs="Times New Roman"/>
          <w:color w:val="auto"/>
          <w:sz w:val="24"/>
          <w:szCs w:val="24"/>
          <w:lang w:val="kk-KZ"/>
        </w:rPr>
      </w:pPr>
      <w:bookmarkStart w:id="105" w:name="bookmark154"/>
      <w:bookmarkEnd w:id="105"/>
      <w:r w:rsidRPr="00FE0A79">
        <w:rPr>
          <w:rStyle w:val="FontStyle33"/>
          <w:rFonts w:ascii="Times New Roman" w:hAnsi="Times New Roman" w:cs="Times New Roman"/>
          <w:color w:val="auto"/>
          <w:sz w:val="24"/>
          <w:szCs w:val="24"/>
          <w:lang w:val="kk-KZ"/>
        </w:rPr>
        <w:t>после внесения изменений;</w:t>
      </w:r>
    </w:p>
    <w:p w14:paraId="4EFF370F" w14:textId="666DB811" w:rsidR="00FE0A79" w:rsidRPr="00FE0A79" w:rsidRDefault="00FE0A79" w:rsidP="00CE42E4">
      <w:pPr>
        <w:pStyle w:val="Style5"/>
        <w:widowControl/>
        <w:numPr>
          <w:ilvl w:val="0"/>
          <w:numId w:val="45"/>
        </w:numPr>
        <w:tabs>
          <w:tab w:val="left" w:pos="851"/>
        </w:tabs>
        <w:ind w:left="0" w:firstLine="567"/>
        <w:jc w:val="both"/>
        <w:rPr>
          <w:rStyle w:val="FontStyle33"/>
          <w:rFonts w:ascii="Times New Roman" w:hAnsi="Times New Roman" w:cs="Times New Roman"/>
          <w:color w:val="auto"/>
          <w:sz w:val="24"/>
          <w:szCs w:val="24"/>
          <w:lang w:val="kk-KZ"/>
        </w:rPr>
      </w:pPr>
      <w:bookmarkStart w:id="106" w:name="bookmark155"/>
      <w:bookmarkEnd w:id="106"/>
      <w:r w:rsidRPr="00FE0A79">
        <w:rPr>
          <w:rStyle w:val="FontStyle33"/>
          <w:rFonts w:ascii="Times New Roman" w:hAnsi="Times New Roman" w:cs="Times New Roman"/>
          <w:color w:val="auto"/>
          <w:sz w:val="24"/>
          <w:szCs w:val="24"/>
          <w:lang w:val="kk-KZ"/>
        </w:rPr>
        <w:t>при периодической проверке.</w:t>
      </w:r>
    </w:p>
    <w:p w14:paraId="2FF01244" w14:textId="77777777" w:rsidR="00FE0A79" w:rsidRPr="00FE0A79" w:rsidRDefault="00FE0A79" w:rsidP="00FE0A79">
      <w:pPr>
        <w:pStyle w:val="Style5"/>
        <w:widowControl/>
        <w:ind w:firstLine="567"/>
        <w:jc w:val="both"/>
        <w:rPr>
          <w:rStyle w:val="FontStyle33"/>
          <w:rFonts w:ascii="Times New Roman" w:hAnsi="Times New Roman" w:cs="Times New Roman"/>
          <w:color w:val="auto"/>
          <w:sz w:val="24"/>
          <w:szCs w:val="24"/>
          <w:lang w:val="kk-KZ"/>
        </w:rPr>
      </w:pPr>
      <w:r w:rsidRPr="00FE0A79">
        <w:rPr>
          <w:rStyle w:val="FontStyle33"/>
          <w:rFonts w:ascii="Times New Roman" w:hAnsi="Times New Roman" w:cs="Times New Roman"/>
          <w:color w:val="auto"/>
          <w:sz w:val="24"/>
          <w:szCs w:val="24"/>
          <w:lang w:val="kk-KZ"/>
        </w:rPr>
        <w:t>Для определения периодичности испытаний следует выполнять анализ рисков.</w:t>
      </w:r>
    </w:p>
    <w:p w14:paraId="27F9900C" w14:textId="68139F6D" w:rsidR="00FE0A79" w:rsidRPr="00FE0A79" w:rsidRDefault="00FE0A79" w:rsidP="00FE0A79">
      <w:pPr>
        <w:pStyle w:val="Style5"/>
        <w:widowControl/>
        <w:ind w:firstLine="567"/>
        <w:jc w:val="both"/>
        <w:rPr>
          <w:rStyle w:val="FontStyle33"/>
          <w:rFonts w:ascii="Times New Roman" w:hAnsi="Times New Roman" w:cs="Times New Roman"/>
          <w:color w:val="auto"/>
          <w:sz w:val="24"/>
          <w:szCs w:val="24"/>
          <w:lang w:val="kk-KZ"/>
        </w:rPr>
      </w:pPr>
      <w:r w:rsidRPr="00FE0A79">
        <w:rPr>
          <w:rStyle w:val="FontStyle33"/>
          <w:rFonts w:ascii="Times New Roman" w:hAnsi="Times New Roman" w:cs="Times New Roman"/>
          <w:color w:val="auto"/>
          <w:sz w:val="24"/>
          <w:szCs w:val="24"/>
          <w:lang w:val="kk-KZ"/>
        </w:rPr>
        <w:t>Данные текущего контроля и анализа тенденций следует использовать для подтверждения и</w:t>
      </w:r>
      <w:r w:rsidR="003C4BEA">
        <w:rPr>
          <w:rStyle w:val="FontStyle33"/>
          <w:rFonts w:ascii="Times New Roman" w:hAnsi="Times New Roman" w:cs="Times New Roman"/>
          <w:color w:val="auto"/>
          <w:sz w:val="24"/>
          <w:szCs w:val="24"/>
        </w:rPr>
        <w:t>,</w:t>
      </w:r>
      <w:r w:rsidRPr="00FE0A79">
        <w:rPr>
          <w:rStyle w:val="FontStyle33"/>
          <w:rFonts w:ascii="Times New Roman" w:hAnsi="Times New Roman" w:cs="Times New Roman"/>
          <w:color w:val="auto"/>
          <w:sz w:val="24"/>
          <w:szCs w:val="24"/>
          <w:lang w:val="kk-KZ"/>
        </w:rPr>
        <w:t xml:space="preserve"> если требуется</w:t>
      </w:r>
      <w:r w:rsidR="003C4BEA">
        <w:rPr>
          <w:rStyle w:val="FontStyle33"/>
          <w:rFonts w:ascii="Times New Roman" w:hAnsi="Times New Roman" w:cs="Times New Roman"/>
          <w:color w:val="auto"/>
          <w:sz w:val="24"/>
          <w:szCs w:val="24"/>
          <w:lang w:val="kk-KZ"/>
        </w:rPr>
        <w:t>,</w:t>
      </w:r>
      <w:r w:rsidRPr="00FE0A79">
        <w:rPr>
          <w:rStyle w:val="FontStyle33"/>
          <w:rFonts w:ascii="Times New Roman" w:hAnsi="Times New Roman" w:cs="Times New Roman"/>
          <w:color w:val="auto"/>
          <w:sz w:val="24"/>
          <w:szCs w:val="24"/>
          <w:lang w:val="kk-KZ"/>
        </w:rPr>
        <w:t xml:space="preserve"> пересмотра их периодичности.</w:t>
      </w:r>
    </w:p>
    <w:p w14:paraId="0C97F8AC" w14:textId="638C45A7" w:rsidR="00711789" w:rsidRDefault="00711789" w:rsidP="003E3015">
      <w:pPr>
        <w:pStyle w:val="Style5"/>
        <w:widowControl/>
        <w:ind w:firstLine="567"/>
        <w:jc w:val="both"/>
        <w:rPr>
          <w:rStyle w:val="FontStyle33"/>
          <w:rFonts w:ascii="Times New Roman" w:hAnsi="Times New Roman" w:cs="Times New Roman"/>
          <w:color w:val="auto"/>
          <w:sz w:val="24"/>
          <w:szCs w:val="24"/>
        </w:rPr>
      </w:pPr>
    </w:p>
    <w:p w14:paraId="1758FBB3" w14:textId="4BBCC84F" w:rsidR="00FE0A79" w:rsidRDefault="00FE0A79" w:rsidP="003E3015">
      <w:pPr>
        <w:pStyle w:val="Style5"/>
        <w:widowControl/>
        <w:ind w:firstLine="567"/>
        <w:jc w:val="both"/>
        <w:rPr>
          <w:rStyle w:val="FontStyle33"/>
          <w:rFonts w:ascii="Times New Roman" w:hAnsi="Times New Roman" w:cs="Times New Roman"/>
          <w:color w:val="auto"/>
          <w:sz w:val="24"/>
          <w:szCs w:val="24"/>
        </w:rPr>
      </w:pPr>
    </w:p>
    <w:p w14:paraId="245D6714" w14:textId="77777777" w:rsidR="00FE0A79" w:rsidRDefault="00FE0A79" w:rsidP="003E3015">
      <w:pPr>
        <w:pStyle w:val="Style5"/>
        <w:widowControl/>
        <w:ind w:firstLine="567"/>
        <w:jc w:val="both"/>
        <w:rPr>
          <w:rStyle w:val="FontStyle33"/>
          <w:rFonts w:ascii="Times New Roman" w:hAnsi="Times New Roman" w:cs="Times New Roman"/>
          <w:color w:val="auto"/>
          <w:sz w:val="24"/>
          <w:szCs w:val="24"/>
        </w:rPr>
      </w:pPr>
    </w:p>
    <w:p w14:paraId="29F38D8B" w14:textId="77777777" w:rsidR="00B81902" w:rsidRPr="00ED2C17" w:rsidRDefault="00B81902" w:rsidP="00B81902">
      <w:pPr>
        <w:pStyle w:val="10"/>
        <w:pageBreakBefore/>
        <w:spacing w:before="0" w:after="0"/>
        <w:ind w:firstLine="567"/>
        <w:jc w:val="center"/>
        <w:rPr>
          <w:sz w:val="24"/>
          <w:szCs w:val="24"/>
        </w:rPr>
      </w:pPr>
      <w:bookmarkStart w:id="107" w:name="_Toc145511720"/>
      <w:r w:rsidRPr="00ED2C17">
        <w:rPr>
          <w:sz w:val="24"/>
          <w:szCs w:val="24"/>
        </w:rPr>
        <w:lastRenderedPageBreak/>
        <w:t xml:space="preserve">Приложение </w:t>
      </w:r>
      <w:r w:rsidR="008F0389">
        <w:rPr>
          <w:sz w:val="24"/>
          <w:szCs w:val="24"/>
        </w:rPr>
        <w:t>В</w:t>
      </w:r>
      <w:bookmarkEnd w:id="107"/>
    </w:p>
    <w:p w14:paraId="7F89DB58" w14:textId="042C1C57" w:rsidR="00B81902" w:rsidRDefault="00B81902" w:rsidP="00B81902">
      <w:pPr>
        <w:keepNext/>
        <w:ind w:firstLine="567"/>
        <w:jc w:val="center"/>
        <w:rPr>
          <w:i/>
          <w:sz w:val="24"/>
        </w:rPr>
      </w:pPr>
      <w:r w:rsidRPr="00ED2C17">
        <w:rPr>
          <w:i/>
          <w:sz w:val="24"/>
        </w:rPr>
        <w:t>(</w:t>
      </w:r>
      <w:r w:rsidR="00362DB4">
        <w:rPr>
          <w:i/>
          <w:sz w:val="24"/>
          <w:lang w:val="kk-KZ"/>
        </w:rPr>
        <w:t>информационное</w:t>
      </w:r>
      <w:r w:rsidRPr="00ED2C17">
        <w:rPr>
          <w:i/>
          <w:sz w:val="24"/>
        </w:rPr>
        <w:t>)</w:t>
      </w:r>
    </w:p>
    <w:p w14:paraId="66B0B49B" w14:textId="77777777" w:rsidR="00B81902" w:rsidRDefault="00B81902" w:rsidP="00B81902">
      <w:pPr>
        <w:keepNext/>
        <w:ind w:firstLine="567"/>
        <w:jc w:val="center"/>
        <w:rPr>
          <w:i/>
          <w:sz w:val="24"/>
        </w:rPr>
      </w:pPr>
    </w:p>
    <w:p w14:paraId="240D7F0B" w14:textId="4148F2FC" w:rsidR="005070EB" w:rsidRPr="009A36B1" w:rsidRDefault="00362DB4" w:rsidP="005070EB">
      <w:pPr>
        <w:autoSpaceDE w:val="0"/>
        <w:autoSpaceDN w:val="0"/>
        <w:adjustRightInd w:val="0"/>
        <w:ind w:firstLine="567"/>
        <w:jc w:val="center"/>
        <w:rPr>
          <w:b/>
          <w:sz w:val="24"/>
        </w:rPr>
      </w:pPr>
      <w:r>
        <w:rPr>
          <w:b/>
          <w:sz w:val="24"/>
          <w:lang w:val="kk-KZ"/>
        </w:rPr>
        <w:t xml:space="preserve">Дополнительные методы </w:t>
      </w:r>
      <w:r w:rsidR="003C4BEA">
        <w:rPr>
          <w:b/>
          <w:sz w:val="24"/>
          <w:lang w:val="kk-KZ"/>
        </w:rPr>
        <w:t>испытаний</w:t>
      </w:r>
    </w:p>
    <w:p w14:paraId="34CF8F94" w14:textId="77777777" w:rsidR="005070EB" w:rsidRDefault="005070EB" w:rsidP="005070EB">
      <w:pPr>
        <w:pStyle w:val="Style5"/>
        <w:widowControl/>
        <w:ind w:firstLine="709"/>
        <w:rPr>
          <w:rStyle w:val="FontStyle33"/>
          <w:color w:val="auto"/>
          <w:sz w:val="28"/>
          <w:szCs w:val="28"/>
        </w:rPr>
      </w:pPr>
    </w:p>
    <w:p w14:paraId="289A4EB9" w14:textId="77777777" w:rsidR="00362DB4" w:rsidRPr="00C626E3" w:rsidRDefault="00362DB4" w:rsidP="00362DB4">
      <w:pPr>
        <w:pStyle w:val="Style5"/>
        <w:widowControl/>
        <w:ind w:firstLine="567"/>
        <w:jc w:val="both"/>
        <w:rPr>
          <w:rStyle w:val="FontStyle33"/>
          <w:rFonts w:ascii="Times New Roman" w:hAnsi="Times New Roman" w:cs="Times New Roman"/>
          <w:b/>
          <w:bCs/>
          <w:color w:val="auto"/>
          <w:sz w:val="24"/>
          <w:szCs w:val="24"/>
          <w:lang w:val="kk-KZ"/>
        </w:rPr>
      </w:pPr>
      <w:r w:rsidRPr="00C626E3">
        <w:rPr>
          <w:rStyle w:val="FontStyle33"/>
          <w:rFonts w:ascii="Times New Roman" w:hAnsi="Times New Roman" w:cs="Times New Roman"/>
          <w:b/>
          <w:bCs/>
          <w:color w:val="auto"/>
          <w:sz w:val="24"/>
          <w:szCs w:val="24"/>
          <w:lang w:val="kk-KZ"/>
        </w:rPr>
        <w:t>В.1 Измерение перепада давления</w:t>
      </w:r>
    </w:p>
    <w:p w14:paraId="6C462897" w14:textId="77777777" w:rsidR="00C626E3" w:rsidRDefault="00C626E3" w:rsidP="00362DB4">
      <w:pPr>
        <w:pStyle w:val="Style5"/>
        <w:widowControl/>
        <w:ind w:firstLine="567"/>
        <w:jc w:val="both"/>
        <w:rPr>
          <w:rStyle w:val="FontStyle33"/>
          <w:rFonts w:ascii="Times New Roman" w:hAnsi="Times New Roman" w:cs="Times New Roman"/>
          <w:color w:val="auto"/>
          <w:sz w:val="24"/>
          <w:szCs w:val="24"/>
          <w:lang w:val="kk-KZ"/>
        </w:rPr>
      </w:pPr>
    </w:p>
    <w:p w14:paraId="42CAD08B" w14:textId="62157569"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В.1.1 Общие положения</w:t>
      </w:r>
    </w:p>
    <w:p w14:paraId="79AF4D51" w14:textId="2A717EBE"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 xml:space="preserve">Цель </w:t>
      </w:r>
      <w:r w:rsidR="00ED1501">
        <w:rPr>
          <w:rStyle w:val="FontStyle33"/>
          <w:rFonts w:ascii="Times New Roman" w:hAnsi="Times New Roman" w:cs="Times New Roman"/>
          <w:color w:val="auto"/>
          <w:sz w:val="24"/>
          <w:szCs w:val="24"/>
          <w:lang w:val="kk-KZ"/>
        </w:rPr>
        <w:t>настоящего</w:t>
      </w:r>
      <w:r w:rsidRPr="00362DB4">
        <w:rPr>
          <w:rStyle w:val="FontStyle33"/>
          <w:rFonts w:ascii="Times New Roman" w:hAnsi="Times New Roman" w:cs="Times New Roman"/>
          <w:color w:val="auto"/>
          <w:sz w:val="24"/>
          <w:szCs w:val="24"/>
          <w:lang w:val="kk-KZ"/>
        </w:rPr>
        <w:t xml:space="preserve"> испытания</w:t>
      </w:r>
      <w:r w:rsidR="00ED1501" w:rsidRPr="00ED1501">
        <w:rPr>
          <w:rStyle w:val="FontStyle33"/>
          <w:rFonts w:ascii="Times New Roman" w:hAnsi="Times New Roman" w:cs="Times New Roman"/>
          <w:color w:val="auto"/>
          <w:sz w:val="24"/>
          <w:szCs w:val="24"/>
        </w:rPr>
        <w:t xml:space="preserve"> </w:t>
      </w:r>
      <w:r w:rsidR="00ED1501">
        <w:rPr>
          <w:rStyle w:val="FontStyle33"/>
          <w:rFonts w:ascii="Times New Roman" w:hAnsi="Times New Roman" w:cs="Times New Roman"/>
          <w:color w:val="auto"/>
          <w:sz w:val="24"/>
          <w:szCs w:val="24"/>
        </w:rPr>
        <w:t>–</w:t>
      </w:r>
      <w:r w:rsidR="00ED1501" w:rsidRPr="00ED1501">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убедиться в способности системы чистых помещений поддерживать требуемый</w:t>
      </w:r>
      <w:r w:rsidR="00C626E3">
        <w:rPr>
          <w:rStyle w:val="FontStyle33"/>
          <w:rFonts w:ascii="Times New Roman" w:hAnsi="Times New Roman" w:cs="Times New Roman"/>
          <w:color w:val="auto"/>
          <w:sz w:val="24"/>
          <w:szCs w:val="24"/>
          <w:lang w:val="kk-KZ"/>
        </w:rPr>
        <w:t xml:space="preserve"> </w:t>
      </w:r>
      <w:r w:rsidRPr="00362DB4">
        <w:rPr>
          <w:rStyle w:val="FontStyle33"/>
          <w:rFonts w:ascii="Times New Roman" w:hAnsi="Times New Roman" w:cs="Times New Roman"/>
          <w:color w:val="auto"/>
          <w:sz w:val="24"/>
          <w:szCs w:val="24"/>
          <w:lang w:val="kk-KZ"/>
        </w:rPr>
        <w:t>перепад давления между чистым помещением и окружающей средой, а также между отдельными чистыми</w:t>
      </w:r>
      <w:r w:rsidR="00C626E3">
        <w:rPr>
          <w:rStyle w:val="FontStyle33"/>
          <w:rFonts w:ascii="Times New Roman" w:hAnsi="Times New Roman" w:cs="Times New Roman"/>
          <w:color w:val="auto"/>
          <w:sz w:val="24"/>
          <w:szCs w:val="24"/>
          <w:lang w:val="kk-KZ"/>
        </w:rPr>
        <w:t xml:space="preserve"> </w:t>
      </w:r>
      <w:r w:rsidRPr="00362DB4">
        <w:rPr>
          <w:rStyle w:val="FontStyle33"/>
          <w:rFonts w:ascii="Times New Roman" w:hAnsi="Times New Roman" w:cs="Times New Roman"/>
          <w:color w:val="auto"/>
          <w:sz w:val="24"/>
          <w:szCs w:val="24"/>
          <w:lang w:val="kk-KZ"/>
        </w:rPr>
        <w:t xml:space="preserve">помещениями и чистыми эонами внутри системы чистых помещений </w:t>
      </w:r>
      <w:r w:rsidR="00C626E3" w:rsidRPr="00C626E3">
        <w:rPr>
          <w:rStyle w:val="FontStyle33"/>
          <w:rFonts w:ascii="Times New Roman" w:hAnsi="Times New Roman" w:cs="Times New Roman"/>
          <w:color w:val="auto"/>
          <w:sz w:val="24"/>
          <w:szCs w:val="24"/>
        </w:rPr>
        <w:t>[</w:t>
      </w:r>
      <w:r w:rsidRPr="00362DB4">
        <w:rPr>
          <w:rStyle w:val="FontStyle33"/>
          <w:rFonts w:ascii="Times New Roman" w:hAnsi="Times New Roman" w:cs="Times New Roman"/>
          <w:color w:val="auto"/>
          <w:sz w:val="24"/>
          <w:szCs w:val="24"/>
          <w:lang w:val="kk-KZ"/>
        </w:rPr>
        <w:t>18]. Измерение перепада давления может</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проводиться для каждого из состояний чистого помещения и также может выполняться на регулярной основе, как</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 xml:space="preserve">часть программы текущего контроля оборудования по </w:t>
      </w:r>
      <w:r w:rsidR="00C626E3">
        <w:rPr>
          <w:rStyle w:val="FontStyle33"/>
          <w:rFonts w:ascii="Times New Roman" w:hAnsi="Times New Roman" w:cs="Times New Roman"/>
          <w:color w:val="auto"/>
          <w:sz w:val="24"/>
          <w:szCs w:val="24"/>
          <w:lang w:val="en-US"/>
        </w:rPr>
        <w:t>ISO</w:t>
      </w:r>
      <w:r w:rsidRPr="00362DB4">
        <w:rPr>
          <w:rStyle w:val="FontStyle33"/>
          <w:rFonts w:ascii="Times New Roman" w:hAnsi="Times New Roman" w:cs="Times New Roman"/>
          <w:color w:val="auto"/>
          <w:sz w:val="24"/>
          <w:szCs w:val="24"/>
          <w:lang w:val="kk-KZ"/>
        </w:rPr>
        <w:t xml:space="preserve"> 14644-2 </w:t>
      </w:r>
      <w:r w:rsidR="00C626E3" w:rsidRPr="00C626E3">
        <w:rPr>
          <w:rStyle w:val="FontStyle33"/>
          <w:rFonts w:ascii="Times New Roman" w:hAnsi="Times New Roman" w:cs="Times New Roman"/>
          <w:color w:val="auto"/>
          <w:sz w:val="24"/>
          <w:szCs w:val="24"/>
        </w:rPr>
        <w:t>[</w:t>
      </w:r>
      <w:r w:rsidRPr="00362DB4">
        <w:rPr>
          <w:rStyle w:val="FontStyle33"/>
          <w:rFonts w:ascii="Times New Roman" w:hAnsi="Times New Roman" w:cs="Times New Roman"/>
          <w:color w:val="auto"/>
          <w:sz w:val="24"/>
          <w:szCs w:val="24"/>
          <w:lang w:val="kk-KZ"/>
        </w:rPr>
        <w:t>2].</w:t>
      </w:r>
    </w:p>
    <w:p w14:paraId="5536210C" w14:textId="77777777"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В.1.2 Методика проверки перепада давления воздуха</w:t>
      </w:r>
    </w:p>
    <w:p w14:paraId="189EB6AF" w14:textId="343AF694"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До начала измерения перепадов давления между помещениями или между помещениями и наружными</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эонами рекомендуется выполнить следующее:</w:t>
      </w:r>
    </w:p>
    <w:p w14:paraId="1BD30B94" w14:textId="77777777" w:rsidR="00362DB4" w:rsidRPr="00362DB4" w:rsidRDefault="00362DB4" w:rsidP="00CE42E4">
      <w:pPr>
        <w:pStyle w:val="Style5"/>
        <w:widowControl/>
        <w:numPr>
          <w:ilvl w:val="0"/>
          <w:numId w:val="8"/>
        </w:numPr>
        <w:tabs>
          <w:tab w:val="left" w:pos="993"/>
        </w:tabs>
        <w:ind w:left="0" w:firstLine="567"/>
        <w:jc w:val="both"/>
        <w:rPr>
          <w:rStyle w:val="FontStyle33"/>
          <w:rFonts w:ascii="Times New Roman" w:hAnsi="Times New Roman" w:cs="Times New Roman"/>
          <w:color w:val="auto"/>
          <w:sz w:val="24"/>
          <w:szCs w:val="24"/>
          <w:lang w:val="kk-KZ"/>
        </w:rPr>
      </w:pPr>
      <w:bookmarkStart w:id="108" w:name="bookmark159"/>
      <w:bookmarkEnd w:id="108"/>
      <w:r w:rsidRPr="00362DB4">
        <w:rPr>
          <w:rStyle w:val="FontStyle33"/>
          <w:rFonts w:ascii="Times New Roman" w:hAnsi="Times New Roman" w:cs="Times New Roman"/>
          <w:color w:val="auto"/>
          <w:sz w:val="24"/>
          <w:szCs w:val="24"/>
          <w:lang w:val="kk-KZ"/>
        </w:rPr>
        <w:t>определить значения и допустимые пределы изменения перепадов давления между помещениями:</w:t>
      </w:r>
    </w:p>
    <w:p w14:paraId="0A6FE27E" w14:textId="3C4CAE71" w:rsidR="00362DB4" w:rsidRPr="00362DB4" w:rsidRDefault="00362DB4" w:rsidP="00CE42E4">
      <w:pPr>
        <w:pStyle w:val="Style5"/>
        <w:widowControl/>
        <w:numPr>
          <w:ilvl w:val="0"/>
          <w:numId w:val="8"/>
        </w:numPr>
        <w:tabs>
          <w:tab w:val="left" w:pos="993"/>
        </w:tabs>
        <w:ind w:left="0" w:firstLine="567"/>
        <w:jc w:val="both"/>
        <w:rPr>
          <w:rStyle w:val="FontStyle33"/>
          <w:rFonts w:ascii="Times New Roman" w:hAnsi="Times New Roman" w:cs="Times New Roman"/>
          <w:color w:val="auto"/>
          <w:sz w:val="24"/>
          <w:szCs w:val="24"/>
          <w:lang w:val="kk-KZ"/>
        </w:rPr>
      </w:pPr>
      <w:bookmarkStart w:id="109" w:name="bookmark160"/>
      <w:bookmarkEnd w:id="109"/>
      <w:r w:rsidRPr="00362DB4">
        <w:rPr>
          <w:rStyle w:val="FontStyle33"/>
          <w:rFonts w:ascii="Times New Roman" w:hAnsi="Times New Roman" w:cs="Times New Roman"/>
          <w:color w:val="auto"/>
          <w:sz w:val="24"/>
          <w:szCs w:val="24"/>
          <w:lang w:val="kk-KZ"/>
        </w:rPr>
        <w:t>убедиться, что расходы приточного воздуха и регулировка приточного кондиционера находятся в заданных</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пределах;</w:t>
      </w:r>
    </w:p>
    <w:p w14:paraId="0150B852" w14:textId="5E6E9121" w:rsidR="00362DB4" w:rsidRPr="00362DB4" w:rsidRDefault="00362DB4" w:rsidP="00CE42E4">
      <w:pPr>
        <w:pStyle w:val="Style5"/>
        <w:widowControl/>
        <w:numPr>
          <w:ilvl w:val="0"/>
          <w:numId w:val="8"/>
        </w:numPr>
        <w:tabs>
          <w:tab w:val="left" w:pos="993"/>
        </w:tabs>
        <w:ind w:left="0" w:firstLine="567"/>
        <w:jc w:val="both"/>
        <w:rPr>
          <w:rStyle w:val="FontStyle33"/>
          <w:rFonts w:ascii="Times New Roman" w:hAnsi="Times New Roman" w:cs="Times New Roman"/>
          <w:color w:val="auto"/>
          <w:sz w:val="24"/>
          <w:szCs w:val="24"/>
          <w:lang w:val="kk-KZ"/>
        </w:rPr>
      </w:pPr>
      <w:bookmarkStart w:id="110" w:name="bookmark161"/>
      <w:bookmarkEnd w:id="110"/>
      <w:r w:rsidRPr="00362DB4">
        <w:rPr>
          <w:rStyle w:val="FontStyle33"/>
          <w:rFonts w:ascii="Times New Roman" w:hAnsi="Times New Roman" w:cs="Times New Roman"/>
          <w:color w:val="auto"/>
          <w:sz w:val="24"/>
          <w:szCs w:val="24"/>
          <w:lang w:val="kk-KZ"/>
        </w:rPr>
        <w:t>убедиться в том. что элементы чистого помещения, которые могут повлиять на перепад давления между</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помещениями, такие как двери, окна, передаточные устройства и т. д.. находятся в закрытом состоянии. Отверстия,</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которые находятся в нормально открытом состоянии, должны быть открыты при проведении испытаний;</w:t>
      </w:r>
    </w:p>
    <w:p w14:paraId="10BBCC47" w14:textId="77777777" w:rsidR="00362DB4" w:rsidRPr="00362DB4" w:rsidRDefault="00362DB4" w:rsidP="00CE42E4">
      <w:pPr>
        <w:pStyle w:val="Style5"/>
        <w:widowControl/>
        <w:numPr>
          <w:ilvl w:val="0"/>
          <w:numId w:val="8"/>
        </w:numPr>
        <w:tabs>
          <w:tab w:val="left" w:pos="993"/>
        </w:tabs>
        <w:ind w:left="0" w:firstLine="567"/>
        <w:jc w:val="both"/>
        <w:rPr>
          <w:rStyle w:val="FontStyle33"/>
          <w:rFonts w:ascii="Times New Roman" w:hAnsi="Times New Roman" w:cs="Times New Roman"/>
          <w:color w:val="auto"/>
          <w:sz w:val="24"/>
          <w:szCs w:val="24"/>
          <w:lang w:val="kk-KZ"/>
        </w:rPr>
      </w:pPr>
      <w:bookmarkStart w:id="111" w:name="bookmark162"/>
      <w:bookmarkEnd w:id="111"/>
      <w:r w:rsidRPr="00362DB4">
        <w:rPr>
          <w:rStyle w:val="FontStyle33"/>
          <w:rFonts w:ascii="Times New Roman" w:hAnsi="Times New Roman" w:cs="Times New Roman"/>
          <w:color w:val="auto"/>
          <w:sz w:val="24"/>
          <w:szCs w:val="24"/>
          <w:lang w:val="kk-KZ"/>
        </w:rPr>
        <w:t>система подготовки воздуха работает в установившемся режиме;</w:t>
      </w:r>
    </w:p>
    <w:p w14:paraId="0F9872E6" w14:textId="77777777" w:rsidR="00362DB4" w:rsidRPr="00362DB4" w:rsidRDefault="00362DB4" w:rsidP="00CE42E4">
      <w:pPr>
        <w:pStyle w:val="Style5"/>
        <w:widowControl/>
        <w:numPr>
          <w:ilvl w:val="0"/>
          <w:numId w:val="8"/>
        </w:numPr>
        <w:tabs>
          <w:tab w:val="left" w:pos="993"/>
        </w:tabs>
        <w:ind w:left="0" w:firstLine="567"/>
        <w:jc w:val="both"/>
        <w:rPr>
          <w:rStyle w:val="FontStyle33"/>
          <w:rFonts w:ascii="Times New Roman" w:hAnsi="Times New Roman" w:cs="Times New Roman"/>
          <w:color w:val="auto"/>
          <w:sz w:val="24"/>
          <w:szCs w:val="24"/>
          <w:lang w:val="kk-KZ"/>
        </w:rPr>
      </w:pPr>
      <w:bookmarkStart w:id="112" w:name="bookmark163"/>
      <w:bookmarkEnd w:id="112"/>
      <w:r w:rsidRPr="00362DB4">
        <w:rPr>
          <w:rStyle w:val="FontStyle33"/>
          <w:rFonts w:ascii="Times New Roman" w:hAnsi="Times New Roman" w:cs="Times New Roman"/>
          <w:color w:val="auto"/>
          <w:sz w:val="24"/>
          <w:szCs w:val="24"/>
          <w:lang w:val="kk-KZ"/>
        </w:rPr>
        <w:t>вытяжные системы работают в соответствии с требованиями.</w:t>
      </w:r>
    </w:p>
    <w:p w14:paraId="667C9BE2" w14:textId="312DF9D6"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Выполнить измерение перепадов давления между отдельными чистыми помещениями, чистыми эонами и</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связанными с ними соседними помещениями.</w:t>
      </w:r>
    </w:p>
    <w:p w14:paraId="557529BE" w14:textId="7ADC5EF1"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К этому относятся также измерения перепадов давления между классифицированными помещениями,</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связанными с неклассифицированной окружающей средой.</w:t>
      </w:r>
    </w:p>
    <w:p w14:paraId="0ACF511E" w14:textId="77777777"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Во избежание ошибок следует:</w:t>
      </w:r>
    </w:p>
    <w:p w14:paraId="4E679F60" w14:textId="173E7C3C" w:rsidR="00362DB4" w:rsidRPr="00362DB4" w:rsidRDefault="00362DB4" w:rsidP="00CE42E4">
      <w:pPr>
        <w:pStyle w:val="Style5"/>
        <w:widowControl/>
        <w:numPr>
          <w:ilvl w:val="0"/>
          <w:numId w:val="46"/>
        </w:numPr>
        <w:tabs>
          <w:tab w:val="left" w:pos="851"/>
        </w:tabs>
        <w:ind w:left="0" w:firstLine="567"/>
        <w:jc w:val="both"/>
        <w:rPr>
          <w:rStyle w:val="FontStyle33"/>
          <w:rFonts w:ascii="Times New Roman" w:hAnsi="Times New Roman" w:cs="Times New Roman"/>
          <w:color w:val="auto"/>
          <w:sz w:val="24"/>
          <w:szCs w:val="24"/>
          <w:lang w:val="kk-KZ"/>
        </w:rPr>
      </w:pPr>
      <w:bookmarkStart w:id="113" w:name="bookmark164"/>
      <w:bookmarkEnd w:id="113"/>
      <w:r w:rsidRPr="00362DB4">
        <w:rPr>
          <w:rStyle w:val="FontStyle33"/>
          <w:rFonts w:ascii="Times New Roman" w:hAnsi="Times New Roman" w:cs="Times New Roman"/>
          <w:color w:val="auto"/>
          <w:sz w:val="24"/>
          <w:szCs w:val="24"/>
          <w:lang w:val="kk-KZ"/>
        </w:rPr>
        <w:t>учесть наличие постоянных точек измерения</w:t>
      </w:r>
      <w:r w:rsidR="00C626E3" w:rsidRPr="00C626E3">
        <w:rPr>
          <w:rStyle w:val="FontStyle33"/>
          <w:rFonts w:ascii="Times New Roman" w:hAnsi="Times New Roman" w:cs="Times New Roman"/>
          <w:color w:val="auto"/>
          <w:sz w:val="24"/>
          <w:szCs w:val="24"/>
        </w:rPr>
        <w:t>;</w:t>
      </w:r>
    </w:p>
    <w:p w14:paraId="7859F78B" w14:textId="55C258A3" w:rsidR="00362DB4" w:rsidRPr="00362DB4" w:rsidRDefault="00362DB4" w:rsidP="00CE42E4">
      <w:pPr>
        <w:pStyle w:val="Style5"/>
        <w:widowControl/>
        <w:numPr>
          <w:ilvl w:val="0"/>
          <w:numId w:val="46"/>
        </w:numPr>
        <w:tabs>
          <w:tab w:val="left" w:pos="851"/>
        </w:tabs>
        <w:ind w:left="0" w:firstLine="567"/>
        <w:jc w:val="both"/>
        <w:rPr>
          <w:rStyle w:val="FontStyle33"/>
          <w:rFonts w:ascii="Times New Roman" w:hAnsi="Times New Roman" w:cs="Times New Roman"/>
          <w:color w:val="auto"/>
          <w:sz w:val="24"/>
          <w:szCs w:val="24"/>
          <w:lang w:val="kk-KZ"/>
        </w:rPr>
      </w:pPr>
      <w:bookmarkStart w:id="114" w:name="bookmark165"/>
      <w:bookmarkEnd w:id="114"/>
      <w:r w:rsidRPr="00362DB4">
        <w:rPr>
          <w:rStyle w:val="FontStyle33"/>
          <w:rFonts w:ascii="Times New Roman" w:hAnsi="Times New Roman" w:cs="Times New Roman"/>
          <w:color w:val="auto"/>
          <w:sz w:val="24"/>
          <w:szCs w:val="24"/>
          <w:lang w:val="kk-KZ"/>
        </w:rPr>
        <w:t>не выполнять измерения а чистых помещениях и чистых зонах вблизи отверстий для приточного воздуха,</w:t>
      </w:r>
      <w:r w:rsidR="00C626E3" w:rsidRPr="00C626E3">
        <w:rPr>
          <w:rStyle w:val="FontStyle33"/>
          <w:rFonts w:ascii="Times New Roman" w:hAnsi="Times New Roman" w:cs="Times New Roman"/>
          <w:color w:val="auto"/>
          <w:sz w:val="24"/>
          <w:szCs w:val="24"/>
          <w:lang w:val="kk-KZ"/>
        </w:rPr>
        <w:t xml:space="preserve"> </w:t>
      </w:r>
      <w:r w:rsidRPr="00362DB4">
        <w:rPr>
          <w:rStyle w:val="FontStyle33"/>
          <w:rFonts w:ascii="Times New Roman" w:hAnsi="Times New Roman" w:cs="Times New Roman"/>
          <w:color w:val="auto"/>
          <w:sz w:val="24"/>
          <w:szCs w:val="24"/>
          <w:lang w:val="kk-KZ"/>
        </w:rPr>
        <w:t>вытяжных отверстий, устройств подачи воздуха, дверей и других локальных зон с высокой скоростью воздуха,</w:t>
      </w:r>
      <w:r w:rsidR="00C626E3" w:rsidRPr="00C626E3">
        <w:rPr>
          <w:rStyle w:val="FontStyle33"/>
          <w:rFonts w:ascii="Times New Roman" w:hAnsi="Times New Roman" w:cs="Times New Roman"/>
          <w:color w:val="auto"/>
          <w:sz w:val="24"/>
          <w:szCs w:val="24"/>
          <w:lang w:val="kk-KZ"/>
        </w:rPr>
        <w:t xml:space="preserve"> </w:t>
      </w:r>
      <w:r w:rsidRPr="00362DB4">
        <w:rPr>
          <w:rStyle w:val="FontStyle33"/>
          <w:rFonts w:ascii="Times New Roman" w:hAnsi="Times New Roman" w:cs="Times New Roman"/>
          <w:color w:val="auto"/>
          <w:sz w:val="24"/>
          <w:szCs w:val="24"/>
          <w:lang w:val="kk-KZ"/>
        </w:rPr>
        <w:t>которые могут оказать влияние на локальное давление в точке измерения;</w:t>
      </w:r>
    </w:p>
    <w:p w14:paraId="2E7A8F40" w14:textId="7CA6A03B" w:rsidR="00362DB4" w:rsidRPr="00362DB4" w:rsidRDefault="00362DB4" w:rsidP="00CE42E4">
      <w:pPr>
        <w:pStyle w:val="Style5"/>
        <w:widowControl/>
        <w:numPr>
          <w:ilvl w:val="0"/>
          <w:numId w:val="46"/>
        </w:numPr>
        <w:tabs>
          <w:tab w:val="left" w:pos="851"/>
        </w:tabs>
        <w:ind w:left="0" w:firstLine="567"/>
        <w:jc w:val="both"/>
        <w:rPr>
          <w:rStyle w:val="FontStyle33"/>
          <w:rFonts w:ascii="Times New Roman" w:hAnsi="Times New Roman" w:cs="Times New Roman"/>
          <w:color w:val="auto"/>
          <w:sz w:val="24"/>
          <w:szCs w:val="24"/>
          <w:lang w:val="kk-KZ"/>
        </w:rPr>
      </w:pPr>
      <w:bookmarkStart w:id="115" w:name="bookmark166"/>
      <w:bookmarkEnd w:id="115"/>
      <w:r w:rsidRPr="00362DB4">
        <w:rPr>
          <w:rStyle w:val="FontStyle33"/>
          <w:rFonts w:ascii="Times New Roman" w:hAnsi="Times New Roman" w:cs="Times New Roman"/>
          <w:color w:val="auto"/>
          <w:sz w:val="24"/>
          <w:szCs w:val="24"/>
          <w:lang w:val="kk-KZ"/>
        </w:rPr>
        <w:t>подтвердить направление потока воздуха с помощью методов визуализации потока в случае, если</w:t>
      </w:r>
      <w:r w:rsidR="00C626E3" w:rsidRPr="00C626E3">
        <w:rPr>
          <w:rStyle w:val="FontStyle33"/>
          <w:rFonts w:ascii="Times New Roman" w:hAnsi="Times New Roman" w:cs="Times New Roman"/>
          <w:color w:val="auto"/>
          <w:sz w:val="24"/>
          <w:szCs w:val="24"/>
          <w:lang w:val="kk-KZ"/>
        </w:rPr>
        <w:t xml:space="preserve"> </w:t>
      </w:r>
      <w:r w:rsidRPr="00362DB4">
        <w:rPr>
          <w:rStyle w:val="FontStyle33"/>
          <w:rFonts w:ascii="Times New Roman" w:hAnsi="Times New Roman" w:cs="Times New Roman"/>
          <w:color w:val="auto"/>
          <w:sz w:val="24"/>
          <w:szCs w:val="24"/>
          <w:lang w:val="kk-KZ"/>
        </w:rPr>
        <w:t>измеренный перепад давления ниже заданного значения.</w:t>
      </w:r>
    </w:p>
    <w:p w14:paraId="2ED6588D" w14:textId="77777777"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В.1.3 Оборудование для измерения перепада давления воздуха</w:t>
      </w:r>
    </w:p>
    <w:p w14:paraId="700FEBF1" w14:textId="4C559FE5"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Описание оборудования и требования к измерениям приведены в С.2. Для проведения испытаний могут применяться электронный микроманометр, наклонный манометр или механический датчик перепада давления.</w:t>
      </w:r>
    </w:p>
    <w:p w14:paraId="2DDB6AC6" w14:textId="77777777"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Оборудование должно иметь действующие сертификаты калибровки.</w:t>
      </w:r>
    </w:p>
    <w:p w14:paraId="559BE8E6" w14:textId="77777777"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В.1.4 Протокол испытаний</w:t>
      </w:r>
    </w:p>
    <w:p w14:paraId="59429785" w14:textId="48153A15" w:rsidR="00362DB4" w:rsidRPr="00362DB4" w:rsidRDefault="00362DB4" w:rsidP="00362DB4">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В дополнение к пунктам протокола испытаний, указанным в разделе 5. по соглашению между заказчиком и</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исполнителем указываются следующие данные:</w:t>
      </w:r>
    </w:p>
    <w:p w14:paraId="6ABBAC98" w14:textId="77777777" w:rsidR="00362DB4" w:rsidRPr="00362DB4" w:rsidRDefault="00362DB4" w:rsidP="00CE42E4">
      <w:pPr>
        <w:pStyle w:val="Style5"/>
        <w:widowControl/>
        <w:numPr>
          <w:ilvl w:val="0"/>
          <w:numId w:val="47"/>
        </w:numPr>
        <w:tabs>
          <w:tab w:val="left" w:pos="851"/>
        </w:tabs>
        <w:ind w:left="0" w:firstLine="567"/>
        <w:jc w:val="both"/>
        <w:rPr>
          <w:rStyle w:val="FontStyle33"/>
          <w:rFonts w:ascii="Times New Roman" w:hAnsi="Times New Roman" w:cs="Times New Roman"/>
          <w:color w:val="auto"/>
          <w:sz w:val="24"/>
          <w:szCs w:val="24"/>
          <w:lang w:val="kk-KZ"/>
        </w:rPr>
      </w:pPr>
      <w:bookmarkStart w:id="116" w:name="bookmark167"/>
      <w:bookmarkEnd w:id="116"/>
      <w:r w:rsidRPr="00362DB4">
        <w:rPr>
          <w:rStyle w:val="FontStyle33"/>
          <w:rFonts w:ascii="Times New Roman" w:hAnsi="Times New Roman" w:cs="Times New Roman"/>
          <w:color w:val="auto"/>
          <w:sz w:val="24"/>
          <w:szCs w:val="24"/>
          <w:lang w:val="kk-KZ"/>
        </w:rPr>
        <w:t>вид и условия измерений, вид испытаний;</w:t>
      </w:r>
    </w:p>
    <w:p w14:paraId="3CD936E9" w14:textId="77777777" w:rsidR="00362DB4" w:rsidRPr="00362DB4" w:rsidRDefault="00362DB4" w:rsidP="00CE42E4">
      <w:pPr>
        <w:pStyle w:val="Style5"/>
        <w:widowControl/>
        <w:numPr>
          <w:ilvl w:val="0"/>
          <w:numId w:val="47"/>
        </w:numPr>
        <w:tabs>
          <w:tab w:val="left" w:pos="851"/>
        </w:tabs>
        <w:ind w:left="0" w:firstLine="567"/>
        <w:jc w:val="both"/>
        <w:rPr>
          <w:rStyle w:val="FontStyle33"/>
          <w:rFonts w:ascii="Times New Roman" w:hAnsi="Times New Roman" w:cs="Times New Roman"/>
          <w:color w:val="auto"/>
          <w:sz w:val="24"/>
          <w:szCs w:val="24"/>
          <w:lang w:val="kk-KZ"/>
        </w:rPr>
      </w:pPr>
      <w:bookmarkStart w:id="117" w:name="bookmark168"/>
      <w:bookmarkEnd w:id="117"/>
      <w:r w:rsidRPr="00362DB4">
        <w:rPr>
          <w:rStyle w:val="FontStyle33"/>
          <w:rFonts w:ascii="Times New Roman" w:hAnsi="Times New Roman" w:cs="Times New Roman"/>
          <w:color w:val="auto"/>
          <w:sz w:val="24"/>
          <w:szCs w:val="24"/>
          <w:lang w:val="kk-KZ"/>
        </w:rPr>
        <w:lastRenderedPageBreak/>
        <w:t>описание каждого вида использованного оборудования и данные о его калибровке;</w:t>
      </w:r>
    </w:p>
    <w:p w14:paraId="741C4D80" w14:textId="34B44EAC" w:rsidR="00362DB4" w:rsidRPr="00362DB4" w:rsidRDefault="00362DB4" w:rsidP="00CE42E4">
      <w:pPr>
        <w:pStyle w:val="Style5"/>
        <w:widowControl/>
        <w:numPr>
          <w:ilvl w:val="0"/>
          <w:numId w:val="47"/>
        </w:numPr>
        <w:tabs>
          <w:tab w:val="left" w:pos="851"/>
        </w:tabs>
        <w:ind w:left="0" w:firstLine="567"/>
        <w:jc w:val="both"/>
        <w:rPr>
          <w:rStyle w:val="FontStyle33"/>
          <w:rFonts w:ascii="Times New Roman" w:hAnsi="Times New Roman" w:cs="Times New Roman"/>
          <w:color w:val="auto"/>
          <w:sz w:val="24"/>
          <w:szCs w:val="24"/>
          <w:lang w:val="kk-KZ"/>
        </w:rPr>
      </w:pPr>
      <w:bookmarkStart w:id="118" w:name="bookmark169"/>
      <w:bookmarkEnd w:id="118"/>
      <w:r w:rsidRPr="00362DB4">
        <w:rPr>
          <w:rStyle w:val="FontStyle33"/>
          <w:rFonts w:ascii="Times New Roman" w:hAnsi="Times New Roman" w:cs="Times New Roman"/>
          <w:color w:val="auto"/>
          <w:sz w:val="24"/>
          <w:szCs w:val="24"/>
          <w:lang w:val="kk-KZ"/>
        </w:rPr>
        <w:t>класс чистоты рассматриваемых помещений</w:t>
      </w:r>
      <w:r w:rsidR="00C626E3">
        <w:rPr>
          <w:rStyle w:val="FontStyle33"/>
          <w:rFonts w:ascii="Times New Roman" w:hAnsi="Times New Roman" w:cs="Times New Roman"/>
          <w:color w:val="auto"/>
          <w:sz w:val="24"/>
          <w:szCs w:val="24"/>
          <w:lang w:val="en-US"/>
        </w:rPr>
        <w:t>;</w:t>
      </w:r>
    </w:p>
    <w:p w14:paraId="7CD624ED" w14:textId="61B0065D" w:rsidR="00362DB4" w:rsidRPr="00362DB4" w:rsidRDefault="00362DB4" w:rsidP="00CE42E4">
      <w:pPr>
        <w:pStyle w:val="Style5"/>
        <w:widowControl/>
        <w:numPr>
          <w:ilvl w:val="0"/>
          <w:numId w:val="47"/>
        </w:numPr>
        <w:tabs>
          <w:tab w:val="left" w:pos="851"/>
        </w:tabs>
        <w:ind w:left="0" w:firstLine="567"/>
        <w:jc w:val="both"/>
        <w:rPr>
          <w:rStyle w:val="FontStyle33"/>
          <w:rFonts w:ascii="Times New Roman" w:hAnsi="Times New Roman" w:cs="Times New Roman"/>
          <w:color w:val="auto"/>
          <w:sz w:val="24"/>
          <w:szCs w:val="24"/>
          <w:lang w:val="kk-KZ"/>
        </w:rPr>
      </w:pPr>
      <w:bookmarkStart w:id="119" w:name="bookmark170"/>
      <w:bookmarkEnd w:id="119"/>
      <w:r w:rsidRPr="00362DB4">
        <w:rPr>
          <w:rStyle w:val="FontStyle33"/>
          <w:rFonts w:ascii="Times New Roman" w:hAnsi="Times New Roman" w:cs="Times New Roman"/>
          <w:color w:val="auto"/>
          <w:sz w:val="24"/>
          <w:szCs w:val="24"/>
          <w:lang w:val="kk-KZ"/>
        </w:rPr>
        <w:t>положение точек измерения, при необходимости</w:t>
      </w:r>
      <w:r w:rsidR="00C626E3" w:rsidRPr="00C626E3">
        <w:rPr>
          <w:rStyle w:val="FontStyle33"/>
          <w:rFonts w:ascii="Times New Roman" w:hAnsi="Times New Roman" w:cs="Times New Roman"/>
          <w:color w:val="auto"/>
          <w:sz w:val="24"/>
          <w:szCs w:val="24"/>
        </w:rPr>
        <w:t>;</w:t>
      </w:r>
    </w:p>
    <w:p w14:paraId="3E539AFF" w14:textId="77777777" w:rsidR="00362DB4" w:rsidRPr="00362DB4" w:rsidRDefault="00362DB4" w:rsidP="00CE42E4">
      <w:pPr>
        <w:pStyle w:val="Style5"/>
        <w:widowControl/>
        <w:numPr>
          <w:ilvl w:val="0"/>
          <w:numId w:val="47"/>
        </w:numPr>
        <w:tabs>
          <w:tab w:val="left" w:pos="851"/>
        </w:tabs>
        <w:ind w:left="0" w:firstLine="567"/>
        <w:jc w:val="both"/>
        <w:rPr>
          <w:rStyle w:val="FontStyle33"/>
          <w:rFonts w:ascii="Times New Roman" w:hAnsi="Times New Roman" w:cs="Times New Roman"/>
          <w:color w:val="auto"/>
          <w:sz w:val="24"/>
          <w:szCs w:val="24"/>
          <w:lang w:val="kk-KZ"/>
        </w:rPr>
      </w:pPr>
      <w:bookmarkStart w:id="120" w:name="bookmark171"/>
      <w:bookmarkEnd w:id="120"/>
      <w:r w:rsidRPr="00362DB4">
        <w:rPr>
          <w:rStyle w:val="FontStyle33"/>
          <w:rFonts w:ascii="Times New Roman" w:hAnsi="Times New Roman" w:cs="Times New Roman"/>
          <w:color w:val="auto"/>
          <w:sz w:val="24"/>
          <w:szCs w:val="24"/>
          <w:lang w:val="kk-KZ"/>
        </w:rPr>
        <w:t>состояние(я) чистого помещения.</w:t>
      </w:r>
    </w:p>
    <w:p w14:paraId="4D3711BA" w14:textId="77777777" w:rsidR="00C626E3" w:rsidRDefault="00C626E3" w:rsidP="00362DB4">
      <w:pPr>
        <w:pStyle w:val="Style5"/>
        <w:widowControl/>
        <w:ind w:firstLine="567"/>
        <w:jc w:val="both"/>
        <w:rPr>
          <w:rStyle w:val="FontStyle33"/>
          <w:rFonts w:ascii="Times New Roman" w:hAnsi="Times New Roman" w:cs="Times New Roman"/>
          <w:b/>
          <w:bCs/>
          <w:color w:val="auto"/>
          <w:sz w:val="24"/>
          <w:szCs w:val="24"/>
          <w:lang w:val="en-US"/>
        </w:rPr>
      </w:pPr>
    </w:p>
    <w:p w14:paraId="286E0F11" w14:textId="5238197F" w:rsidR="00362DB4" w:rsidRPr="00C626E3" w:rsidRDefault="00C626E3" w:rsidP="00362DB4">
      <w:pPr>
        <w:pStyle w:val="Style5"/>
        <w:widowControl/>
        <w:ind w:firstLine="567"/>
        <w:jc w:val="both"/>
        <w:rPr>
          <w:rStyle w:val="FontStyle33"/>
          <w:rFonts w:ascii="Times New Roman" w:hAnsi="Times New Roman" w:cs="Times New Roman"/>
          <w:b/>
          <w:bCs/>
          <w:color w:val="auto"/>
          <w:sz w:val="24"/>
          <w:szCs w:val="24"/>
          <w:lang w:val="kk-KZ"/>
        </w:rPr>
      </w:pPr>
      <w:r w:rsidRPr="00C626E3">
        <w:rPr>
          <w:rStyle w:val="FontStyle33"/>
          <w:rFonts w:ascii="Times New Roman" w:hAnsi="Times New Roman" w:cs="Times New Roman"/>
          <w:b/>
          <w:bCs/>
          <w:color w:val="auto"/>
          <w:sz w:val="24"/>
          <w:szCs w:val="24"/>
          <w:lang w:val="en-US"/>
        </w:rPr>
        <w:t>B</w:t>
      </w:r>
      <w:r w:rsidR="00362DB4" w:rsidRPr="00C626E3">
        <w:rPr>
          <w:rStyle w:val="FontStyle33"/>
          <w:rFonts w:ascii="Times New Roman" w:hAnsi="Times New Roman" w:cs="Times New Roman"/>
          <w:b/>
          <w:bCs/>
          <w:color w:val="auto"/>
          <w:sz w:val="24"/>
          <w:szCs w:val="24"/>
          <w:lang w:val="kk-KZ"/>
        </w:rPr>
        <w:t>.2 Анализ воздушных потоков</w:t>
      </w:r>
    </w:p>
    <w:p w14:paraId="790AB420" w14:textId="77777777" w:rsidR="00C626E3" w:rsidRDefault="00C626E3" w:rsidP="00362DB4">
      <w:pPr>
        <w:pStyle w:val="Style5"/>
        <w:widowControl/>
        <w:ind w:firstLine="567"/>
        <w:jc w:val="both"/>
        <w:rPr>
          <w:rStyle w:val="FontStyle33"/>
          <w:rFonts w:ascii="Times New Roman" w:hAnsi="Times New Roman" w:cs="Times New Roman"/>
          <w:color w:val="auto"/>
          <w:sz w:val="24"/>
          <w:szCs w:val="24"/>
          <w:lang w:val="kk-KZ"/>
        </w:rPr>
      </w:pPr>
    </w:p>
    <w:p w14:paraId="2144BE45" w14:textId="54AFD852" w:rsidR="00362DB4" w:rsidRPr="00687B3C" w:rsidRDefault="00362DB4" w:rsidP="00362DB4">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В.2.1 Общие положения</w:t>
      </w:r>
    </w:p>
    <w:p w14:paraId="235B7210" w14:textId="2949F2CC" w:rsidR="00362DB4" w:rsidRPr="00C626E3" w:rsidRDefault="00362DB4" w:rsidP="00C626E3">
      <w:pPr>
        <w:pStyle w:val="Style5"/>
        <w:widowControl/>
        <w:ind w:firstLine="567"/>
        <w:jc w:val="both"/>
        <w:rPr>
          <w:rStyle w:val="FontStyle33"/>
          <w:rFonts w:ascii="Times New Roman" w:hAnsi="Times New Roman" w:cs="Times New Roman"/>
          <w:color w:val="auto"/>
          <w:sz w:val="24"/>
          <w:szCs w:val="24"/>
          <w:lang w:val="kk-KZ"/>
        </w:rPr>
      </w:pPr>
      <w:r w:rsidRPr="00362DB4">
        <w:rPr>
          <w:rStyle w:val="FontStyle33"/>
          <w:rFonts w:ascii="Times New Roman" w:hAnsi="Times New Roman" w:cs="Times New Roman"/>
          <w:color w:val="auto"/>
          <w:sz w:val="24"/>
          <w:szCs w:val="24"/>
          <w:lang w:val="kk-KZ"/>
        </w:rPr>
        <w:t>Целью данных испытаний является измерение скорости и однородности воздушного потока, а также</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расхода приточного воздуха в чистом помещении. Распределение скоростей определяют в чистых помещениях</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 xml:space="preserve">и чистых зонах с однонаправленным потоком воздуха, а расход приточного воздуха </w:t>
      </w:r>
      <w:r w:rsidR="00C626E3">
        <w:rPr>
          <w:rStyle w:val="FontStyle33"/>
          <w:rFonts w:ascii="Times New Roman" w:hAnsi="Times New Roman" w:cs="Times New Roman"/>
          <w:color w:val="auto"/>
          <w:sz w:val="24"/>
          <w:szCs w:val="24"/>
        </w:rPr>
        <w:t>–</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в чистых помещениях с</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неоднонапрааленным потоком воздуха. Измерение расхода приточного воздуха выполняется для определения</w:t>
      </w:r>
      <w:r w:rsidR="00C626E3" w:rsidRPr="00C626E3">
        <w:rPr>
          <w:rStyle w:val="FontStyle33"/>
          <w:rFonts w:ascii="Times New Roman" w:hAnsi="Times New Roman" w:cs="Times New Roman"/>
          <w:color w:val="auto"/>
          <w:sz w:val="24"/>
          <w:szCs w:val="24"/>
        </w:rPr>
        <w:t xml:space="preserve"> </w:t>
      </w:r>
      <w:r w:rsidRPr="00362DB4">
        <w:rPr>
          <w:rStyle w:val="FontStyle33"/>
          <w:rFonts w:ascii="Times New Roman" w:hAnsi="Times New Roman" w:cs="Times New Roman"/>
          <w:color w:val="auto"/>
          <w:sz w:val="24"/>
          <w:szCs w:val="24"/>
          <w:lang w:val="kk-KZ"/>
        </w:rPr>
        <w:t>объема воздуха, подаваемого в чистое помещение или чистую зону в единицу времени. Расход приточного воздуха</w:t>
      </w:r>
      <w:r>
        <w:rPr>
          <w:rStyle w:val="FontStyle33"/>
          <w:rFonts w:ascii="Times New Roman" w:hAnsi="Times New Roman" w:cs="Times New Roman"/>
          <w:color w:val="auto"/>
          <w:sz w:val="24"/>
          <w:szCs w:val="24"/>
          <w:lang w:val="kk-KZ"/>
        </w:rPr>
        <w:t xml:space="preserve"> </w:t>
      </w:r>
      <w:r w:rsidRPr="00C626E3">
        <w:rPr>
          <w:rStyle w:val="FontStyle33"/>
          <w:rFonts w:ascii="Times New Roman" w:hAnsi="Times New Roman" w:cs="Times New Roman"/>
          <w:color w:val="auto"/>
          <w:sz w:val="24"/>
          <w:szCs w:val="24"/>
          <w:lang w:val="kk-KZ"/>
        </w:rPr>
        <w:t>измеряют</w:t>
      </w:r>
      <w:r w:rsidR="006C61CF">
        <w:rPr>
          <w:rStyle w:val="FontStyle33"/>
          <w:rFonts w:ascii="Times New Roman" w:hAnsi="Times New Roman" w:cs="Times New Roman"/>
          <w:color w:val="auto"/>
          <w:sz w:val="24"/>
          <w:szCs w:val="24"/>
          <w:lang w:val="kk-KZ"/>
        </w:rPr>
        <w:t xml:space="preserve"> либо</w:t>
      </w:r>
      <w:r w:rsidRPr="00C626E3">
        <w:rPr>
          <w:rStyle w:val="FontStyle33"/>
          <w:rFonts w:ascii="Times New Roman" w:hAnsi="Times New Roman" w:cs="Times New Roman"/>
          <w:color w:val="auto"/>
          <w:sz w:val="24"/>
          <w:szCs w:val="24"/>
          <w:lang w:val="kk-KZ"/>
        </w:rPr>
        <w:t xml:space="preserve"> после финишных фильтров, либо внутри воздуховодов. Оба метода основаны на определении</w:t>
      </w:r>
      <w:r w:rsidR="00C626E3" w:rsidRPr="00C626E3">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скорости воздуха, проходящего через сечение с известной площадью, при этом расход воздуха равен произведению</w:t>
      </w:r>
      <w:r w:rsidR="00C626E3" w:rsidRPr="00C626E3">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скорости воздуха и площади. Выбор метода определяется соглашением между заказником и исполнителем.</w:t>
      </w:r>
    </w:p>
    <w:p w14:paraId="0633A0BD" w14:textId="77777777" w:rsidR="00362DB4" w:rsidRPr="00C626E3" w:rsidRDefault="00362DB4" w:rsidP="00C626E3">
      <w:pPr>
        <w:pStyle w:val="Style5"/>
        <w:widowControl/>
        <w:ind w:firstLine="567"/>
        <w:jc w:val="both"/>
        <w:rPr>
          <w:rStyle w:val="FontStyle33"/>
          <w:rFonts w:ascii="Times New Roman" w:hAnsi="Times New Roman" w:cs="Times New Roman"/>
          <w:color w:val="auto"/>
          <w:sz w:val="24"/>
          <w:szCs w:val="24"/>
          <w:lang w:val="kk-KZ"/>
        </w:rPr>
      </w:pPr>
      <w:r w:rsidRPr="00C626E3">
        <w:rPr>
          <w:rStyle w:val="FontStyle33"/>
          <w:rFonts w:ascii="Times New Roman" w:hAnsi="Times New Roman" w:cs="Times New Roman"/>
          <w:color w:val="auto"/>
          <w:sz w:val="24"/>
          <w:szCs w:val="24"/>
          <w:lang w:val="kk-KZ"/>
        </w:rPr>
        <w:t>При измерении скорости потока воздуха нужно тщательно выполнять следующие условия:</w:t>
      </w:r>
    </w:p>
    <w:p w14:paraId="05AA2CBC" w14:textId="77777777" w:rsidR="00362DB4" w:rsidRPr="00C626E3" w:rsidRDefault="00362DB4" w:rsidP="00CE42E4">
      <w:pPr>
        <w:pStyle w:val="Style5"/>
        <w:widowControl/>
        <w:numPr>
          <w:ilvl w:val="0"/>
          <w:numId w:val="48"/>
        </w:numPr>
        <w:tabs>
          <w:tab w:val="left" w:pos="851"/>
        </w:tabs>
        <w:ind w:left="0" w:firstLine="567"/>
        <w:jc w:val="both"/>
        <w:rPr>
          <w:rStyle w:val="FontStyle33"/>
          <w:rFonts w:ascii="Times New Roman" w:hAnsi="Times New Roman" w:cs="Times New Roman"/>
          <w:color w:val="auto"/>
          <w:sz w:val="24"/>
          <w:szCs w:val="24"/>
          <w:lang w:val="kk-KZ"/>
        </w:rPr>
      </w:pPr>
      <w:bookmarkStart w:id="121" w:name="bookmark172"/>
      <w:bookmarkEnd w:id="121"/>
      <w:r w:rsidRPr="00C626E3">
        <w:rPr>
          <w:rStyle w:val="FontStyle33"/>
          <w:rFonts w:ascii="Times New Roman" w:hAnsi="Times New Roman" w:cs="Times New Roman"/>
          <w:color w:val="auto"/>
          <w:sz w:val="24"/>
          <w:szCs w:val="24"/>
          <w:lang w:val="kk-KZ"/>
        </w:rPr>
        <w:t>направление пробоотборника должно быть выбрано с учетом направления потока воздуха;</w:t>
      </w:r>
    </w:p>
    <w:p w14:paraId="6C82D301" w14:textId="3AC85377" w:rsidR="00362DB4" w:rsidRPr="00C626E3" w:rsidRDefault="00362DB4" w:rsidP="00CE42E4">
      <w:pPr>
        <w:pStyle w:val="Style5"/>
        <w:widowControl/>
        <w:numPr>
          <w:ilvl w:val="0"/>
          <w:numId w:val="48"/>
        </w:numPr>
        <w:tabs>
          <w:tab w:val="left" w:pos="851"/>
        </w:tabs>
        <w:ind w:left="0" w:firstLine="567"/>
        <w:jc w:val="both"/>
        <w:rPr>
          <w:rStyle w:val="FontStyle33"/>
          <w:rFonts w:ascii="Times New Roman" w:hAnsi="Times New Roman" w:cs="Times New Roman"/>
          <w:color w:val="auto"/>
          <w:sz w:val="24"/>
          <w:szCs w:val="24"/>
          <w:lang w:val="kk-KZ"/>
        </w:rPr>
      </w:pPr>
      <w:bookmarkStart w:id="122" w:name="bookmark173"/>
      <w:bookmarkEnd w:id="122"/>
      <w:r w:rsidRPr="00C626E3">
        <w:rPr>
          <w:rStyle w:val="FontStyle33"/>
          <w:rFonts w:ascii="Times New Roman" w:hAnsi="Times New Roman" w:cs="Times New Roman"/>
          <w:color w:val="auto"/>
          <w:sz w:val="24"/>
          <w:szCs w:val="24"/>
          <w:lang w:val="kk-KZ"/>
        </w:rPr>
        <w:t>измерения следует выполнять в течение достаточного времени для повторных считываний и следует</w:t>
      </w:r>
      <w:r w:rsidR="001E0FCD" w:rsidRPr="001E0FCD">
        <w:rPr>
          <w:rStyle w:val="FontStyle33"/>
          <w:rFonts w:ascii="Times New Roman" w:hAnsi="Times New Roman" w:cs="Times New Roman"/>
          <w:color w:val="auto"/>
          <w:sz w:val="24"/>
          <w:szCs w:val="24"/>
          <w:lang w:val="kk-KZ"/>
        </w:rPr>
        <w:t xml:space="preserve"> </w:t>
      </w:r>
      <w:r w:rsidRPr="00C626E3">
        <w:rPr>
          <w:rStyle w:val="FontStyle33"/>
          <w:rFonts w:ascii="Times New Roman" w:hAnsi="Times New Roman" w:cs="Times New Roman"/>
          <w:color w:val="auto"/>
          <w:sz w:val="24"/>
          <w:szCs w:val="24"/>
          <w:lang w:val="kk-KZ"/>
        </w:rPr>
        <w:t>зарегистрировать среднюю скорость или расход воздуха.</w:t>
      </w:r>
    </w:p>
    <w:p w14:paraId="71E5BBBB" w14:textId="77777777" w:rsidR="00362DB4" w:rsidRPr="00687B3C" w:rsidRDefault="00362DB4" w:rsidP="00C626E3">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В.2.2 Методика испытаний для чистого помещения с однонаправленным потоком</w:t>
      </w:r>
    </w:p>
    <w:p w14:paraId="155FE434" w14:textId="77777777" w:rsidR="00362DB4" w:rsidRPr="00C626E3" w:rsidRDefault="00362DB4" w:rsidP="00C626E3">
      <w:pPr>
        <w:pStyle w:val="Style5"/>
        <w:widowControl/>
        <w:ind w:firstLine="567"/>
        <w:jc w:val="both"/>
        <w:rPr>
          <w:rStyle w:val="FontStyle33"/>
          <w:rFonts w:ascii="Times New Roman" w:hAnsi="Times New Roman" w:cs="Times New Roman"/>
          <w:color w:val="auto"/>
          <w:sz w:val="24"/>
          <w:szCs w:val="24"/>
          <w:lang w:val="kk-KZ"/>
        </w:rPr>
      </w:pPr>
      <w:r w:rsidRPr="00C626E3">
        <w:rPr>
          <w:rStyle w:val="FontStyle33"/>
          <w:rFonts w:ascii="Times New Roman" w:hAnsi="Times New Roman" w:cs="Times New Roman"/>
          <w:color w:val="auto"/>
          <w:sz w:val="24"/>
          <w:szCs w:val="24"/>
          <w:lang w:val="kk-KZ"/>
        </w:rPr>
        <w:t>В.2.2.1 Общие положения</w:t>
      </w:r>
    </w:p>
    <w:p w14:paraId="1AC26EB1" w14:textId="1CAEE9B0" w:rsidR="00362DB4" w:rsidRPr="00C626E3" w:rsidRDefault="00362DB4" w:rsidP="00C626E3">
      <w:pPr>
        <w:pStyle w:val="Style5"/>
        <w:widowControl/>
        <w:ind w:firstLine="567"/>
        <w:jc w:val="both"/>
        <w:rPr>
          <w:rStyle w:val="FontStyle33"/>
          <w:rFonts w:ascii="Times New Roman" w:hAnsi="Times New Roman" w:cs="Times New Roman"/>
          <w:color w:val="auto"/>
          <w:sz w:val="24"/>
          <w:szCs w:val="24"/>
          <w:lang w:val="kk-KZ"/>
        </w:rPr>
      </w:pPr>
      <w:r w:rsidRPr="00C626E3">
        <w:rPr>
          <w:rStyle w:val="FontStyle33"/>
          <w:rFonts w:ascii="Times New Roman" w:hAnsi="Times New Roman" w:cs="Times New Roman"/>
          <w:color w:val="auto"/>
          <w:sz w:val="24"/>
          <w:szCs w:val="24"/>
          <w:lang w:val="kk-KZ"/>
        </w:rPr>
        <w:t>Скорость однонаправленного потока обуславливает эксплуатационные характеристики чистого помещения</w:t>
      </w:r>
      <w:r w:rsidR="001E0FCD" w:rsidRPr="001E0FCD">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с однонаправленным потоком. Скорость может быть измерена вблизи выходной поверхности финишных фильтров</w:t>
      </w:r>
      <w:r w:rsidR="001E0FCD" w:rsidRPr="001E0FCD">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или внутри помещения. Для проведения измерений выбирается плоскость измерений, перпендикулярная потоку</w:t>
      </w:r>
      <w:r w:rsidR="001E0FCD" w:rsidRPr="001E0FCD">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 xml:space="preserve">приточного воздуха, которая делится сеткой на секторы (ячейки решетки) одинаковой площади </w:t>
      </w:r>
      <w:r w:rsidR="006C61CF" w:rsidRPr="006C61CF">
        <w:rPr>
          <w:rStyle w:val="FontStyle33"/>
          <w:rFonts w:ascii="Times New Roman" w:hAnsi="Times New Roman" w:cs="Times New Roman"/>
          <w:color w:val="auto"/>
          <w:sz w:val="24"/>
          <w:szCs w:val="24"/>
        </w:rPr>
        <w:t>[</w:t>
      </w:r>
      <w:r w:rsidRPr="006C61CF">
        <w:rPr>
          <w:rStyle w:val="FontStyle33"/>
          <w:rFonts w:ascii="Times New Roman" w:hAnsi="Times New Roman" w:cs="Times New Roman"/>
          <w:color w:val="auto"/>
          <w:sz w:val="24"/>
          <w:szCs w:val="24"/>
          <w:lang w:val="kk-KZ"/>
        </w:rPr>
        <w:t>18</w:t>
      </w:r>
      <w:r w:rsidR="006C61CF" w:rsidRPr="006C61CF">
        <w:rPr>
          <w:rStyle w:val="FontStyle33"/>
          <w:rFonts w:ascii="Times New Roman" w:hAnsi="Times New Roman" w:cs="Times New Roman"/>
          <w:color w:val="auto"/>
          <w:sz w:val="24"/>
          <w:szCs w:val="24"/>
        </w:rPr>
        <w:t>]</w:t>
      </w:r>
      <w:r w:rsidRPr="006C61CF">
        <w:rPr>
          <w:rStyle w:val="FontStyle33"/>
          <w:rFonts w:ascii="Times New Roman" w:hAnsi="Times New Roman" w:cs="Times New Roman"/>
          <w:color w:val="auto"/>
          <w:sz w:val="24"/>
          <w:szCs w:val="24"/>
          <w:lang w:val="kk-KZ"/>
        </w:rPr>
        <w:t>.</w:t>
      </w:r>
    </w:p>
    <w:p w14:paraId="301D40F0" w14:textId="77777777" w:rsidR="00362DB4" w:rsidRPr="00C626E3" w:rsidRDefault="00362DB4" w:rsidP="00C626E3">
      <w:pPr>
        <w:pStyle w:val="Style5"/>
        <w:widowControl/>
        <w:ind w:firstLine="567"/>
        <w:jc w:val="both"/>
        <w:rPr>
          <w:rStyle w:val="FontStyle33"/>
          <w:rFonts w:ascii="Times New Roman" w:hAnsi="Times New Roman" w:cs="Times New Roman"/>
          <w:color w:val="auto"/>
          <w:sz w:val="24"/>
          <w:szCs w:val="24"/>
          <w:lang w:val="kk-KZ"/>
        </w:rPr>
      </w:pPr>
      <w:r w:rsidRPr="00C626E3">
        <w:rPr>
          <w:rStyle w:val="FontStyle33"/>
          <w:rFonts w:ascii="Times New Roman" w:hAnsi="Times New Roman" w:cs="Times New Roman"/>
          <w:color w:val="auto"/>
          <w:sz w:val="24"/>
          <w:szCs w:val="24"/>
          <w:lang w:val="kk-KZ"/>
        </w:rPr>
        <w:t>В.2.2.2 Скорость потока приточного воздуха</w:t>
      </w:r>
    </w:p>
    <w:p w14:paraId="6D50F959" w14:textId="2B0C0F83" w:rsidR="00362DB4" w:rsidRPr="00C626E3" w:rsidRDefault="00362DB4" w:rsidP="00C626E3">
      <w:pPr>
        <w:pStyle w:val="Style5"/>
        <w:widowControl/>
        <w:ind w:firstLine="567"/>
        <w:jc w:val="both"/>
        <w:rPr>
          <w:rStyle w:val="FontStyle33"/>
          <w:rFonts w:ascii="Times New Roman" w:hAnsi="Times New Roman" w:cs="Times New Roman"/>
          <w:color w:val="auto"/>
          <w:sz w:val="24"/>
          <w:szCs w:val="24"/>
          <w:lang w:val="kk-KZ"/>
        </w:rPr>
      </w:pPr>
      <w:r w:rsidRPr="00C626E3">
        <w:rPr>
          <w:rStyle w:val="FontStyle33"/>
          <w:rFonts w:ascii="Times New Roman" w:hAnsi="Times New Roman" w:cs="Times New Roman"/>
          <w:color w:val="auto"/>
          <w:sz w:val="24"/>
          <w:szCs w:val="24"/>
          <w:lang w:val="kk-KZ"/>
        </w:rPr>
        <w:t>Скорость потока воздуха следует измерять приблизительно на расстоянии от 150 до 300 мм от лицевой</w:t>
      </w:r>
      <w:r w:rsidR="001E0FCD" w:rsidRPr="001E0FCD">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поверхности фильтра или входной плоскости.</w:t>
      </w:r>
    </w:p>
    <w:p w14:paraId="567AB415" w14:textId="15F2430E" w:rsidR="00362DB4" w:rsidRDefault="00362DB4" w:rsidP="00C626E3">
      <w:pPr>
        <w:pStyle w:val="Style5"/>
        <w:widowControl/>
        <w:ind w:firstLine="567"/>
        <w:jc w:val="both"/>
        <w:rPr>
          <w:rStyle w:val="FontStyle33"/>
          <w:rFonts w:ascii="Times New Roman" w:hAnsi="Times New Roman" w:cs="Times New Roman"/>
          <w:color w:val="auto"/>
          <w:sz w:val="24"/>
          <w:szCs w:val="24"/>
        </w:rPr>
      </w:pPr>
      <w:r w:rsidRPr="00C626E3">
        <w:rPr>
          <w:rStyle w:val="FontStyle33"/>
          <w:rFonts w:ascii="Times New Roman" w:hAnsi="Times New Roman" w:cs="Times New Roman"/>
          <w:color w:val="auto"/>
          <w:sz w:val="24"/>
          <w:szCs w:val="24"/>
          <w:lang w:val="kk-KZ"/>
        </w:rPr>
        <w:t>Число точек измерения (ячеек решетки) в значительной степени зависит от используемых для измерений</w:t>
      </w:r>
      <w:r w:rsidR="001E0FCD" w:rsidRPr="001E0FCD">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приборов, конфигурации помещения, размещения технологического оборудования и конструкции установленных</w:t>
      </w:r>
      <w:r w:rsidR="001E0FCD" w:rsidRPr="001E0FCD">
        <w:rPr>
          <w:rStyle w:val="FontStyle33"/>
          <w:rFonts w:ascii="Times New Roman" w:hAnsi="Times New Roman" w:cs="Times New Roman"/>
          <w:color w:val="auto"/>
          <w:sz w:val="24"/>
          <w:szCs w:val="24"/>
        </w:rPr>
        <w:t xml:space="preserve"> </w:t>
      </w:r>
      <w:r w:rsidRPr="00C626E3">
        <w:rPr>
          <w:rStyle w:val="FontStyle33"/>
          <w:rFonts w:ascii="Times New Roman" w:hAnsi="Times New Roman" w:cs="Times New Roman"/>
          <w:color w:val="auto"/>
          <w:sz w:val="24"/>
          <w:szCs w:val="24"/>
          <w:lang w:val="kk-KZ"/>
        </w:rPr>
        <w:t>ячеек с фильтрами. Минимальное число точек измерения (ячеек решетки) определяют по формуле (В.1)</w:t>
      </w:r>
      <w:r w:rsidR="006C61CF">
        <w:rPr>
          <w:rStyle w:val="FontStyle33"/>
          <w:rFonts w:ascii="Times New Roman" w:hAnsi="Times New Roman" w:cs="Times New Roman"/>
          <w:color w:val="auto"/>
          <w:sz w:val="24"/>
          <w:szCs w:val="24"/>
        </w:rPr>
        <w:t>:</w:t>
      </w:r>
    </w:p>
    <w:p w14:paraId="0A033D7E" w14:textId="395AB03D" w:rsidR="006C61CF" w:rsidRDefault="006C61CF" w:rsidP="00C626E3">
      <w:pPr>
        <w:pStyle w:val="Style5"/>
        <w:widowControl/>
        <w:ind w:firstLine="567"/>
        <w:jc w:val="both"/>
        <w:rPr>
          <w:rStyle w:val="FontStyle33"/>
          <w:rFonts w:ascii="Times New Roman" w:hAnsi="Times New Roman" w:cs="Times New Roman"/>
          <w:color w:val="auto"/>
          <w:sz w:val="24"/>
          <w:szCs w:val="24"/>
        </w:rPr>
      </w:pPr>
    </w:p>
    <w:p w14:paraId="6727E71B" w14:textId="7F992017" w:rsidR="006C61CF" w:rsidRPr="009A36B1" w:rsidRDefault="006C61CF" w:rsidP="006C61CF">
      <w:pPr>
        <w:pStyle w:val="Style5"/>
        <w:widowControl/>
        <w:ind w:firstLine="567"/>
        <w:jc w:val="right"/>
        <w:rPr>
          <w:rStyle w:val="FontStyle33"/>
          <w:rFonts w:ascii="Times New Roman" w:hAnsi="Times New Roman" w:cs="Times New Roman"/>
          <w:color w:val="auto"/>
          <w:sz w:val="24"/>
          <w:szCs w:val="24"/>
        </w:rPr>
      </w:pPr>
      <m:oMath>
        <m:r>
          <w:rPr>
            <w:rStyle w:val="FontStyle33"/>
            <w:rFonts w:ascii="Cambria Math" w:hAnsi="Cambria Math" w:cs="Times New Roman"/>
            <w:color w:val="auto"/>
            <w:sz w:val="24"/>
            <w:szCs w:val="24"/>
          </w:rPr>
          <m:t>N=</m:t>
        </m:r>
        <m:rad>
          <m:radPr>
            <m:degHide m:val="1"/>
            <m:ctrlPr>
              <w:rPr>
                <w:rStyle w:val="FontStyle33"/>
                <w:rFonts w:ascii="Cambria Math" w:hAnsi="Cambria Math" w:cs="Times New Roman"/>
                <w:i/>
                <w:color w:val="auto"/>
                <w:sz w:val="24"/>
                <w:szCs w:val="24"/>
              </w:rPr>
            </m:ctrlPr>
          </m:radPr>
          <m:deg/>
          <m:e>
            <m:r>
              <w:rPr>
                <w:rStyle w:val="FontStyle33"/>
                <w:rFonts w:ascii="Cambria Math" w:hAnsi="Cambria Math" w:cs="Times New Roman"/>
                <w:color w:val="auto"/>
                <w:sz w:val="24"/>
                <w:szCs w:val="24"/>
              </w:rPr>
              <m:t>10×A</m:t>
            </m:r>
          </m:e>
        </m:rad>
      </m:oMath>
      <w:r w:rsidRPr="009A36B1">
        <w:rPr>
          <w:rStyle w:val="FontStyle33"/>
          <w:rFonts w:ascii="Times New Roman" w:hAnsi="Times New Roman" w:cs="Times New Roman"/>
          <w:color w:val="auto"/>
          <w:sz w:val="24"/>
          <w:szCs w:val="24"/>
        </w:rPr>
        <w:t xml:space="preserve">                                                         (</w:t>
      </w:r>
      <w:r>
        <w:rPr>
          <w:rStyle w:val="FontStyle33"/>
          <w:rFonts w:ascii="Times New Roman" w:hAnsi="Times New Roman" w:cs="Times New Roman"/>
          <w:color w:val="auto"/>
          <w:sz w:val="24"/>
          <w:szCs w:val="24"/>
          <w:lang w:val="en-US"/>
        </w:rPr>
        <w:t>B</w:t>
      </w:r>
      <w:r w:rsidRPr="009A36B1">
        <w:rPr>
          <w:rStyle w:val="FontStyle33"/>
          <w:rFonts w:ascii="Times New Roman" w:hAnsi="Times New Roman" w:cs="Times New Roman"/>
          <w:color w:val="auto"/>
          <w:sz w:val="24"/>
          <w:szCs w:val="24"/>
        </w:rPr>
        <w:t>.1)</w:t>
      </w:r>
    </w:p>
    <w:p w14:paraId="3D5ED436" w14:textId="77777777" w:rsidR="001E0FCD" w:rsidRPr="00C626E3" w:rsidRDefault="001E0FCD" w:rsidP="00C626E3">
      <w:pPr>
        <w:pStyle w:val="Style5"/>
        <w:widowControl/>
        <w:ind w:firstLine="567"/>
        <w:jc w:val="both"/>
        <w:rPr>
          <w:rStyle w:val="FontStyle33"/>
          <w:rFonts w:ascii="Times New Roman" w:hAnsi="Times New Roman" w:cs="Times New Roman"/>
          <w:color w:val="auto"/>
          <w:sz w:val="24"/>
          <w:szCs w:val="24"/>
          <w:lang w:val="kk-KZ"/>
        </w:rPr>
      </w:pPr>
    </w:p>
    <w:p w14:paraId="18A7C868" w14:textId="1294AADE" w:rsidR="00362DB4" w:rsidRPr="001E0FCD" w:rsidRDefault="00362DB4" w:rsidP="001E0FCD">
      <w:pPr>
        <w:pStyle w:val="Style5"/>
        <w:widowControl/>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 xml:space="preserve">где </w:t>
      </w:r>
      <w:r w:rsidRPr="006C61CF">
        <w:rPr>
          <w:rStyle w:val="FontStyle33"/>
          <w:rFonts w:ascii="Times New Roman" w:hAnsi="Times New Roman" w:cs="Times New Roman"/>
          <w:i/>
          <w:iCs/>
          <w:color w:val="auto"/>
          <w:sz w:val="24"/>
          <w:szCs w:val="24"/>
          <w:lang w:val="kk-KZ"/>
        </w:rPr>
        <w:t>N</w:t>
      </w:r>
      <w:r w:rsidRPr="001E0FCD">
        <w:rPr>
          <w:rStyle w:val="FontStyle33"/>
          <w:rFonts w:ascii="Times New Roman" w:hAnsi="Times New Roman" w:cs="Times New Roman"/>
          <w:color w:val="auto"/>
          <w:sz w:val="24"/>
          <w:szCs w:val="24"/>
          <w:lang w:val="kk-KZ"/>
        </w:rPr>
        <w:t xml:space="preserve"> </w:t>
      </w:r>
      <w:r w:rsidR="001E0FCD">
        <w:rPr>
          <w:rStyle w:val="FontStyle33"/>
          <w:rFonts w:ascii="Times New Roman" w:hAnsi="Times New Roman" w:cs="Times New Roman"/>
          <w:color w:val="auto"/>
          <w:sz w:val="24"/>
          <w:szCs w:val="24"/>
        </w:rPr>
        <w:t>–</w:t>
      </w:r>
      <w:r w:rsidR="001E0FCD" w:rsidRPr="001E0FCD">
        <w:rPr>
          <w:rStyle w:val="FontStyle33"/>
          <w:rFonts w:ascii="Times New Roman" w:hAnsi="Times New Roman" w:cs="Times New Roman"/>
          <w:color w:val="auto"/>
          <w:sz w:val="24"/>
          <w:szCs w:val="24"/>
        </w:rPr>
        <w:t xml:space="preserve"> </w:t>
      </w:r>
      <w:r w:rsidRPr="001E0FCD">
        <w:rPr>
          <w:rStyle w:val="FontStyle33"/>
          <w:rFonts w:ascii="Times New Roman" w:hAnsi="Times New Roman" w:cs="Times New Roman"/>
          <w:color w:val="auto"/>
          <w:sz w:val="24"/>
          <w:szCs w:val="24"/>
          <w:lang w:val="kk-KZ"/>
        </w:rPr>
        <w:t>минимальное число точек измерения (ячеек решетки; N следует округлить до ближайшего верхнего целого</w:t>
      </w:r>
      <w:r w:rsidR="001E0FCD" w:rsidRPr="001E0FCD">
        <w:rPr>
          <w:rStyle w:val="FontStyle33"/>
          <w:rFonts w:ascii="Times New Roman" w:hAnsi="Times New Roman" w:cs="Times New Roman"/>
          <w:color w:val="auto"/>
          <w:sz w:val="24"/>
          <w:szCs w:val="24"/>
        </w:rPr>
        <w:t xml:space="preserve"> </w:t>
      </w:r>
      <w:r w:rsidRPr="001E0FCD">
        <w:rPr>
          <w:rStyle w:val="FontStyle33"/>
          <w:rFonts w:ascii="Times New Roman" w:hAnsi="Times New Roman" w:cs="Times New Roman"/>
          <w:color w:val="auto"/>
          <w:sz w:val="24"/>
          <w:szCs w:val="24"/>
          <w:lang w:val="kk-KZ"/>
        </w:rPr>
        <w:t>числа);</w:t>
      </w:r>
    </w:p>
    <w:p w14:paraId="77C00197" w14:textId="55C28107" w:rsidR="00362DB4" w:rsidRPr="001E0FCD" w:rsidRDefault="00362DB4" w:rsidP="001E0FCD">
      <w:pPr>
        <w:pStyle w:val="Style5"/>
        <w:widowControl/>
        <w:jc w:val="both"/>
        <w:rPr>
          <w:rStyle w:val="FontStyle33"/>
          <w:rFonts w:ascii="Times New Roman" w:hAnsi="Times New Roman" w:cs="Times New Roman"/>
          <w:color w:val="auto"/>
          <w:sz w:val="24"/>
          <w:szCs w:val="24"/>
          <w:lang w:val="kk-KZ"/>
        </w:rPr>
      </w:pPr>
      <w:r w:rsidRPr="006C61CF">
        <w:rPr>
          <w:rStyle w:val="FontStyle33"/>
          <w:rFonts w:ascii="Times New Roman" w:hAnsi="Times New Roman" w:cs="Times New Roman"/>
          <w:i/>
          <w:iCs/>
          <w:color w:val="auto"/>
          <w:sz w:val="24"/>
          <w:szCs w:val="24"/>
          <w:lang w:val="kk-KZ"/>
        </w:rPr>
        <w:t>А</w:t>
      </w:r>
      <w:r w:rsidR="001E0FCD" w:rsidRPr="001E0FCD">
        <w:rPr>
          <w:rStyle w:val="FontStyle33"/>
          <w:rFonts w:ascii="Times New Roman" w:hAnsi="Times New Roman" w:cs="Times New Roman"/>
          <w:color w:val="auto"/>
          <w:sz w:val="24"/>
          <w:szCs w:val="24"/>
        </w:rPr>
        <w:t xml:space="preserve"> – </w:t>
      </w:r>
      <w:r w:rsidRPr="001E0FCD">
        <w:rPr>
          <w:rStyle w:val="FontStyle33"/>
          <w:rFonts w:ascii="Times New Roman" w:hAnsi="Times New Roman" w:cs="Times New Roman"/>
          <w:color w:val="auto"/>
          <w:sz w:val="24"/>
          <w:szCs w:val="24"/>
          <w:lang w:val="kk-KZ"/>
        </w:rPr>
        <w:t>площадь сечения потока воздуха</w:t>
      </w:r>
      <w:r w:rsidR="001E0FCD" w:rsidRPr="001E0FCD">
        <w:rPr>
          <w:rStyle w:val="FontStyle33"/>
          <w:rFonts w:ascii="Times New Roman" w:hAnsi="Times New Roman" w:cs="Times New Roman"/>
          <w:color w:val="auto"/>
          <w:sz w:val="24"/>
          <w:szCs w:val="24"/>
        </w:rPr>
        <w:t>;</w:t>
      </w:r>
      <w:r w:rsidRPr="001E0FCD">
        <w:rPr>
          <w:rStyle w:val="FontStyle33"/>
          <w:rFonts w:ascii="Times New Roman" w:hAnsi="Times New Roman" w:cs="Times New Roman"/>
          <w:color w:val="auto"/>
          <w:sz w:val="24"/>
          <w:szCs w:val="24"/>
          <w:lang w:val="kk-KZ"/>
        </w:rPr>
        <w:t xml:space="preserve"> м</w:t>
      </w:r>
      <w:r w:rsidRPr="001E0FCD">
        <w:rPr>
          <w:rStyle w:val="FontStyle33"/>
          <w:rFonts w:ascii="Times New Roman" w:hAnsi="Times New Roman" w:cs="Times New Roman"/>
          <w:color w:val="auto"/>
          <w:sz w:val="24"/>
          <w:szCs w:val="24"/>
          <w:vertAlign w:val="superscript"/>
          <w:lang w:val="kk-KZ"/>
        </w:rPr>
        <w:t>2</w:t>
      </w:r>
      <w:r w:rsidRPr="001E0FCD">
        <w:rPr>
          <w:rStyle w:val="FontStyle33"/>
          <w:rFonts w:ascii="Times New Roman" w:hAnsi="Times New Roman" w:cs="Times New Roman"/>
          <w:color w:val="auto"/>
          <w:sz w:val="24"/>
          <w:szCs w:val="24"/>
          <w:lang w:val="kk-KZ"/>
        </w:rPr>
        <w:t>.</w:t>
      </w:r>
    </w:p>
    <w:p w14:paraId="1C09E675" w14:textId="4C6D7B41" w:rsidR="00362DB4"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При измерении средней скорости в эоне с однонаправленным потоком воздуха среднюю скорость вычисляют</w:t>
      </w:r>
      <w:r w:rsidR="001E0FCD" w:rsidRPr="006C61CF">
        <w:rPr>
          <w:rStyle w:val="FontStyle33"/>
          <w:rFonts w:ascii="Times New Roman" w:hAnsi="Times New Roman" w:cs="Times New Roman"/>
          <w:color w:val="auto"/>
          <w:sz w:val="24"/>
          <w:szCs w:val="24"/>
        </w:rPr>
        <w:t xml:space="preserve"> </w:t>
      </w:r>
      <w:r w:rsidRPr="001E0FCD">
        <w:rPr>
          <w:rStyle w:val="FontStyle33"/>
          <w:rFonts w:ascii="Times New Roman" w:hAnsi="Times New Roman" w:cs="Times New Roman"/>
          <w:color w:val="auto"/>
          <w:sz w:val="24"/>
          <w:szCs w:val="24"/>
          <w:lang w:val="kk-KZ"/>
        </w:rPr>
        <w:t>по формуле (В.2)</w:t>
      </w:r>
    </w:p>
    <w:p w14:paraId="1F1E488D" w14:textId="77777777" w:rsidR="001E0FCD" w:rsidRPr="001E0FCD" w:rsidRDefault="001E0FCD" w:rsidP="001E0FCD">
      <w:pPr>
        <w:pStyle w:val="Style5"/>
        <w:widowControl/>
        <w:ind w:firstLine="567"/>
        <w:jc w:val="both"/>
        <w:rPr>
          <w:rStyle w:val="FontStyle33"/>
          <w:rFonts w:ascii="Times New Roman" w:hAnsi="Times New Roman" w:cs="Times New Roman"/>
          <w:color w:val="auto"/>
          <w:sz w:val="24"/>
          <w:szCs w:val="24"/>
          <w:lang w:val="kk-KZ"/>
        </w:rPr>
      </w:pPr>
    </w:p>
    <w:p w14:paraId="70FE911F" w14:textId="2C1372B3" w:rsidR="006C61CF" w:rsidRPr="006C61CF" w:rsidRDefault="00F67ABC" w:rsidP="006C61CF">
      <w:pPr>
        <w:pStyle w:val="Style5"/>
        <w:widowControl/>
        <w:ind w:firstLine="567"/>
        <w:jc w:val="right"/>
        <w:rPr>
          <w:rStyle w:val="FontStyle33"/>
          <w:rFonts w:ascii="Times New Roman" w:hAnsi="Times New Roman" w:cs="Times New Roman"/>
          <w:color w:val="auto"/>
          <w:sz w:val="24"/>
          <w:szCs w:val="24"/>
        </w:rPr>
      </w:pP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a</m:t>
            </m:r>
          </m:sub>
        </m:sSub>
        <m:r>
          <w:rPr>
            <w:rStyle w:val="FontStyle33"/>
            <w:rFonts w:ascii="Cambria Math" w:hAnsi="Cambria Math" w:cs="Times New Roman"/>
            <w:color w:val="auto"/>
            <w:sz w:val="24"/>
            <w:szCs w:val="24"/>
          </w:rPr>
          <m:t>=</m:t>
        </m:r>
        <m:d>
          <m:dPr>
            <m:ctrlPr>
              <w:rPr>
                <w:rStyle w:val="FontStyle33"/>
                <w:rFonts w:ascii="Cambria Math" w:hAnsi="Cambria Math" w:cs="Times New Roman"/>
                <w:i/>
                <w:color w:val="auto"/>
                <w:sz w:val="24"/>
                <w:szCs w:val="24"/>
              </w:rPr>
            </m:ctrlPr>
          </m:dPr>
          <m:e>
            <m:nary>
              <m:naryPr>
                <m:chr m:val="∑"/>
                <m:limLoc m:val="undOvr"/>
                <m:subHide m:val="1"/>
                <m:supHide m:val="1"/>
                <m:ctrlPr>
                  <w:rPr>
                    <w:rStyle w:val="FontStyle33"/>
                    <w:rFonts w:ascii="Cambria Math" w:hAnsi="Cambria Math" w:cs="Times New Roman"/>
                    <w:i/>
                    <w:color w:val="auto"/>
                    <w:sz w:val="24"/>
                    <w:szCs w:val="24"/>
                  </w:rPr>
                </m:ctrlPr>
              </m:naryPr>
              <m:sub/>
              <m:sup/>
              <m:e>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n</m:t>
                    </m:r>
                  </m:sub>
                </m:sSub>
              </m:e>
            </m:nary>
          </m:e>
        </m:d>
        <m:r>
          <w:rPr>
            <w:rStyle w:val="FontStyle33"/>
            <w:rFonts w:ascii="Cambria Math" w:hAnsi="Cambria Math" w:cs="Times New Roman"/>
            <w:color w:val="auto"/>
            <w:sz w:val="24"/>
            <w:szCs w:val="24"/>
          </w:rPr>
          <m:t>/N</m:t>
        </m:r>
      </m:oMath>
      <w:r w:rsidR="006C61CF" w:rsidRPr="006C61CF">
        <w:rPr>
          <w:rStyle w:val="FontStyle33"/>
          <w:rFonts w:ascii="Times New Roman" w:hAnsi="Times New Roman" w:cs="Times New Roman"/>
          <w:color w:val="auto"/>
          <w:sz w:val="24"/>
          <w:szCs w:val="24"/>
        </w:rPr>
        <w:t xml:space="preserve">                                                         (</w:t>
      </w:r>
      <w:r w:rsidR="006C61CF">
        <w:rPr>
          <w:rStyle w:val="FontStyle33"/>
          <w:rFonts w:ascii="Times New Roman" w:hAnsi="Times New Roman" w:cs="Times New Roman"/>
          <w:color w:val="auto"/>
          <w:sz w:val="24"/>
          <w:szCs w:val="24"/>
          <w:lang w:val="en-US"/>
        </w:rPr>
        <w:t>B</w:t>
      </w:r>
      <w:r w:rsidR="006C61CF" w:rsidRPr="006C61CF">
        <w:rPr>
          <w:rStyle w:val="FontStyle33"/>
          <w:rFonts w:ascii="Times New Roman" w:hAnsi="Times New Roman" w:cs="Times New Roman"/>
          <w:color w:val="auto"/>
          <w:sz w:val="24"/>
          <w:szCs w:val="24"/>
        </w:rPr>
        <w:t>.</w:t>
      </w:r>
      <w:r w:rsidR="00A112ED">
        <w:rPr>
          <w:rStyle w:val="FontStyle33"/>
          <w:rFonts w:ascii="Times New Roman" w:hAnsi="Times New Roman" w:cs="Times New Roman"/>
          <w:color w:val="auto"/>
          <w:sz w:val="24"/>
          <w:szCs w:val="24"/>
        </w:rPr>
        <w:t>2</w:t>
      </w:r>
      <w:r w:rsidR="006C61CF" w:rsidRPr="006C61CF">
        <w:rPr>
          <w:rStyle w:val="FontStyle33"/>
          <w:rFonts w:ascii="Times New Roman" w:hAnsi="Times New Roman" w:cs="Times New Roman"/>
          <w:color w:val="auto"/>
          <w:sz w:val="24"/>
          <w:szCs w:val="24"/>
        </w:rPr>
        <w:t>)</w:t>
      </w:r>
    </w:p>
    <w:p w14:paraId="59E1907C" w14:textId="77777777" w:rsidR="00BC0B95" w:rsidRDefault="00BC0B95" w:rsidP="001E0FCD">
      <w:pPr>
        <w:pStyle w:val="Style5"/>
        <w:widowControl/>
        <w:jc w:val="both"/>
        <w:rPr>
          <w:rStyle w:val="FontStyle33"/>
          <w:rFonts w:ascii="Times New Roman" w:hAnsi="Times New Roman" w:cs="Times New Roman"/>
          <w:color w:val="FF0000"/>
          <w:sz w:val="24"/>
          <w:szCs w:val="24"/>
          <w:lang w:val="kk-KZ"/>
        </w:rPr>
      </w:pPr>
    </w:p>
    <w:p w14:paraId="61CACE17" w14:textId="6FA4787A" w:rsidR="00362DB4" w:rsidRPr="00A112ED" w:rsidRDefault="00362DB4" w:rsidP="001E0FCD">
      <w:pPr>
        <w:pStyle w:val="Style5"/>
        <w:widowControl/>
        <w:jc w:val="both"/>
        <w:rPr>
          <w:rStyle w:val="FontStyle33"/>
          <w:rFonts w:ascii="Times New Roman" w:hAnsi="Times New Roman" w:cs="Times New Roman"/>
          <w:color w:val="auto"/>
          <w:sz w:val="24"/>
          <w:szCs w:val="24"/>
          <w:lang w:val="kk-KZ"/>
        </w:rPr>
      </w:pPr>
      <w:r w:rsidRPr="00A112ED">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a</m:t>
            </m:r>
          </m:sub>
        </m:sSub>
      </m:oMath>
      <w:r w:rsidR="001E0FCD" w:rsidRPr="00A112ED">
        <w:rPr>
          <w:rStyle w:val="FontStyle33"/>
          <w:rFonts w:ascii="Times New Roman" w:hAnsi="Times New Roman" w:cs="Times New Roman"/>
          <w:color w:val="auto"/>
          <w:sz w:val="24"/>
          <w:szCs w:val="24"/>
        </w:rPr>
        <w:t>–</w:t>
      </w:r>
      <w:r w:rsidRPr="00A112ED">
        <w:rPr>
          <w:rStyle w:val="FontStyle33"/>
          <w:rFonts w:ascii="Times New Roman" w:hAnsi="Times New Roman" w:cs="Times New Roman"/>
          <w:color w:val="auto"/>
          <w:sz w:val="24"/>
          <w:szCs w:val="24"/>
          <w:lang w:val="kk-KZ"/>
        </w:rPr>
        <w:t xml:space="preserve"> средняя скорость потока воздуха, м/с;</w:t>
      </w:r>
    </w:p>
    <w:p w14:paraId="3C513A06" w14:textId="2B9FF1E5" w:rsidR="00362DB4" w:rsidRPr="00A112ED" w:rsidRDefault="001E0FCD" w:rsidP="001E0FCD">
      <w:pPr>
        <w:pStyle w:val="Style5"/>
        <w:widowControl/>
        <w:jc w:val="both"/>
        <w:rPr>
          <w:rStyle w:val="FontStyle33"/>
          <w:rFonts w:ascii="Times New Roman" w:hAnsi="Times New Roman" w:cs="Times New Roman"/>
          <w:color w:val="auto"/>
          <w:sz w:val="24"/>
          <w:szCs w:val="24"/>
          <w:lang w:val="kk-KZ"/>
        </w:rPr>
      </w:pPr>
      <w:r w:rsidRPr="00A112ED">
        <w:rPr>
          <w:rStyle w:val="FontStyle33"/>
          <w:rFonts w:ascii="Times New Roman" w:hAnsi="Times New Roman" w:cs="Times New Roman"/>
          <w:color w:val="auto"/>
          <w:sz w:val="24"/>
          <w:szCs w:val="24"/>
        </w:rPr>
        <w:t xml:space="preserve"> </w:t>
      </w:r>
      <m:oMath>
        <m:nary>
          <m:naryPr>
            <m:chr m:val="∑"/>
            <m:limLoc m:val="undOvr"/>
            <m:subHide m:val="1"/>
            <m:supHide m:val="1"/>
            <m:ctrlPr>
              <w:rPr>
                <w:rStyle w:val="FontStyle33"/>
                <w:rFonts w:ascii="Cambria Math" w:hAnsi="Cambria Math" w:cs="Times New Roman"/>
                <w:i/>
                <w:color w:val="auto"/>
                <w:sz w:val="24"/>
                <w:szCs w:val="24"/>
              </w:rPr>
            </m:ctrlPr>
          </m:naryPr>
          <m:sub/>
          <m:sup/>
          <m:e>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n</m:t>
                </m:r>
              </m:sub>
            </m:sSub>
          </m:e>
        </m:nary>
        <m:r>
          <w:rPr>
            <w:rStyle w:val="FontStyle33"/>
            <w:rFonts w:ascii="Cambria Math" w:hAnsi="Cambria Math" w:cs="Times New Roman"/>
            <w:color w:val="auto"/>
            <w:sz w:val="24"/>
            <w:szCs w:val="24"/>
          </w:rPr>
          <m:t xml:space="preserve"> </m:t>
        </m:r>
      </m:oMath>
      <w:r w:rsidRPr="00A112ED">
        <w:rPr>
          <w:rStyle w:val="FontStyle33"/>
          <w:rFonts w:ascii="Times New Roman" w:hAnsi="Times New Roman" w:cs="Times New Roman"/>
          <w:color w:val="auto"/>
          <w:sz w:val="24"/>
          <w:szCs w:val="24"/>
        </w:rPr>
        <w:t>–</w:t>
      </w:r>
      <w:r w:rsidR="00362DB4" w:rsidRPr="00A112ED">
        <w:rPr>
          <w:rStyle w:val="FontStyle33"/>
          <w:rFonts w:ascii="Times New Roman" w:hAnsi="Times New Roman" w:cs="Times New Roman"/>
          <w:color w:val="auto"/>
          <w:sz w:val="24"/>
          <w:szCs w:val="24"/>
          <w:lang w:val="kk-KZ"/>
        </w:rPr>
        <w:t xml:space="preserve"> сумма всех измеренных скоростей потока воздуха (</w:t>
      </w: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n</m:t>
            </m:r>
          </m:sub>
        </m:sSub>
      </m:oMath>
      <w:r w:rsidR="00362DB4" w:rsidRPr="00A112ED">
        <w:rPr>
          <w:rStyle w:val="FontStyle33"/>
          <w:rFonts w:ascii="Times New Roman" w:hAnsi="Times New Roman" w:cs="Times New Roman"/>
          <w:color w:val="auto"/>
          <w:sz w:val="24"/>
          <w:szCs w:val="24"/>
          <w:lang w:val="kk-KZ"/>
        </w:rPr>
        <w:t>)</w:t>
      </w:r>
      <w:r w:rsidR="00BC0B95" w:rsidRPr="00A112ED">
        <w:rPr>
          <w:rStyle w:val="FontStyle33"/>
          <w:rFonts w:ascii="Times New Roman" w:hAnsi="Times New Roman" w:cs="Times New Roman"/>
          <w:color w:val="auto"/>
          <w:sz w:val="24"/>
          <w:szCs w:val="24"/>
        </w:rPr>
        <w:t>,</w:t>
      </w:r>
      <w:r w:rsidR="00362DB4" w:rsidRPr="00A112ED">
        <w:rPr>
          <w:rStyle w:val="FontStyle33"/>
          <w:rFonts w:ascii="Times New Roman" w:hAnsi="Times New Roman" w:cs="Times New Roman"/>
          <w:color w:val="auto"/>
          <w:sz w:val="24"/>
          <w:szCs w:val="24"/>
          <w:lang w:val="kk-KZ"/>
        </w:rPr>
        <w:t xml:space="preserve"> м/с;</w:t>
      </w:r>
    </w:p>
    <w:p w14:paraId="132BC0B7" w14:textId="66800A76" w:rsidR="00362DB4" w:rsidRPr="00A112ED" w:rsidRDefault="00F67ABC" w:rsidP="001E0FCD">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n</m:t>
            </m:r>
          </m:sub>
        </m:sSub>
        <m:r>
          <w:rPr>
            <w:rStyle w:val="FontStyle33"/>
            <w:rFonts w:ascii="Cambria Math" w:hAnsi="Cambria Math" w:cs="Times New Roman"/>
            <w:color w:val="auto"/>
            <w:sz w:val="24"/>
            <w:szCs w:val="24"/>
          </w:rPr>
          <m:t xml:space="preserve"> </m:t>
        </m:r>
      </m:oMath>
      <w:r w:rsidR="001E0FCD" w:rsidRPr="00A112ED">
        <w:rPr>
          <w:rStyle w:val="FontStyle33"/>
          <w:rFonts w:ascii="Times New Roman" w:hAnsi="Times New Roman" w:cs="Times New Roman"/>
          <w:color w:val="auto"/>
          <w:sz w:val="24"/>
          <w:szCs w:val="24"/>
        </w:rPr>
        <w:t>–</w:t>
      </w:r>
      <w:r w:rsidR="00362DB4" w:rsidRPr="00A112ED">
        <w:rPr>
          <w:rStyle w:val="FontStyle33"/>
          <w:rFonts w:ascii="Times New Roman" w:hAnsi="Times New Roman" w:cs="Times New Roman"/>
          <w:color w:val="auto"/>
          <w:sz w:val="24"/>
          <w:szCs w:val="24"/>
          <w:lang w:val="kk-KZ"/>
        </w:rPr>
        <w:t xml:space="preserve"> скорость потока воздуха, измеренная в центре каждой ячейки решетки, м/с;</w:t>
      </w:r>
    </w:p>
    <w:p w14:paraId="108CD95E" w14:textId="38F486EA" w:rsidR="00362DB4" w:rsidRPr="00A112ED" w:rsidRDefault="00362DB4" w:rsidP="001E0FCD">
      <w:pPr>
        <w:pStyle w:val="Style5"/>
        <w:widowControl/>
        <w:jc w:val="both"/>
        <w:rPr>
          <w:rStyle w:val="FontStyle33"/>
          <w:rFonts w:ascii="Times New Roman" w:hAnsi="Times New Roman" w:cs="Times New Roman"/>
          <w:color w:val="auto"/>
          <w:sz w:val="24"/>
          <w:szCs w:val="24"/>
          <w:lang w:val="kk-KZ"/>
        </w:rPr>
      </w:pPr>
      <w:r w:rsidRPr="00A112ED">
        <w:rPr>
          <w:rStyle w:val="FontStyle33"/>
          <w:rFonts w:ascii="Times New Roman" w:hAnsi="Times New Roman" w:cs="Times New Roman"/>
          <w:i/>
          <w:iCs/>
          <w:color w:val="auto"/>
          <w:sz w:val="24"/>
          <w:szCs w:val="24"/>
          <w:lang w:val="kk-KZ"/>
        </w:rPr>
        <w:t>N</w:t>
      </w:r>
      <w:r w:rsidR="001E0FCD" w:rsidRPr="00A112ED">
        <w:rPr>
          <w:rStyle w:val="FontStyle33"/>
          <w:rFonts w:ascii="Times New Roman" w:hAnsi="Times New Roman" w:cs="Times New Roman"/>
          <w:color w:val="auto"/>
          <w:sz w:val="24"/>
          <w:szCs w:val="24"/>
        </w:rPr>
        <w:t xml:space="preserve"> –</w:t>
      </w:r>
      <w:r w:rsidRPr="00A112ED">
        <w:rPr>
          <w:rStyle w:val="FontStyle33"/>
          <w:rFonts w:ascii="Times New Roman" w:hAnsi="Times New Roman" w:cs="Times New Roman"/>
          <w:color w:val="auto"/>
          <w:sz w:val="24"/>
          <w:szCs w:val="24"/>
          <w:lang w:val="kk-KZ"/>
        </w:rPr>
        <w:t xml:space="preserve"> число точек измерения скорости потока воздуха</w:t>
      </w:r>
      <w:r w:rsidR="00A112ED" w:rsidRPr="00A112ED">
        <w:rPr>
          <w:rStyle w:val="FontStyle33"/>
          <w:rFonts w:ascii="Times New Roman" w:hAnsi="Times New Roman" w:cs="Times New Roman"/>
          <w:color w:val="auto"/>
          <w:sz w:val="24"/>
          <w:szCs w:val="24"/>
          <w:lang w:val="kk-KZ"/>
        </w:rPr>
        <w:t>,</w:t>
      </w:r>
      <w:r w:rsidRPr="00A112ED">
        <w:rPr>
          <w:rStyle w:val="FontStyle33"/>
          <w:rFonts w:ascii="Times New Roman" w:hAnsi="Times New Roman" w:cs="Times New Roman"/>
          <w:color w:val="auto"/>
          <w:sz w:val="24"/>
          <w:szCs w:val="24"/>
          <w:lang w:val="kk-KZ"/>
        </w:rPr>
        <w:t xml:space="preserve"> </w:t>
      </w: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n</m:t>
            </m:r>
          </m:sub>
        </m:sSub>
      </m:oMath>
      <w:r w:rsidRPr="00A112ED">
        <w:rPr>
          <w:rStyle w:val="FontStyle33"/>
          <w:rFonts w:ascii="Times New Roman" w:hAnsi="Times New Roman" w:cs="Times New Roman"/>
          <w:color w:val="auto"/>
          <w:sz w:val="24"/>
          <w:szCs w:val="24"/>
          <w:lang w:val="kk-KZ"/>
        </w:rPr>
        <w:t>.</w:t>
      </w:r>
    </w:p>
    <w:p w14:paraId="067B970F" w14:textId="04721925" w:rsidR="00362DB4" w:rsidRPr="001E0FCD"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 xml:space="preserve">Следует выполнить измерения, </w:t>
      </w:r>
      <w:r w:rsidR="001E0FCD">
        <w:rPr>
          <w:rStyle w:val="FontStyle33"/>
          <w:rFonts w:ascii="Times New Roman" w:hAnsi="Times New Roman" w:cs="Times New Roman"/>
          <w:color w:val="auto"/>
          <w:sz w:val="24"/>
          <w:szCs w:val="24"/>
          <w:lang w:val="kk-KZ"/>
        </w:rPr>
        <w:t>к</w:t>
      </w:r>
      <w:r w:rsidRPr="001E0FCD">
        <w:rPr>
          <w:rStyle w:val="FontStyle33"/>
          <w:rFonts w:ascii="Times New Roman" w:hAnsi="Times New Roman" w:cs="Times New Roman"/>
          <w:color w:val="auto"/>
          <w:sz w:val="24"/>
          <w:szCs w:val="24"/>
          <w:lang w:val="kk-KZ"/>
        </w:rPr>
        <w:t>ак минимум, в одной точке для каждого фильтра (приточного отверстия) или</w:t>
      </w:r>
      <w:r w:rsidR="001E0FCD">
        <w:rPr>
          <w:rStyle w:val="FontStyle33"/>
          <w:rFonts w:ascii="Times New Roman" w:hAnsi="Times New Roman" w:cs="Times New Roman"/>
          <w:color w:val="auto"/>
          <w:sz w:val="24"/>
          <w:szCs w:val="24"/>
          <w:lang w:val="kk-KZ"/>
        </w:rPr>
        <w:t xml:space="preserve"> </w:t>
      </w:r>
      <w:r w:rsidRPr="001E0FCD">
        <w:rPr>
          <w:rStyle w:val="FontStyle33"/>
          <w:rFonts w:ascii="Times New Roman" w:hAnsi="Times New Roman" w:cs="Times New Roman"/>
          <w:color w:val="auto"/>
          <w:sz w:val="24"/>
          <w:szCs w:val="24"/>
          <w:lang w:val="kk-KZ"/>
        </w:rPr>
        <w:t>фильтровентиляционного модуля.</w:t>
      </w:r>
    </w:p>
    <w:p w14:paraId="4E5EDEDC" w14:textId="6FB861CD" w:rsidR="00362DB4" w:rsidRPr="001E0FCD"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При использовании данных измерений для определения скорости потока воздуха по В.2</w:t>
      </w:r>
      <w:r w:rsidR="001E0FCD">
        <w:rPr>
          <w:rStyle w:val="FontStyle33"/>
          <w:rFonts w:ascii="Times New Roman" w:hAnsi="Times New Roman" w:cs="Times New Roman"/>
          <w:color w:val="auto"/>
          <w:sz w:val="24"/>
          <w:szCs w:val="24"/>
        </w:rPr>
        <w:t>.</w:t>
      </w:r>
      <w:r w:rsidRPr="001E0FCD">
        <w:rPr>
          <w:rStyle w:val="FontStyle33"/>
          <w:rFonts w:ascii="Times New Roman" w:hAnsi="Times New Roman" w:cs="Times New Roman"/>
          <w:color w:val="auto"/>
          <w:sz w:val="24"/>
          <w:szCs w:val="24"/>
          <w:lang w:val="kk-KZ"/>
        </w:rPr>
        <w:t>2.4 или однородности</w:t>
      </w:r>
      <w:r w:rsidR="001E0FCD">
        <w:rPr>
          <w:rStyle w:val="FontStyle33"/>
          <w:rFonts w:ascii="Times New Roman" w:hAnsi="Times New Roman" w:cs="Times New Roman"/>
          <w:color w:val="auto"/>
          <w:sz w:val="24"/>
          <w:szCs w:val="24"/>
          <w:lang w:val="kk-KZ"/>
        </w:rPr>
        <w:t xml:space="preserve"> </w:t>
      </w:r>
      <w:r w:rsidRPr="001E0FCD">
        <w:rPr>
          <w:rStyle w:val="FontStyle33"/>
          <w:rFonts w:ascii="Times New Roman" w:hAnsi="Times New Roman" w:cs="Times New Roman"/>
          <w:color w:val="auto"/>
          <w:sz w:val="24"/>
          <w:szCs w:val="24"/>
          <w:lang w:val="kk-KZ"/>
        </w:rPr>
        <w:t>скорости no В.2.2.3 может оказаться целесообразным увеличить число точек измерений (ячеек решетки).</w:t>
      </w:r>
    </w:p>
    <w:p w14:paraId="2898718B" w14:textId="11F3D75E" w:rsidR="00362DB4" w:rsidRPr="001E0FCD"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 xml:space="preserve">Для </w:t>
      </w:r>
      <w:r w:rsidR="001E0FCD">
        <w:rPr>
          <w:rStyle w:val="FontStyle33"/>
          <w:rFonts w:ascii="Times New Roman" w:hAnsi="Times New Roman" w:cs="Times New Roman"/>
          <w:color w:val="auto"/>
          <w:sz w:val="24"/>
          <w:szCs w:val="24"/>
          <w:lang w:val="kk-KZ"/>
        </w:rPr>
        <w:t>з</w:t>
      </w:r>
      <w:r w:rsidRPr="001E0FCD">
        <w:rPr>
          <w:rStyle w:val="FontStyle33"/>
          <w:rFonts w:ascii="Times New Roman" w:hAnsi="Times New Roman" w:cs="Times New Roman"/>
          <w:color w:val="auto"/>
          <w:sz w:val="24"/>
          <w:szCs w:val="24"/>
          <w:lang w:val="kk-KZ"/>
        </w:rPr>
        <w:t>он с меньшими размерами может оказаться необходимым увеличить число точек измерений (ячеек</w:t>
      </w:r>
      <w:r w:rsidR="001E0FCD">
        <w:rPr>
          <w:rStyle w:val="FontStyle33"/>
          <w:rFonts w:ascii="Times New Roman" w:hAnsi="Times New Roman" w:cs="Times New Roman"/>
          <w:color w:val="auto"/>
          <w:sz w:val="24"/>
          <w:szCs w:val="24"/>
          <w:lang w:val="kk-KZ"/>
        </w:rPr>
        <w:t xml:space="preserve"> </w:t>
      </w:r>
      <w:r w:rsidRPr="001E0FCD">
        <w:rPr>
          <w:rStyle w:val="FontStyle33"/>
          <w:rFonts w:ascii="Times New Roman" w:hAnsi="Times New Roman" w:cs="Times New Roman"/>
          <w:color w:val="auto"/>
          <w:sz w:val="24"/>
          <w:szCs w:val="24"/>
          <w:lang w:val="kk-KZ"/>
        </w:rPr>
        <w:t>решетки), чтобы увеличить вероятность обнаружения неравномерностей скорости потока воздуха.</w:t>
      </w:r>
    </w:p>
    <w:p w14:paraId="7B48B03E" w14:textId="3B2B1047" w:rsidR="00362DB4"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Время измерения в каждой точке должно быть достаточным для получения повторяемых показаний. При</w:t>
      </w:r>
      <w:r w:rsidR="001E0FCD">
        <w:rPr>
          <w:rStyle w:val="FontStyle33"/>
          <w:rFonts w:ascii="Times New Roman" w:hAnsi="Times New Roman" w:cs="Times New Roman"/>
          <w:color w:val="auto"/>
          <w:sz w:val="24"/>
          <w:szCs w:val="24"/>
          <w:lang w:val="kk-KZ"/>
        </w:rPr>
        <w:t xml:space="preserve"> </w:t>
      </w:r>
      <w:r w:rsidRPr="001E0FCD">
        <w:rPr>
          <w:rStyle w:val="FontStyle33"/>
          <w:rFonts w:ascii="Times New Roman" w:hAnsi="Times New Roman" w:cs="Times New Roman"/>
          <w:color w:val="auto"/>
          <w:sz w:val="24"/>
          <w:szCs w:val="24"/>
          <w:lang w:val="kk-KZ"/>
        </w:rPr>
        <w:t>большом числе точек следует записать усредненные во времени значения измеренных скоростей.</w:t>
      </w:r>
    </w:p>
    <w:p w14:paraId="7E1C393F" w14:textId="77777777" w:rsidR="001E0FCD" w:rsidRPr="001E0FCD" w:rsidRDefault="001E0FCD" w:rsidP="001E0FCD">
      <w:pPr>
        <w:pStyle w:val="Style5"/>
        <w:widowControl/>
        <w:ind w:firstLine="567"/>
        <w:jc w:val="both"/>
        <w:rPr>
          <w:rStyle w:val="FontStyle33"/>
          <w:rFonts w:ascii="Times New Roman" w:hAnsi="Times New Roman" w:cs="Times New Roman"/>
          <w:color w:val="auto"/>
          <w:sz w:val="24"/>
          <w:szCs w:val="24"/>
          <w:lang w:val="kk-KZ"/>
        </w:rPr>
      </w:pPr>
    </w:p>
    <w:p w14:paraId="2E9E370E" w14:textId="77777777" w:rsidR="00362DB4" w:rsidRPr="001E0FCD" w:rsidRDefault="00362DB4" w:rsidP="001E0FCD">
      <w:pPr>
        <w:pStyle w:val="Style5"/>
        <w:widowControl/>
        <w:ind w:firstLine="567"/>
        <w:jc w:val="both"/>
        <w:rPr>
          <w:rStyle w:val="FontStyle33"/>
          <w:rFonts w:ascii="Times New Roman" w:hAnsi="Times New Roman" w:cs="Times New Roman"/>
          <w:color w:val="auto"/>
          <w:sz w:val="20"/>
          <w:szCs w:val="20"/>
          <w:lang w:val="kk-KZ"/>
        </w:rPr>
      </w:pPr>
      <w:r w:rsidRPr="001E0FCD">
        <w:rPr>
          <w:rStyle w:val="FontStyle33"/>
          <w:rFonts w:ascii="Times New Roman" w:hAnsi="Times New Roman" w:cs="Times New Roman"/>
          <w:color w:val="auto"/>
          <w:sz w:val="20"/>
          <w:szCs w:val="20"/>
          <w:lang w:val="kk-KZ"/>
        </w:rPr>
        <w:t>Примечания</w:t>
      </w:r>
    </w:p>
    <w:p w14:paraId="06B2E9BC" w14:textId="5F6EE87C" w:rsidR="00362DB4" w:rsidRPr="001E0FCD" w:rsidRDefault="001E0FCD" w:rsidP="001E0FCD">
      <w:pPr>
        <w:pStyle w:val="Style5"/>
        <w:widowControl/>
        <w:ind w:firstLine="567"/>
        <w:jc w:val="both"/>
        <w:rPr>
          <w:rStyle w:val="FontStyle33"/>
          <w:rFonts w:ascii="Times New Roman" w:hAnsi="Times New Roman" w:cs="Times New Roman"/>
          <w:color w:val="auto"/>
          <w:sz w:val="20"/>
          <w:szCs w:val="20"/>
          <w:lang w:val="kk-KZ"/>
        </w:rPr>
      </w:pPr>
      <w:bookmarkStart w:id="123" w:name="bookmark174"/>
      <w:bookmarkEnd w:id="123"/>
      <w:r w:rsidRPr="001E0FCD">
        <w:rPr>
          <w:rStyle w:val="FontStyle33"/>
          <w:rFonts w:ascii="Times New Roman" w:hAnsi="Times New Roman" w:cs="Times New Roman"/>
          <w:color w:val="auto"/>
          <w:sz w:val="20"/>
          <w:szCs w:val="20"/>
          <w:lang w:val="kk-KZ"/>
        </w:rPr>
        <w:t xml:space="preserve">1 </w:t>
      </w:r>
      <w:r w:rsidR="00362DB4" w:rsidRPr="001E0FCD">
        <w:rPr>
          <w:rStyle w:val="FontStyle33"/>
          <w:rFonts w:ascii="Times New Roman" w:hAnsi="Times New Roman" w:cs="Times New Roman"/>
          <w:color w:val="auto"/>
          <w:sz w:val="20"/>
          <w:szCs w:val="20"/>
          <w:lang w:val="kk-KZ"/>
        </w:rPr>
        <w:t>При измерении скорости потока воздуха слишком бгызко от источника возможна ошибка измерений из-за</w:t>
      </w:r>
      <w:r w:rsidRPr="001E0FCD">
        <w:rPr>
          <w:rStyle w:val="FontStyle33"/>
          <w:rFonts w:ascii="Times New Roman" w:hAnsi="Times New Roman" w:cs="Times New Roman"/>
          <w:color w:val="auto"/>
          <w:sz w:val="20"/>
          <w:szCs w:val="20"/>
          <w:lang w:val="kk-KZ"/>
        </w:rPr>
        <w:t xml:space="preserve"> </w:t>
      </w:r>
      <w:r w:rsidR="00362DB4" w:rsidRPr="001E0FCD">
        <w:rPr>
          <w:rStyle w:val="FontStyle33"/>
          <w:rFonts w:ascii="Times New Roman" w:hAnsi="Times New Roman" w:cs="Times New Roman"/>
          <w:color w:val="auto"/>
          <w:sz w:val="20"/>
          <w:szCs w:val="20"/>
          <w:lang w:val="kk-KZ"/>
        </w:rPr>
        <w:t>изменений распределения потока воздуха, вызванных гофрированным фильтрующим материалом. При измерении</w:t>
      </w:r>
      <w:r w:rsidRPr="001E0FCD">
        <w:rPr>
          <w:rStyle w:val="FontStyle33"/>
          <w:rFonts w:ascii="Times New Roman" w:hAnsi="Times New Roman" w:cs="Times New Roman"/>
          <w:color w:val="auto"/>
          <w:sz w:val="20"/>
          <w:szCs w:val="20"/>
          <w:lang w:val="kk-KZ"/>
        </w:rPr>
        <w:t xml:space="preserve"> </w:t>
      </w:r>
      <w:r w:rsidR="00362DB4" w:rsidRPr="001E0FCD">
        <w:rPr>
          <w:rStyle w:val="FontStyle33"/>
          <w:rFonts w:ascii="Times New Roman" w:hAnsi="Times New Roman" w:cs="Times New Roman"/>
          <w:color w:val="auto"/>
          <w:sz w:val="20"/>
          <w:szCs w:val="20"/>
          <w:lang w:val="kk-KZ"/>
        </w:rPr>
        <w:t>скорости потока приточного воздуха на слишком большом расстоянии от источника скорость будет снижаться из-за</w:t>
      </w:r>
      <w:r w:rsidRPr="001E0FCD">
        <w:rPr>
          <w:rStyle w:val="FontStyle33"/>
          <w:rFonts w:ascii="Times New Roman" w:hAnsi="Times New Roman" w:cs="Times New Roman"/>
          <w:color w:val="auto"/>
          <w:sz w:val="20"/>
          <w:szCs w:val="20"/>
          <w:lang w:val="kk-KZ"/>
        </w:rPr>
        <w:t xml:space="preserve"> </w:t>
      </w:r>
      <w:r w:rsidR="00362DB4" w:rsidRPr="001E0FCD">
        <w:rPr>
          <w:rStyle w:val="FontStyle33"/>
          <w:rFonts w:ascii="Times New Roman" w:hAnsi="Times New Roman" w:cs="Times New Roman"/>
          <w:color w:val="auto"/>
          <w:sz w:val="20"/>
          <w:szCs w:val="20"/>
          <w:lang w:val="kk-KZ"/>
        </w:rPr>
        <w:t>турбулентности.</w:t>
      </w:r>
    </w:p>
    <w:p w14:paraId="18BD7604" w14:textId="0766B2D9" w:rsidR="00362DB4" w:rsidRPr="001E0FCD" w:rsidRDefault="001E0FCD" w:rsidP="001E0FCD">
      <w:pPr>
        <w:pStyle w:val="Style5"/>
        <w:widowControl/>
        <w:ind w:firstLine="567"/>
        <w:jc w:val="both"/>
        <w:rPr>
          <w:rStyle w:val="FontStyle33"/>
          <w:rFonts w:ascii="Times New Roman" w:hAnsi="Times New Roman" w:cs="Times New Roman"/>
          <w:color w:val="auto"/>
          <w:sz w:val="20"/>
          <w:szCs w:val="20"/>
          <w:lang w:val="kk-KZ"/>
        </w:rPr>
      </w:pPr>
      <w:bookmarkStart w:id="124" w:name="bookmark175"/>
      <w:bookmarkEnd w:id="124"/>
      <w:r w:rsidRPr="001E0FCD">
        <w:rPr>
          <w:rStyle w:val="FontStyle33"/>
          <w:rFonts w:ascii="Times New Roman" w:hAnsi="Times New Roman" w:cs="Times New Roman"/>
          <w:color w:val="auto"/>
          <w:sz w:val="20"/>
          <w:szCs w:val="20"/>
          <w:lang w:val="kk-KZ"/>
        </w:rPr>
        <w:t xml:space="preserve">2 </w:t>
      </w:r>
      <w:r w:rsidR="00362DB4" w:rsidRPr="001E0FCD">
        <w:rPr>
          <w:rStyle w:val="FontStyle33"/>
          <w:rFonts w:ascii="Times New Roman" w:hAnsi="Times New Roman" w:cs="Times New Roman"/>
          <w:color w:val="auto"/>
          <w:sz w:val="20"/>
          <w:szCs w:val="20"/>
          <w:lang w:val="kk-KZ"/>
        </w:rPr>
        <w:t>Для исключения нарушений однонаправленного потока воздуха может использоваться временный барьер.</w:t>
      </w:r>
    </w:p>
    <w:p w14:paraId="4258FC42" w14:textId="77777777" w:rsidR="001E0FCD" w:rsidRDefault="001E0FCD" w:rsidP="001E0FCD">
      <w:pPr>
        <w:pStyle w:val="Style5"/>
        <w:widowControl/>
        <w:ind w:firstLine="567"/>
        <w:jc w:val="both"/>
        <w:rPr>
          <w:rStyle w:val="FontStyle33"/>
          <w:rFonts w:ascii="Times New Roman" w:hAnsi="Times New Roman" w:cs="Times New Roman"/>
          <w:color w:val="auto"/>
          <w:sz w:val="24"/>
          <w:szCs w:val="24"/>
          <w:lang w:val="kk-KZ"/>
        </w:rPr>
      </w:pPr>
    </w:p>
    <w:p w14:paraId="37652B14" w14:textId="209A6646" w:rsidR="00362DB4" w:rsidRPr="001E0FCD"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 xml:space="preserve">В.2.2.3 Однородность скорости потока воздуха в чистом помещении или чистой </w:t>
      </w:r>
      <w:r w:rsidR="001E0FCD">
        <w:rPr>
          <w:rStyle w:val="FontStyle33"/>
          <w:rFonts w:ascii="Times New Roman" w:hAnsi="Times New Roman" w:cs="Times New Roman"/>
          <w:color w:val="auto"/>
          <w:sz w:val="24"/>
          <w:szCs w:val="24"/>
          <w:lang w:val="kk-KZ"/>
        </w:rPr>
        <w:t>з</w:t>
      </w:r>
      <w:r w:rsidRPr="001E0FCD">
        <w:rPr>
          <w:rStyle w:val="FontStyle33"/>
          <w:rFonts w:ascii="Times New Roman" w:hAnsi="Times New Roman" w:cs="Times New Roman"/>
          <w:color w:val="auto"/>
          <w:sz w:val="24"/>
          <w:szCs w:val="24"/>
          <w:lang w:val="kk-KZ"/>
        </w:rPr>
        <w:t>оне</w:t>
      </w:r>
    </w:p>
    <w:p w14:paraId="3F327DE0" w14:textId="14949856" w:rsidR="00362DB4" w:rsidRPr="001E0FCD"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Однородность скорости потока воздуха следует измерять по В.2.2.2 или по соглашению между заказчиком и</w:t>
      </w:r>
      <w:r w:rsidR="001E0FCD">
        <w:rPr>
          <w:rStyle w:val="FontStyle33"/>
          <w:rFonts w:ascii="Times New Roman" w:hAnsi="Times New Roman" w:cs="Times New Roman"/>
          <w:color w:val="auto"/>
          <w:sz w:val="24"/>
          <w:szCs w:val="24"/>
          <w:lang w:val="kk-KZ"/>
        </w:rPr>
        <w:t xml:space="preserve"> </w:t>
      </w:r>
      <w:r w:rsidRPr="001E0FCD">
        <w:rPr>
          <w:rStyle w:val="FontStyle33"/>
          <w:rFonts w:ascii="Times New Roman" w:hAnsi="Times New Roman" w:cs="Times New Roman"/>
          <w:color w:val="auto"/>
          <w:sz w:val="24"/>
          <w:szCs w:val="24"/>
          <w:lang w:val="kk-KZ"/>
        </w:rPr>
        <w:t>исполнителем.</w:t>
      </w:r>
    </w:p>
    <w:p w14:paraId="047E7BD0" w14:textId="77777777" w:rsidR="001E0FCD" w:rsidRDefault="001E0FCD" w:rsidP="001E0FCD">
      <w:pPr>
        <w:pStyle w:val="Style5"/>
        <w:widowControl/>
        <w:ind w:firstLine="567"/>
        <w:jc w:val="both"/>
        <w:rPr>
          <w:rStyle w:val="FontStyle33"/>
          <w:rFonts w:ascii="Times New Roman" w:hAnsi="Times New Roman" w:cs="Times New Roman"/>
          <w:color w:val="auto"/>
          <w:sz w:val="24"/>
          <w:szCs w:val="24"/>
          <w:lang w:val="kk-KZ"/>
        </w:rPr>
      </w:pPr>
    </w:p>
    <w:p w14:paraId="0F13CB87" w14:textId="59AB624A" w:rsidR="00362DB4" w:rsidRPr="001E0FCD" w:rsidRDefault="00362DB4" w:rsidP="001E0FCD">
      <w:pPr>
        <w:pStyle w:val="Style5"/>
        <w:widowControl/>
        <w:ind w:firstLine="567"/>
        <w:jc w:val="both"/>
        <w:rPr>
          <w:rStyle w:val="FontStyle33"/>
          <w:rFonts w:ascii="Times New Roman" w:hAnsi="Times New Roman" w:cs="Times New Roman"/>
          <w:color w:val="auto"/>
          <w:sz w:val="20"/>
          <w:szCs w:val="20"/>
          <w:lang w:val="kk-KZ"/>
        </w:rPr>
      </w:pPr>
      <w:r w:rsidRPr="001E0FCD">
        <w:rPr>
          <w:rStyle w:val="FontStyle33"/>
          <w:rFonts w:ascii="Times New Roman" w:hAnsi="Times New Roman" w:cs="Times New Roman"/>
          <w:color w:val="auto"/>
          <w:sz w:val="20"/>
          <w:szCs w:val="20"/>
          <w:lang w:val="kk-KZ"/>
        </w:rPr>
        <w:t xml:space="preserve">Примечание </w:t>
      </w:r>
      <w:r w:rsidR="001E0FCD" w:rsidRPr="001E0FCD">
        <w:rPr>
          <w:rStyle w:val="FontStyle33"/>
          <w:rFonts w:ascii="Times New Roman" w:hAnsi="Times New Roman" w:cs="Times New Roman"/>
          <w:color w:val="auto"/>
          <w:sz w:val="20"/>
          <w:szCs w:val="20"/>
          <w:lang w:val="kk-KZ"/>
        </w:rPr>
        <w:t xml:space="preserve">– </w:t>
      </w:r>
      <w:r w:rsidRPr="001E0FCD">
        <w:rPr>
          <w:rStyle w:val="FontStyle33"/>
          <w:rFonts w:ascii="Times New Roman" w:hAnsi="Times New Roman" w:cs="Times New Roman"/>
          <w:color w:val="auto"/>
          <w:sz w:val="20"/>
          <w:szCs w:val="20"/>
          <w:lang w:val="kk-KZ"/>
        </w:rPr>
        <w:t>Если установлено технологическое оборудование и организованы рабочие места, то</w:t>
      </w:r>
      <w:r w:rsidR="001E0FCD" w:rsidRPr="001E0FCD">
        <w:rPr>
          <w:rStyle w:val="FontStyle33"/>
          <w:rFonts w:ascii="Times New Roman" w:hAnsi="Times New Roman" w:cs="Times New Roman"/>
          <w:color w:val="auto"/>
          <w:sz w:val="20"/>
          <w:szCs w:val="20"/>
          <w:lang w:val="kk-KZ"/>
        </w:rPr>
        <w:t xml:space="preserve"> </w:t>
      </w:r>
      <w:r w:rsidRPr="001E0FCD">
        <w:rPr>
          <w:rStyle w:val="FontStyle33"/>
          <w:rFonts w:ascii="Times New Roman" w:hAnsi="Times New Roman" w:cs="Times New Roman"/>
          <w:color w:val="auto"/>
          <w:sz w:val="20"/>
          <w:szCs w:val="20"/>
          <w:lang w:val="kk-KZ"/>
        </w:rPr>
        <w:t>важно учесть наличие существенных колебаний потока воздуха. В связи с этим измерения скорости не должны</w:t>
      </w:r>
      <w:r w:rsidR="001E0FCD" w:rsidRPr="001E0FCD">
        <w:rPr>
          <w:rStyle w:val="FontStyle33"/>
          <w:rFonts w:ascii="Times New Roman" w:hAnsi="Times New Roman" w:cs="Times New Roman"/>
          <w:color w:val="auto"/>
          <w:sz w:val="20"/>
          <w:szCs w:val="20"/>
          <w:lang w:val="kk-KZ"/>
        </w:rPr>
        <w:t xml:space="preserve"> </w:t>
      </w:r>
      <w:r w:rsidRPr="001E0FCD">
        <w:rPr>
          <w:rStyle w:val="FontStyle33"/>
          <w:rFonts w:ascii="Times New Roman" w:hAnsi="Times New Roman" w:cs="Times New Roman"/>
          <w:color w:val="auto"/>
          <w:sz w:val="20"/>
          <w:szCs w:val="20"/>
          <w:lang w:val="kk-KZ"/>
        </w:rPr>
        <w:t>выполняться вблизи этих препятствий.</w:t>
      </w:r>
    </w:p>
    <w:p w14:paraId="1EE6A6E6" w14:textId="77777777" w:rsidR="001E0FCD" w:rsidRPr="001E0FCD" w:rsidRDefault="001E0FCD" w:rsidP="001E0FCD">
      <w:pPr>
        <w:pStyle w:val="Style5"/>
        <w:widowControl/>
        <w:ind w:firstLine="567"/>
        <w:jc w:val="both"/>
        <w:rPr>
          <w:rStyle w:val="FontStyle33"/>
          <w:rFonts w:ascii="Times New Roman" w:hAnsi="Times New Roman" w:cs="Times New Roman"/>
          <w:color w:val="auto"/>
          <w:sz w:val="24"/>
          <w:szCs w:val="24"/>
          <w:lang w:val="kk-KZ"/>
        </w:rPr>
      </w:pPr>
    </w:p>
    <w:p w14:paraId="73901917" w14:textId="77777777" w:rsidR="00362DB4" w:rsidRPr="001E0FCD"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Данные, используемые для определения однородности скорости и максимальных отклонений, например, значений скорости и ее изменений, должны быть согласованы между заказчиком и исполнителем.</w:t>
      </w:r>
    </w:p>
    <w:p w14:paraId="7A1F7951" w14:textId="4D8831A6" w:rsidR="00362DB4" w:rsidRDefault="00362DB4" w:rsidP="001E0FCD">
      <w:pPr>
        <w:pStyle w:val="Style5"/>
        <w:widowControl/>
        <w:ind w:firstLine="567"/>
        <w:jc w:val="both"/>
        <w:rPr>
          <w:rStyle w:val="FontStyle33"/>
          <w:rFonts w:ascii="Times New Roman" w:hAnsi="Times New Roman" w:cs="Times New Roman"/>
          <w:color w:val="auto"/>
          <w:sz w:val="24"/>
          <w:szCs w:val="24"/>
          <w:lang w:val="kk-KZ"/>
        </w:rPr>
      </w:pPr>
      <w:r w:rsidRPr="001E0FCD">
        <w:rPr>
          <w:rStyle w:val="FontStyle33"/>
          <w:rFonts w:ascii="Times New Roman" w:hAnsi="Times New Roman" w:cs="Times New Roman"/>
          <w:color w:val="auto"/>
          <w:sz w:val="24"/>
          <w:szCs w:val="24"/>
          <w:lang w:val="kk-KZ"/>
        </w:rPr>
        <w:t>Следует вычислять стандартное отклонение и среднюю величину по значениям скорости. Однородность</w:t>
      </w:r>
      <w:r w:rsidR="001E0FCD">
        <w:rPr>
          <w:rStyle w:val="FontStyle33"/>
          <w:rFonts w:ascii="Times New Roman" w:hAnsi="Times New Roman" w:cs="Times New Roman"/>
          <w:color w:val="auto"/>
          <w:sz w:val="24"/>
          <w:szCs w:val="24"/>
          <w:lang w:val="kk-KZ"/>
        </w:rPr>
        <w:t xml:space="preserve"> </w:t>
      </w:r>
      <w:r w:rsidRPr="001E0FCD">
        <w:rPr>
          <w:rStyle w:val="FontStyle33"/>
          <w:rFonts w:ascii="Times New Roman" w:hAnsi="Times New Roman" w:cs="Times New Roman"/>
          <w:color w:val="auto"/>
          <w:sz w:val="24"/>
          <w:szCs w:val="24"/>
          <w:lang w:val="kk-KZ"/>
        </w:rPr>
        <w:t>скорости определяют по формуле (В.</w:t>
      </w:r>
      <w:r w:rsidR="001E0FCD">
        <w:rPr>
          <w:rStyle w:val="FontStyle33"/>
          <w:rFonts w:ascii="Times New Roman" w:hAnsi="Times New Roman" w:cs="Times New Roman"/>
          <w:color w:val="auto"/>
          <w:sz w:val="24"/>
          <w:szCs w:val="24"/>
          <w:lang w:val="kk-KZ"/>
        </w:rPr>
        <w:t>3</w:t>
      </w:r>
      <w:r w:rsidRPr="001E0FCD">
        <w:rPr>
          <w:rStyle w:val="FontStyle33"/>
          <w:rFonts w:ascii="Times New Roman" w:hAnsi="Times New Roman" w:cs="Times New Roman"/>
          <w:color w:val="auto"/>
          <w:sz w:val="24"/>
          <w:szCs w:val="24"/>
          <w:lang w:val="kk-KZ"/>
        </w:rPr>
        <w:t>)</w:t>
      </w:r>
    </w:p>
    <w:p w14:paraId="7CE58C3C" w14:textId="0D41DF53" w:rsidR="00A112ED" w:rsidRDefault="00A112ED" w:rsidP="001E0FCD">
      <w:pPr>
        <w:pStyle w:val="Style5"/>
        <w:widowControl/>
        <w:ind w:firstLine="567"/>
        <w:jc w:val="both"/>
        <w:rPr>
          <w:rStyle w:val="FontStyle33"/>
          <w:rFonts w:ascii="Times New Roman" w:hAnsi="Times New Roman" w:cs="Times New Roman"/>
          <w:color w:val="auto"/>
          <w:sz w:val="24"/>
          <w:szCs w:val="24"/>
          <w:lang w:val="kk-KZ"/>
        </w:rPr>
      </w:pPr>
    </w:p>
    <w:p w14:paraId="1807D4DB" w14:textId="610C33EF" w:rsidR="00A112ED" w:rsidRPr="006C61CF" w:rsidRDefault="00F67ABC" w:rsidP="00A112ED">
      <w:pPr>
        <w:pStyle w:val="Style5"/>
        <w:widowControl/>
        <w:ind w:firstLine="567"/>
        <w:jc w:val="right"/>
        <w:rPr>
          <w:rStyle w:val="FontStyle33"/>
          <w:rFonts w:ascii="Times New Roman" w:hAnsi="Times New Roman" w:cs="Times New Roman"/>
          <w:color w:val="auto"/>
          <w:sz w:val="24"/>
          <w:szCs w:val="24"/>
        </w:rPr>
      </w:pP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lang w:val="en-US"/>
              </w:rPr>
              <m:t>U</m:t>
            </m:r>
          </m:e>
          <m:sub>
            <m:r>
              <w:rPr>
                <w:rStyle w:val="FontStyle33"/>
                <w:rFonts w:ascii="Cambria Math" w:hAnsi="Cambria Math" w:cs="Times New Roman"/>
                <w:color w:val="auto"/>
                <w:sz w:val="24"/>
                <w:szCs w:val="24"/>
              </w:rPr>
              <m:t>V</m:t>
            </m:r>
          </m:sub>
        </m:sSub>
        <m:r>
          <w:rPr>
            <w:rStyle w:val="FontStyle33"/>
            <w:rFonts w:ascii="Cambria Math" w:hAnsi="Cambria Math" w:cs="Times New Roman"/>
            <w:color w:val="auto"/>
            <w:sz w:val="24"/>
            <w:szCs w:val="24"/>
          </w:rPr>
          <m:t>=</m:t>
        </m:r>
        <m:d>
          <m:dPr>
            <m:begChr m:val="["/>
            <m:endChr m:val="]"/>
            <m:ctrlPr>
              <w:rPr>
                <w:rStyle w:val="FontStyle33"/>
                <w:rFonts w:ascii="Cambria Math" w:hAnsi="Cambria Math" w:cs="Times New Roman"/>
                <w:i/>
                <w:color w:val="auto"/>
                <w:sz w:val="24"/>
                <w:szCs w:val="24"/>
              </w:rPr>
            </m:ctrlPr>
          </m:dPr>
          <m:e>
            <m:r>
              <w:rPr>
                <w:rStyle w:val="FontStyle33"/>
                <w:rFonts w:ascii="Cambria Math" w:hAnsi="Cambria Math" w:cs="Times New Roman"/>
                <w:color w:val="auto"/>
                <w:sz w:val="24"/>
                <w:szCs w:val="24"/>
              </w:rPr>
              <m:t>1-</m:t>
            </m:r>
            <m:d>
              <m:dPr>
                <m:ctrlPr>
                  <w:rPr>
                    <w:rStyle w:val="FontStyle33"/>
                    <w:rFonts w:ascii="Cambria Math" w:hAnsi="Cambria Math" w:cs="Times New Roman"/>
                    <w:i/>
                    <w:color w:val="auto"/>
                    <w:sz w:val="24"/>
                    <w:szCs w:val="24"/>
                  </w:rPr>
                </m:ctrlPr>
              </m:dPr>
              <m:e>
                <m:r>
                  <w:rPr>
                    <w:rStyle w:val="FontStyle33"/>
                    <w:rFonts w:ascii="Cambria Math" w:hAnsi="Cambria Math" w:cs="Times New Roman"/>
                    <w:color w:val="auto"/>
                    <w:sz w:val="24"/>
                    <w:szCs w:val="24"/>
                  </w:rPr>
                  <m:t>σ/</m:t>
                </m:r>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a</m:t>
                    </m:r>
                  </m:sub>
                </m:sSub>
              </m:e>
            </m:d>
          </m:e>
        </m:d>
        <m:r>
          <w:rPr>
            <w:rStyle w:val="FontStyle33"/>
            <w:rFonts w:ascii="Cambria Math" w:hAnsi="Cambria Math" w:cs="Times New Roman"/>
            <w:color w:val="auto"/>
            <w:sz w:val="24"/>
            <w:szCs w:val="24"/>
          </w:rPr>
          <m:t>×100</m:t>
        </m:r>
      </m:oMath>
      <w:r w:rsidR="00A112ED" w:rsidRPr="006C61CF">
        <w:rPr>
          <w:rStyle w:val="FontStyle33"/>
          <w:rFonts w:ascii="Times New Roman" w:hAnsi="Times New Roman" w:cs="Times New Roman"/>
          <w:color w:val="auto"/>
          <w:sz w:val="24"/>
          <w:szCs w:val="24"/>
        </w:rPr>
        <w:t xml:space="preserve">                                            (</w:t>
      </w:r>
      <w:r w:rsidR="00A112ED">
        <w:rPr>
          <w:rStyle w:val="FontStyle33"/>
          <w:rFonts w:ascii="Times New Roman" w:hAnsi="Times New Roman" w:cs="Times New Roman"/>
          <w:color w:val="auto"/>
          <w:sz w:val="24"/>
          <w:szCs w:val="24"/>
          <w:lang w:val="en-US"/>
        </w:rPr>
        <w:t>B</w:t>
      </w:r>
      <w:r w:rsidR="00A112ED" w:rsidRPr="006C61CF">
        <w:rPr>
          <w:rStyle w:val="FontStyle33"/>
          <w:rFonts w:ascii="Times New Roman" w:hAnsi="Times New Roman" w:cs="Times New Roman"/>
          <w:color w:val="auto"/>
          <w:sz w:val="24"/>
          <w:szCs w:val="24"/>
        </w:rPr>
        <w:t>.</w:t>
      </w:r>
      <w:r w:rsidR="00A112ED" w:rsidRPr="00AB0DD3">
        <w:rPr>
          <w:rStyle w:val="FontStyle33"/>
          <w:rFonts w:ascii="Times New Roman" w:hAnsi="Times New Roman" w:cs="Times New Roman"/>
          <w:color w:val="auto"/>
          <w:sz w:val="24"/>
          <w:szCs w:val="24"/>
        </w:rPr>
        <w:t>3</w:t>
      </w:r>
      <w:r w:rsidR="00A112ED" w:rsidRPr="006C61CF">
        <w:rPr>
          <w:rStyle w:val="FontStyle33"/>
          <w:rFonts w:ascii="Times New Roman" w:hAnsi="Times New Roman" w:cs="Times New Roman"/>
          <w:color w:val="auto"/>
          <w:sz w:val="24"/>
          <w:szCs w:val="24"/>
        </w:rPr>
        <w:t>)</w:t>
      </w:r>
    </w:p>
    <w:p w14:paraId="33211AA4" w14:textId="77777777" w:rsidR="00A112ED" w:rsidRDefault="00A112ED" w:rsidP="001E0FCD">
      <w:pPr>
        <w:pStyle w:val="Style5"/>
        <w:widowControl/>
        <w:ind w:firstLine="567"/>
        <w:jc w:val="both"/>
        <w:rPr>
          <w:rStyle w:val="FontStyle33"/>
          <w:rFonts w:ascii="Times New Roman" w:hAnsi="Times New Roman" w:cs="Times New Roman"/>
          <w:color w:val="auto"/>
          <w:sz w:val="24"/>
          <w:szCs w:val="24"/>
          <w:lang w:val="kk-KZ"/>
        </w:rPr>
      </w:pPr>
    </w:p>
    <w:p w14:paraId="161BD7E0" w14:textId="1D9C4763" w:rsidR="00362DB4" w:rsidRPr="00AB0DD3" w:rsidRDefault="00362DB4" w:rsidP="00DD70F8">
      <w:pPr>
        <w:pStyle w:val="Style5"/>
        <w:widowControl/>
        <w:jc w:val="both"/>
        <w:rPr>
          <w:rStyle w:val="FontStyle33"/>
          <w:rFonts w:ascii="Times New Roman" w:hAnsi="Times New Roman" w:cs="Times New Roman"/>
          <w:color w:val="auto"/>
          <w:sz w:val="24"/>
          <w:szCs w:val="24"/>
          <w:lang w:val="kk-KZ"/>
        </w:rPr>
      </w:pPr>
      <w:r w:rsidRPr="00AB0DD3">
        <w:rPr>
          <w:rStyle w:val="FontStyle33"/>
          <w:rFonts w:ascii="Times New Roman" w:hAnsi="Times New Roman" w:cs="Times New Roman"/>
          <w:color w:val="auto"/>
          <w:sz w:val="24"/>
          <w:szCs w:val="24"/>
          <w:lang w:val="kk-KZ"/>
        </w:rPr>
        <w:t xml:space="preserve">где </w:t>
      </w:r>
      <m:oMath>
        <m:r>
          <w:rPr>
            <w:rStyle w:val="FontStyle33"/>
            <w:rFonts w:ascii="Cambria Math" w:hAnsi="Cambria Math" w:cs="Times New Roman"/>
            <w:color w:val="auto"/>
            <w:sz w:val="24"/>
            <w:szCs w:val="24"/>
          </w:rPr>
          <m:t>σ</m:t>
        </m:r>
      </m:oMath>
      <w:r w:rsidRPr="00AB0DD3">
        <w:rPr>
          <w:rStyle w:val="FontStyle33"/>
          <w:rFonts w:ascii="Times New Roman" w:hAnsi="Times New Roman" w:cs="Times New Roman"/>
          <w:color w:val="auto"/>
          <w:sz w:val="24"/>
          <w:szCs w:val="24"/>
          <w:lang w:val="kk-KZ"/>
        </w:rPr>
        <w:t xml:space="preserve"> </w:t>
      </w:r>
      <w:r w:rsidR="00DD70F8" w:rsidRPr="00AB0DD3">
        <w:rPr>
          <w:rStyle w:val="FontStyle33"/>
          <w:rFonts w:ascii="Times New Roman" w:hAnsi="Times New Roman" w:cs="Times New Roman"/>
          <w:color w:val="auto"/>
          <w:sz w:val="24"/>
          <w:szCs w:val="24"/>
        </w:rPr>
        <w:t>–</w:t>
      </w:r>
      <w:r w:rsidRPr="00AB0DD3">
        <w:rPr>
          <w:rStyle w:val="FontStyle33"/>
          <w:rFonts w:ascii="Times New Roman" w:hAnsi="Times New Roman" w:cs="Times New Roman"/>
          <w:color w:val="auto"/>
          <w:sz w:val="24"/>
          <w:szCs w:val="24"/>
          <w:lang w:val="kk-KZ"/>
        </w:rPr>
        <w:t xml:space="preserve"> стандартное отклонение:</w:t>
      </w:r>
    </w:p>
    <w:p w14:paraId="45355CA1" w14:textId="7EC1C0AF" w:rsidR="00362DB4" w:rsidRPr="00AB0DD3" w:rsidRDefault="00F67ABC" w:rsidP="00DD70F8">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rPr>
              <m:t>V</m:t>
            </m:r>
          </m:e>
          <m:sub>
            <m:r>
              <w:rPr>
                <w:rStyle w:val="FontStyle33"/>
                <w:rFonts w:ascii="Cambria Math" w:hAnsi="Cambria Math" w:cs="Times New Roman"/>
                <w:color w:val="auto"/>
                <w:sz w:val="24"/>
                <w:szCs w:val="24"/>
              </w:rPr>
              <m:t>a</m:t>
            </m:r>
          </m:sub>
        </m:sSub>
      </m:oMath>
      <w:r w:rsidR="00DD70F8" w:rsidRPr="00AB0DD3">
        <w:rPr>
          <w:rStyle w:val="FontStyle33"/>
          <w:rFonts w:ascii="Times New Roman" w:hAnsi="Times New Roman" w:cs="Times New Roman"/>
          <w:color w:val="auto"/>
          <w:sz w:val="24"/>
          <w:szCs w:val="24"/>
        </w:rPr>
        <w:t>–</w:t>
      </w:r>
      <w:r w:rsidR="00362DB4" w:rsidRPr="00AB0DD3">
        <w:rPr>
          <w:rStyle w:val="FontStyle33"/>
          <w:rFonts w:ascii="Times New Roman" w:hAnsi="Times New Roman" w:cs="Times New Roman"/>
          <w:color w:val="auto"/>
          <w:sz w:val="24"/>
          <w:szCs w:val="24"/>
          <w:lang w:val="kk-KZ"/>
        </w:rPr>
        <w:t xml:space="preserve"> средняя скорость потока воздуха, м/с.</w:t>
      </w:r>
    </w:p>
    <w:p w14:paraId="2B2F656E" w14:textId="200C17ED" w:rsidR="00362DB4" w:rsidRPr="00AB0DD3"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AB0DD3">
        <w:rPr>
          <w:rStyle w:val="FontStyle33"/>
          <w:rFonts w:ascii="Times New Roman" w:hAnsi="Times New Roman" w:cs="Times New Roman"/>
          <w:color w:val="auto"/>
          <w:sz w:val="24"/>
          <w:szCs w:val="24"/>
          <w:lang w:val="kk-KZ"/>
        </w:rPr>
        <w:t xml:space="preserve">Максимальное отклонение скорости потока воздуха </w:t>
      </w:r>
      <w:r w:rsidRPr="00AB0DD3">
        <w:rPr>
          <w:rStyle w:val="FontStyle33"/>
          <w:rFonts w:ascii="Times New Roman" w:hAnsi="Times New Roman" w:cs="Times New Roman"/>
          <w:i/>
          <w:iCs/>
          <w:color w:val="auto"/>
          <w:sz w:val="24"/>
          <w:szCs w:val="24"/>
          <w:lang w:val="kk-KZ"/>
        </w:rPr>
        <w:t>D</w:t>
      </w:r>
      <w:r w:rsidRPr="00AB0DD3">
        <w:rPr>
          <w:rStyle w:val="FontStyle33"/>
          <w:rFonts w:ascii="Times New Roman" w:hAnsi="Times New Roman" w:cs="Times New Roman"/>
          <w:color w:val="auto"/>
          <w:sz w:val="24"/>
          <w:szCs w:val="24"/>
          <w:vertAlign w:val="subscript"/>
          <w:lang w:val="kk-KZ"/>
        </w:rPr>
        <w:t>max</w:t>
      </w:r>
      <w:r w:rsidRPr="00AB0DD3">
        <w:rPr>
          <w:rStyle w:val="FontStyle33"/>
          <w:rFonts w:ascii="Times New Roman" w:hAnsi="Times New Roman" w:cs="Times New Roman"/>
          <w:color w:val="auto"/>
          <w:sz w:val="24"/>
          <w:szCs w:val="24"/>
          <w:lang w:val="kk-KZ"/>
        </w:rPr>
        <w:t xml:space="preserve"> вычисляют по формуле (В.4)</w:t>
      </w:r>
    </w:p>
    <w:p w14:paraId="0AFEAA1B" w14:textId="66D07A77" w:rsidR="00AB0DD3" w:rsidRPr="00AB0DD3" w:rsidRDefault="00AB0DD3" w:rsidP="00DD70F8">
      <w:pPr>
        <w:pStyle w:val="Style5"/>
        <w:widowControl/>
        <w:ind w:firstLine="567"/>
        <w:jc w:val="both"/>
        <w:rPr>
          <w:rStyle w:val="FontStyle33"/>
          <w:rFonts w:ascii="Times New Roman" w:hAnsi="Times New Roman" w:cs="Times New Roman"/>
          <w:color w:val="auto"/>
          <w:sz w:val="24"/>
          <w:szCs w:val="24"/>
          <w:lang w:val="kk-KZ"/>
        </w:rPr>
      </w:pPr>
    </w:p>
    <w:p w14:paraId="2E6C5024" w14:textId="5E784F68" w:rsidR="00AB0DD3" w:rsidRPr="00AB0DD3" w:rsidRDefault="00F67ABC" w:rsidP="00AB0DD3">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max</m:t>
            </m:r>
          </m:sub>
        </m:sSub>
        <m:r>
          <w:rPr>
            <w:rStyle w:val="FontStyle33"/>
            <w:rFonts w:ascii="Cambria Math" w:hAnsi="Cambria Math" w:cs="Times New Roman"/>
            <w:color w:val="auto"/>
            <w:sz w:val="24"/>
            <w:szCs w:val="24"/>
            <w:lang w:val="kk-KZ"/>
          </w:rPr>
          <m:t>=</m:t>
        </m:r>
        <m:d>
          <m:dPr>
            <m:begChr m:val="["/>
            <m:endChr m:val="]"/>
            <m:ctrlPr>
              <w:rPr>
                <w:rStyle w:val="FontStyle33"/>
                <w:rFonts w:ascii="Cambria Math" w:hAnsi="Cambria Math" w:cs="Times New Roman"/>
                <w:i/>
                <w:color w:val="auto"/>
                <w:sz w:val="24"/>
                <w:szCs w:val="24"/>
              </w:rPr>
            </m:ctrlPr>
          </m:dPr>
          <m:e>
            <m:d>
              <m:dPr>
                <m:ctrlPr>
                  <w:rPr>
                    <w:rStyle w:val="FontStyle33"/>
                    <w:rFonts w:ascii="Cambria Math" w:hAnsi="Cambria Math" w:cs="Times New Roman"/>
                    <w:i/>
                    <w:color w:val="auto"/>
                    <w:sz w:val="24"/>
                    <w:szCs w:val="24"/>
                  </w:rPr>
                </m:ctrlPr>
              </m:dPr>
              <m:e>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d</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a</m:t>
                    </m:r>
                  </m:sub>
                </m:sSub>
              </m:e>
            </m:d>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a</m:t>
                </m:r>
              </m:sub>
            </m:sSub>
          </m:e>
        </m:d>
        <m:r>
          <w:rPr>
            <w:rStyle w:val="FontStyle33"/>
            <w:rFonts w:ascii="Cambria Math" w:hAnsi="Cambria Math" w:cs="Times New Roman"/>
            <w:color w:val="auto"/>
            <w:sz w:val="24"/>
            <w:szCs w:val="24"/>
            <w:lang w:val="kk-KZ"/>
          </w:rPr>
          <m:t>×100</m:t>
        </m:r>
      </m:oMath>
      <w:r w:rsidR="00AB0DD3" w:rsidRPr="00AB0DD3">
        <w:rPr>
          <w:rStyle w:val="FontStyle33"/>
          <w:rFonts w:ascii="Times New Roman" w:hAnsi="Times New Roman" w:cs="Times New Roman"/>
          <w:color w:val="auto"/>
          <w:sz w:val="24"/>
          <w:szCs w:val="24"/>
          <w:lang w:val="kk-KZ"/>
        </w:rPr>
        <w:t xml:space="preserve">                                            (B.4)</w:t>
      </w:r>
    </w:p>
    <w:p w14:paraId="66F70AF5" w14:textId="77777777" w:rsidR="00AB0DD3" w:rsidRPr="00AB0DD3" w:rsidRDefault="00AB0DD3" w:rsidP="00DD70F8">
      <w:pPr>
        <w:pStyle w:val="Style5"/>
        <w:widowControl/>
        <w:ind w:firstLine="567"/>
        <w:jc w:val="both"/>
        <w:rPr>
          <w:rStyle w:val="FontStyle33"/>
          <w:rFonts w:ascii="Times New Roman" w:hAnsi="Times New Roman" w:cs="Times New Roman"/>
          <w:color w:val="auto"/>
          <w:sz w:val="24"/>
          <w:szCs w:val="24"/>
          <w:lang w:val="kk-KZ"/>
        </w:rPr>
      </w:pPr>
    </w:p>
    <w:p w14:paraId="0DF6F224" w14:textId="30484C78" w:rsidR="00362DB4" w:rsidRPr="00AB0DD3" w:rsidRDefault="00362DB4" w:rsidP="00DD70F8">
      <w:pPr>
        <w:pStyle w:val="Style5"/>
        <w:widowControl/>
        <w:jc w:val="both"/>
        <w:rPr>
          <w:rStyle w:val="FontStyle33"/>
          <w:rFonts w:ascii="Times New Roman" w:hAnsi="Times New Roman" w:cs="Times New Roman"/>
          <w:color w:val="auto"/>
          <w:sz w:val="24"/>
          <w:szCs w:val="24"/>
          <w:lang w:val="kk-KZ"/>
        </w:rPr>
      </w:pPr>
      <w:r w:rsidRPr="00AB0DD3">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a</m:t>
            </m:r>
          </m:sub>
        </m:sSub>
      </m:oMath>
      <w:r w:rsidRPr="00AB0DD3">
        <w:rPr>
          <w:rStyle w:val="FontStyle33"/>
          <w:rFonts w:ascii="Times New Roman" w:hAnsi="Times New Roman" w:cs="Times New Roman"/>
          <w:color w:val="auto"/>
          <w:sz w:val="24"/>
          <w:szCs w:val="24"/>
          <w:lang w:val="kk-KZ"/>
        </w:rPr>
        <w:t xml:space="preserve"> </w:t>
      </w:r>
      <w:r w:rsidR="00DD70F8" w:rsidRPr="00AB0DD3">
        <w:rPr>
          <w:rStyle w:val="FontStyle33"/>
          <w:rFonts w:ascii="Times New Roman" w:hAnsi="Times New Roman" w:cs="Times New Roman"/>
          <w:color w:val="auto"/>
          <w:sz w:val="24"/>
          <w:szCs w:val="24"/>
        </w:rPr>
        <w:t>–</w:t>
      </w:r>
      <w:r w:rsidRPr="00AB0DD3">
        <w:rPr>
          <w:rStyle w:val="FontStyle33"/>
          <w:rFonts w:ascii="Times New Roman" w:hAnsi="Times New Roman" w:cs="Times New Roman"/>
          <w:color w:val="auto"/>
          <w:sz w:val="24"/>
          <w:szCs w:val="24"/>
          <w:lang w:val="kk-KZ"/>
        </w:rPr>
        <w:t xml:space="preserve"> средняя скорость потока воздуха, м/с;</w:t>
      </w:r>
    </w:p>
    <w:p w14:paraId="55B418CE" w14:textId="0BAEE366" w:rsidR="00362DB4" w:rsidRPr="00AB0DD3" w:rsidRDefault="00F67ABC" w:rsidP="00DD70F8">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d</m:t>
            </m:r>
          </m:sub>
        </m:sSub>
      </m:oMath>
      <w:r w:rsidR="00362DB4" w:rsidRPr="00AB0DD3">
        <w:rPr>
          <w:rStyle w:val="FontStyle33"/>
          <w:rFonts w:ascii="Times New Roman" w:hAnsi="Times New Roman" w:cs="Times New Roman"/>
          <w:color w:val="auto"/>
          <w:sz w:val="24"/>
          <w:szCs w:val="24"/>
          <w:lang w:val="kk-KZ"/>
        </w:rPr>
        <w:t xml:space="preserve"> </w:t>
      </w:r>
      <w:r w:rsidR="00DD70F8" w:rsidRPr="00AB0DD3">
        <w:rPr>
          <w:rStyle w:val="FontStyle33"/>
          <w:rFonts w:ascii="Times New Roman" w:hAnsi="Times New Roman" w:cs="Times New Roman"/>
          <w:color w:val="auto"/>
          <w:sz w:val="24"/>
          <w:szCs w:val="24"/>
        </w:rPr>
        <w:t>–</w:t>
      </w:r>
      <w:r w:rsidR="00362DB4" w:rsidRPr="00AB0DD3">
        <w:rPr>
          <w:rStyle w:val="FontStyle33"/>
          <w:rFonts w:ascii="Times New Roman" w:hAnsi="Times New Roman" w:cs="Times New Roman"/>
          <w:color w:val="auto"/>
          <w:sz w:val="24"/>
          <w:szCs w:val="24"/>
          <w:lang w:val="kk-KZ"/>
        </w:rPr>
        <w:t xml:space="preserve"> значение наибольшего отклонения от среднего значения.</w:t>
      </w:r>
    </w:p>
    <w:p w14:paraId="79288CD8" w14:textId="77777777"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В.2.2.4 Расход приточного воздуха, определяемый по результатам измерения скорости</w:t>
      </w:r>
    </w:p>
    <w:p w14:paraId="23B03DE5" w14:textId="7D361226" w:rsidR="00362DB4"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lastRenderedPageBreak/>
        <w:t>Ре</w:t>
      </w:r>
      <w:r w:rsidR="00DD70F8">
        <w:rPr>
          <w:rStyle w:val="FontStyle33"/>
          <w:rFonts w:ascii="Times New Roman" w:hAnsi="Times New Roman" w:cs="Times New Roman"/>
          <w:color w:val="auto"/>
          <w:sz w:val="24"/>
          <w:szCs w:val="24"/>
          <w:lang w:val="kk-KZ"/>
        </w:rPr>
        <w:t>зультаты</w:t>
      </w:r>
      <w:r w:rsidRPr="00DD70F8">
        <w:rPr>
          <w:rStyle w:val="FontStyle33"/>
          <w:rFonts w:ascii="Times New Roman" w:hAnsi="Times New Roman" w:cs="Times New Roman"/>
          <w:color w:val="auto"/>
          <w:sz w:val="24"/>
          <w:szCs w:val="24"/>
          <w:lang w:val="kk-KZ"/>
        </w:rPr>
        <w:t xml:space="preserve"> измерений скорости потока воздуха, выполненных по В.2.2.2, могут быть использованы для</w:t>
      </w:r>
      <w:r w:rsidR="00DD70F8">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вычисления общего расхода притонного воздуха по формуле (В.5)</w:t>
      </w:r>
    </w:p>
    <w:p w14:paraId="1E6325D5" w14:textId="5CAF10C1" w:rsidR="00AB0DD3" w:rsidRDefault="00AB0DD3" w:rsidP="00DD70F8">
      <w:pPr>
        <w:pStyle w:val="Style5"/>
        <w:widowControl/>
        <w:ind w:firstLine="567"/>
        <w:jc w:val="both"/>
        <w:rPr>
          <w:rStyle w:val="FontStyle33"/>
          <w:rFonts w:ascii="Times New Roman" w:hAnsi="Times New Roman" w:cs="Times New Roman"/>
          <w:color w:val="auto"/>
          <w:sz w:val="24"/>
          <w:szCs w:val="24"/>
          <w:lang w:val="kk-KZ"/>
        </w:rPr>
      </w:pPr>
    </w:p>
    <w:p w14:paraId="20AEA583" w14:textId="3830E432" w:rsidR="00AB0DD3" w:rsidRPr="00AB0DD3" w:rsidRDefault="00AB0DD3" w:rsidP="00AB0DD3">
      <w:pPr>
        <w:pStyle w:val="Style5"/>
        <w:widowControl/>
        <w:ind w:firstLine="567"/>
        <w:jc w:val="right"/>
        <w:rPr>
          <w:rStyle w:val="FontStyle33"/>
          <w:rFonts w:ascii="Times New Roman" w:hAnsi="Times New Roman" w:cs="Times New Roman"/>
          <w:color w:val="auto"/>
          <w:sz w:val="24"/>
          <w:szCs w:val="24"/>
          <w:lang w:val="kk-KZ"/>
        </w:rPr>
      </w:pPr>
      <m:oMath>
        <m:r>
          <w:rPr>
            <w:rStyle w:val="FontStyle33"/>
            <w:rFonts w:ascii="Cambria Math" w:hAnsi="Cambria Math" w:cs="Times New Roman"/>
            <w:color w:val="auto"/>
            <w:sz w:val="24"/>
            <w:szCs w:val="24"/>
          </w:rPr>
          <m:t>Q</m:t>
        </m:r>
        <m:r>
          <w:rPr>
            <w:rStyle w:val="FontStyle33"/>
            <w:rFonts w:ascii="Cambria Math" w:hAnsi="Cambria Math" w:cs="Times New Roman"/>
            <w:color w:val="auto"/>
            <w:sz w:val="24"/>
            <w:szCs w:val="24"/>
            <w:lang w:val="kk-KZ"/>
          </w:rPr>
          <m:t>=</m:t>
        </m:r>
        <m:nary>
          <m:naryPr>
            <m:chr m:val="∑"/>
            <m:limLoc m:val="undOvr"/>
            <m:subHide m:val="1"/>
            <m:supHide m:val="1"/>
            <m:ctrlPr>
              <w:rPr>
                <w:rStyle w:val="FontStyle33"/>
                <w:rFonts w:ascii="Cambria Math" w:hAnsi="Cambria Math" w:cs="Times New Roman"/>
                <w:i/>
                <w:color w:val="auto"/>
                <w:sz w:val="24"/>
                <w:szCs w:val="24"/>
                <w:lang w:val="kk-KZ"/>
              </w:rPr>
            </m:ctrlPr>
          </m:naryPr>
          <m:sub/>
          <m:sup/>
          <m:e>
            <m:d>
              <m:dPr>
                <m:ctrlPr>
                  <w:rPr>
                    <w:rStyle w:val="FontStyle33"/>
                    <w:rFonts w:ascii="Cambria Math" w:hAnsi="Cambria Math" w:cs="Times New Roman"/>
                    <w:i/>
                    <w:color w:val="auto"/>
                    <w:sz w:val="24"/>
                    <w:szCs w:val="24"/>
                    <w:lang w:val="kk-KZ"/>
                  </w:rPr>
                </m:ctrlPr>
              </m:dPr>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n</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A</m:t>
                    </m:r>
                  </m:e>
                  <m:sub>
                    <m:r>
                      <w:rPr>
                        <w:rStyle w:val="FontStyle33"/>
                        <w:rFonts w:ascii="Cambria Math" w:hAnsi="Cambria Math" w:cs="Times New Roman"/>
                        <w:color w:val="auto"/>
                        <w:sz w:val="24"/>
                        <w:szCs w:val="24"/>
                        <w:lang w:val="kk-KZ"/>
                      </w:rPr>
                      <m:t>c</m:t>
                    </m:r>
                  </m:sub>
                </m:sSub>
              </m:e>
            </m:d>
          </m:e>
        </m:nary>
      </m:oMath>
      <w:r w:rsidRPr="00AB0DD3">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 xml:space="preserve">          </w:t>
      </w:r>
      <w:r w:rsidRPr="00AB0DD3">
        <w:rPr>
          <w:rStyle w:val="FontStyle33"/>
          <w:rFonts w:ascii="Times New Roman" w:hAnsi="Times New Roman" w:cs="Times New Roman"/>
          <w:color w:val="auto"/>
          <w:sz w:val="24"/>
          <w:szCs w:val="24"/>
          <w:lang w:val="kk-KZ"/>
        </w:rPr>
        <w:t xml:space="preserve">                                    (B.</w:t>
      </w:r>
      <w:r w:rsidRPr="00AB0DD3">
        <w:rPr>
          <w:rStyle w:val="FontStyle33"/>
          <w:rFonts w:ascii="Times New Roman" w:hAnsi="Times New Roman" w:cs="Times New Roman"/>
          <w:color w:val="auto"/>
          <w:sz w:val="24"/>
          <w:szCs w:val="24"/>
        </w:rPr>
        <w:t>5</w:t>
      </w:r>
      <w:r w:rsidRPr="00AB0DD3">
        <w:rPr>
          <w:rStyle w:val="FontStyle33"/>
          <w:rFonts w:ascii="Times New Roman" w:hAnsi="Times New Roman" w:cs="Times New Roman"/>
          <w:color w:val="auto"/>
          <w:sz w:val="24"/>
          <w:szCs w:val="24"/>
          <w:lang w:val="kk-KZ"/>
        </w:rPr>
        <w:t>)</w:t>
      </w:r>
    </w:p>
    <w:p w14:paraId="432294AE" w14:textId="77777777" w:rsidR="00AB0DD3" w:rsidRPr="00DD70F8" w:rsidRDefault="00AB0DD3" w:rsidP="00DD70F8">
      <w:pPr>
        <w:pStyle w:val="Style5"/>
        <w:widowControl/>
        <w:ind w:firstLine="567"/>
        <w:jc w:val="both"/>
        <w:rPr>
          <w:rStyle w:val="FontStyle33"/>
          <w:rFonts w:ascii="Times New Roman" w:hAnsi="Times New Roman" w:cs="Times New Roman"/>
          <w:color w:val="auto"/>
          <w:sz w:val="24"/>
          <w:szCs w:val="24"/>
          <w:lang w:val="kk-KZ"/>
        </w:rPr>
      </w:pPr>
    </w:p>
    <w:p w14:paraId="1EB122F7" w14:textId="69067614" w:rsidR="00362DB4" w:rsidRPr="00687B3C" w:rsidRDefault="00362DB4" w:rsidP="00DD70F8">
      <w:pPr>
        <w:pStyle w:val="Style5"/>
        <w:widowControl/>
        <w:jc w:val="both"/>
        <w:rPr>
          <w:rStyle w:val="FontStyle33"/>
          <w:rFonts w:ascii="Times New Roman" w:hAnsi="Times New Roman" w:cs="Times New Roman"/>
          <w:color w:val="auto"/>
          <w:sz w:val="24"/>
          <w:szCs w:val="24"/>
          <w:lang w:val="kk-KZ"/>
        </w:rPr>
      </w:pPr>
      <w:r w:rsidRPr="00687B3C">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A</m:t>
            </m:r>
          </m:e>
          <m:sub>
            <m:r>
              <w:rPr>
                <w:rStyle w:val="FontStyle33"/>
                <w:rFonts w:ascii="Cambria Math" w:hAnsi="Cambria Math" w:cs="Times New Roman"/>
                <w:color w:val="auto"/>
                <w:sz w:val="24"/>
                <w:szCs w:val="24"/>
                <w:lang w:val="kk-KZ"/>
              </w:rPr>
              <m:t>c</m:t>
            </m:r>
          </m:sub>
        </m:sSub>
      </m:oMath>
      <w:r w:rsidRPr="00687B3C">
        <w:rPr>
          <w:rStyle w:val="FontStyle33"/>
          <w:rFonts w:ascii="Times New Roman" w:hAnsi="Times New Roman" w:cs="Times New Roman"/>
          <w:b/>
          <w:bCs/>
          <w:color w:val="auto"/>
          <w:sz w:val="24"/>
          <w:szCs w:val="24"/>
          <w:lang w:val="kk-KZ"/>
        </w:rPr>
        <w:t xml:space="preserve"> </w:t>
      </w:r>
      <w:r w:rsidR="00DD70F8" w:rsidRPr="00687B3C">
        <w:rPr>
          <w:rStyle w:val="FontStyle33"/>
          <w:rFonts w:ascii="Times New Roman" w:hAnsi="Times New Roman" w:cs="Times New Roman"/>
          <w:color w:val="auto"/>
          <w:sz w:val="24"/>
          <w:szCs w:val="24"/>
        </w:rPr>
        <w:t>–</w:t>
      </w:r>
      <w:r w:rsidRPr="00687B3C">
        <w:rPr>
          <w:rStyle w:val="FontStyle33"/>
          <w:rFonts w:ascii="Times New Roman" w:hAnsi="Times New Roman" w:cs="Times New Roman"/>
          <w:color w:val="auto"/>
          <w:sz w:val="24"/>
          <w:szCs w:val="24"/>
          <w:lang w:val="kk-KZ"/>
        </w:rPr>
        <w:t xml:space="preserve"> площадь ячейки, определяемая как свободная зона приточного отверстия, разделенная на число точек</w:t>
      </w:r>
      <w:r w:rsidR="00DD70F8" w:rsidRPr="00687B3C">
        <w:rPr>
          <w:rStyle w:val="FontStyle33"/>
          <w:rFonts w:ascii="Times New Roman" w:hAnsi="Times New Roman" w:cs="Times New Roman"/>
          <w:color w:val="auto"/>
          <w:sz w:val="24"/>
          <w:szCs w:val="24"/>
          <w:lang w:val="kk-KZ"/>
        </w:rPr>
        <w:t xml:space="preserve"> </w:t>
      </w:r>
      <w:r w:rsidRPr="00687B3C">
        <w:rPr>
          <w:rStyle w:val="FontStyle33"/>
          <w:rFonts w:ascii="Times New Roman" w:hAnsi="Times New Roman" w:cs="Times New Roman"/>
          <w:color w:val="auto"/>
          <w:sz w:val="24"/>
          <w:szCs w:val="24"/>
          <w:lang w:val="kk-KZ"/>
        </w:rPr>
        <w:t>измерения (ячеек решетки), м</w:t>
      </w:r>
      <w:r w:rsidRPr="00687B3C">
        <w:rPr>
          <w:rStyle w:val="FontStyle33"/>
          <w:rFonts w:ascii="Times New Roman" w:hAnsi="Times New Roman" w:cs="Times New Roman"/>
          <w:color w:val="auto"/>
          <w:sz w:val="24"/>
          <w:szCs w:val="24"/>
          <w:vertAlign w:val="superscript"/>
          <w:lang w:val="kk-KZ"/>
        </w:rPr>
        <w:t>2</w:t>
      </w:r>
      <w:r w:rsidRPr="00687B3C">
        <w:rPr>
          <w:rStyle w:val="FontStyle33"/>
          <w:rFonts w:ascii="Times New Roman" w:hAnsi="Times New Roman" w:cs="Times New Roman"/>
          <w:color w:val="auto"/>
          <w:sz w:val="24"/>
          <w:szCs w:val="24"/>
          <w:lang w:val="kk-KZ"/>
        </w:rPr>
        <w:t>;</w:t>
      </w:r>
    </w:p>
    <w:p w14:paraId="0C970D77" w14:textId="489CC5C9" w:rsidR="00362DB4" w:rsidRPr="00687B3C" w:rsidRDefault="00687B3C" w:rsidP="00DD70F8">
      <w:pPr>
        <w:pStyle w:val="Style5"/>
        <w:widowControl/>
        <w:jc w:val="both"/>
        <w:rPr>
          <w:rStyle w:val="FontStyle33"/>
          <w:rFonts w:ascii="Times New Roman" w:hAnsi="Times New Roman" w:cs="Times New Roman"/>
          <w:color w:val="auto"/>
          <w:sz w:val="24"/>
          <w:szCs w:val="24"/>
          <w:lang w:val="kk-KZ"/>
        </w:rPr>
      </w:pPr>
      <m:oMath>
        <m:r>
          <w:rPr>
            <w:rStyle w:val="FontStyle33"/>
            <w:rFonts w:ascii="Cambria Math" w:hAnsi="Cambria Math" w:cs="Times New Roman"/>
            <w:color w:val="auto"/>
            <w:sz w:val="24"/>
            <w:szCs w:val="24"/>
          </w:rPr>
          <m:t>Q</m:t>
        </m:r>
      </m:oMath>
      <w:r w:rsidR="00362DB4" w:rsidRPr="00687B3C">
        <w:rPr>
          <w:rStyle w:val="FontStyle33"/>
          <w:rFonts w:ascii="Times New Roman" w:hAnsi="Times New Roman" w:cs="Times New Roman"/>
          <w:color w:val="auto"/>
          <w:sz w:val="24"/>
          <w:szCs w:val="24"/>
          <w:lang w:val="kk-KZ"/>
        </w:rPr>
        <w:t xml:space="preserve"> </w:t>
      </w:r>
      <w:r w:rsidR="00DD70F8" w:rsidRPr="00687B3C">
        <w:rPr>
          <w:rStyle w:val="FontStyle33"/>
          <w:rFonts w:ascii="Times New Roman" w:hAnsi="Times New Roman" w:cs="Times New Roman"/>
          <w:color w:val="auto"/>
          <w:sz w:val="24"/>
          <w:szCs w:val="24"/>
        </w:rPr>
        <w:t>–</w:t>
      </w:r>
      <w:r w:rsidR="00362DB4" w:rsidRPr="00687B3C">
        <w:rPr>
          <w:rStyle w:val="FontStyle33"/>
          <w:rFonts w:ascii="Times New Roman" w:hAnsi="Times New Roman" w:cs="Times New Roman"/>
          <w:color w:val="auto"/>
          <w:sz w:val="24"/>
          <w:szCs w:val="24"/>
          <w:lang w:val="kk-KZ"/>
        </w:rPr>
        <w:t xml:space="preserve"> общий расход воздуха</w:t>
      </w:r>
      <w:r w:rsidR="00AB0DD3" w:rsidRPr="00687B3C">
        <w:rPr>
          <w:rStyle w:val="FontStyle33"/>
          <w:rFonts w:ascii="Times New Roman" w:hAnsi="Times New Roman" w:cs="Times New Roman"/>
          <w:color w:val="auto"/>
          <w:sz w:val="24"/>
          <w:szCs w:val="24"/>
        </w:rPr>
        <w:t>,</w:t>
      </w:r>
      <w:r w:rsidR="00362DB4" w:rsidRPr="00687B3C">
        <w:rPr>
          <w:rStyle w:val="FontStyle33"/>
          <w:rFonts w:ascii="Times New Roman" w:hAnsi="Times New Roman" w:cs="Times New Roman"/>
          <w:color w:val="auto"/>
          <w:sz w:val="24"/>
          <w:szCs w:val="24"/>
          <w:lang w:val="kk-KZ"/>
        </w:rPr>
        <w:t xml:space="preserve"> м</w:t>
      </w:r>
      <w:r w:rsidR="00362DB4" w:rsidRPr="00687B3C">
        <w:rPr>
          <w:rStyle w:val="FontStyle33"/>
          <w:rFonts w:ascii="Times New Roman" w:hAnsi="Times New Roman" w:cs="Times New Roman"/>
          <w:color w:val="auto"/>
          <w:sz w:val="24"/>
          <w:szCs w:val="24"/>
          <w:vertAlign w:val="superscript"/>
          <w:lang w:val="kk-KZ"/>
        </w:rPr>
        <w:t>3</w:t>
      </w:r>
      <w:r w:rsidR="00362DB4" w:rsidRPr="00687B3C">
        <w:rPr>
          <w:rStyle w:val="FontStyle33"/>
          <w:rFonts w:ascii="Times New Roman" w:hAnsi="Times New Roman" w:cs="Times New Roman"/>
          <w:color w:val="auto"/>
          <w:sz w:val="24"/>
          <w:szCs w:val="24"/>
          <w:lang w:val="kk-KZ"/>
        </w:rPr>
        <w:t>/с;</w:t>
      </w:r>
    </w:p>
    <w:p w14:paraId="19EC3665" w14:textId="095ACD7C" w:rsidR="00362DB4" w:rsidRPr="00687B3C" w:rsidRDefault="00F67ABC" w:rsidP="00DD70F8">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n</m:t>
            </m:r>
          </m:sub>
        </m:sSub>
        <m:r>
          <w:rPr>
            <w:rStyle w:val="FontStyle33"/>
            <w:rFonts w:ascii="Cambria Math" w:hAnsi="Cambria Math" w:cs="Times New Roman"/>
            <w:color w:val="auto"/>
            <w:sz w:val="24"/>
            <w:szCs w:val="24"/>
            <w:lang w:val="kk-KZ"/>
          </w:rPr>
          <m:t xml:space="preserve"> </m:t>
        </m:r>
      </m:oMath>
      <w:r w:rsidR="00DD70F8" w:rsidRPr="00687B3C">
        <w:rPr>
          <w:rStyle w:val="FontStyle33"/>
          <w:rFonts w:ascii="Times New Roman" w:hAnsi="Times New Roman" w:cs="Times New Roman"/>
          <w:color w:val="auto"/>
          <w:sz w:val="24"/>
          <w:szCs w:val="24"/>
        </w:rPr>
        <w:t>–</w:t>
      </w:r>
      <w:r w:rsidR="00362DB4" w:rsidRPr="00687B3C">
        <w:rPr>
          <w:rStyle w:val="FontStyle33"/>
          <w:rFonts w:ascii="Times New Roman" w:hAnsi="Times New Roman" w:cs="Times New Roman"/>
          <w:color w:val="auto"/>
          <w:sz w:val="24"/>
          <w:szCs w:val="24"/>
          <w:lang w:val="kk-KZ"/>
        </w:rPr>
        <w:t xml:space="preserve"> скорость потока воздуха, измеренная в центре каждой ячейки решетки, м/с;</w:t>
      </w:r>
    </w:p>
    <w:p w14:paraId="15EF81F5" w14:textId="3B5A2D5C" w:rsidR="00362DB4" w:rsidRPr="00687B3C" w:rsidRDefault="00687B3C" w:rsidP="00DD70F8">
      <w:pPr>
        <w:pStyle w:val="Style5"/>
        <w:widowControl/>
        <w:jc w:val="both"/>
        <w:rPr>
          <w:rStyle w:val="FontStyle33"/>
          <w:rFonts w:ascii="Times New Roman" w:hAnsi="Times New Roman" w:cs="Times New Roman"/>
          <w:color w:val="auto"/>
          <w:sz w:val="24"/>
          <w:szCs w:val="24"/>
          <w:lang w:val="kk-KZ"/>
        </w:rPr>
      </w:pPr>
      <w:r w:rsidRPr="00687B3C">
        <w:rPr>
          <w:rStyle w:val="FontStyle33"/>
          <w:rFonts w:ascii="Times New Roman" w:hAnsi="Times New Roman" w:cs="Times New Roman"/>
          <w:color w:val="auto"/>
          <w:sz w:val="24"/>
          <w:szCs w:val="24"/>
        </w:rPr>
        <w:t xml:space="preserve">Σ </w:t>
      </w:r>
      <w:r w:rsidR="00DD70F8" w:rsidRPr="00687B3C">
        <w:rPr>
          <w:rStyle w:val="FontStyle33"/>
          <w:rFonts w:ascii="Times New Roman" w:hAnsi="Times New Roman" w:cs="Times New Roman"/>
          <w:color w:val="auto"/>
          <w:sz w:val="24"/>
          <w:szCs w:val="24"/>
        </w:rPr>
        <w:t>–</w:t>
      </w:r>
      <w:r w:rsidR="00362DB4" w:rsidRPr="00687B3C">
        <w:rPr>
          <w:rStyle w:val="FontStyle33"/>
          <w:rFonts w:ascii="Times New Roman" w:hAnsi="Times New Roman" w:cs="Times New Roman"/>
          <w:color w:val="auto"/>
          <w:sz w:val="24"/>
          <w:szCs w:val="24"/>
          <w:lang w:val="kk-KZ"/>
        </w:rPr>
        <w:t xml:space="preserve"> знак суммы по всем ячейкам.</w:t>
      </w:r>
    </w:p>
    <w:p w14:paraId="67431FBF" w14:textId="77777777" w:rsidR="00DD70F8" w:rsidRDefault="00DD70F8" w:rsidP="00DD70F8">
      <w:pPr>
        <w:pStyle w:val="Style5"/>
        <w:widowControl/>
        <w:ind w:firstLine="567"/>
        <w:jc w:val="both"/>
        <w:rPr>
          <w:rStyle w:val="FontStyle33"/>
          <w:rFonts w:ascii="Times New Roman" w:hAnsi="Times New Roman" w:cs="Times New Roman"/>
          <w:color w:val="auto"/>
          <w:sz w:val="24"/>
          <w:szCs w:val="24"/>
          <w:lang w:val="kk-KZ"/>
        </w:rPr>
      </w:pPr>
    </w:p>
    <w:p w14:paraId="20594F80" w14:textId="25875246" w:rsidR="00362DB4" w:rsidRPr="00DD70F8" w:rsidRDefault="00362DB4" w:rsidP="00DD70F8">
      <w:pPr>
        <w:pStyle w:val="Style5"/>
        <w:widowControl/>
        <w:ind w:firstLine="567"/>
        <w:jc w:val="both"/>
        <w:rPr>
          <w:rStyle w:val="FontStyle33"/>
          <w:rFonts w:ascii="Times New Roman" w:hAnsi="Times New Roman" w:cs="Times New Roman"/>
          <w:color w:val="auto"/>
          <w:sz w:val="20"/>
          <w:szCs w:val="20"/>
          <w:lang w:val="kk-KZ"/>
        </w:rPr>
      </w:pPr>
      <w:r w:rsidRPr="00DD70F8">
        <w:rPr>
          <w:rStyle w:val="FontStyle33"/>
          <w:rFonts w:ascii="Times New Roman" w:hAnsi="Times New Roman" w:cs="Times New Roman"/>
          <w:color w:val="auto"/>
          <w:sz w:val="20"/>
          <w:szCs w:val="20"/>
          <w:lang w:val="kk-KZ"/>
        </w:rPr>
        <w:t xml:space="preserve">Примечание </w:t>
      </w:r>
      <w:r w:rsidR="00DD70F8" w:rsidRPr="00DD70F8">
        <w:rPr>
          <w:rStyle w:val="FontStyle33"/>
          <w:rFonts w:ascii="Times New Roman" w:hAnsi="Times New Roman" w:cs="Times New Roman"/>
          <w:color w:val="auto"/>
          <w:sz w:val="20"/>
          <w:szCs w:val="20"/>
          <w:lang w:val="kk-KZ"/>
        </w:rPr>
        <w:t xml:space="preserve">– </w:t>
      </w:r>
      <w:r w:rsidRPr="00DD70F8">
        <w:rPr>
          <w:rStyle w:val="FontStyle33"/>
          <w:rFonts w:ascii="Times New Roman" w:hAnsi="Times New Roman" w:cs="Times New Roman"/>
          <w:color w:val="auto"/>
          <w:sz w:val="20"/>
          <w:szCs w:val="20"/>
          <w:lang w:val="kk-KZ"/>
        </w:rPr>
        <w:t>Точность определения расхода воздуха по этому методу зависит от многих факторов,</w:t>
      </w:r>
      <w:r w:rsidR="00DD70F8" w:rsidRPr="00DD70F8">
        <w:rPr>
          <w:rStyle w:val="FontStyle33"/>
          <w:rFonts w:ascii="Times New Roman" w:hAnsi="Times New Roman" w:cs="Times New Roman"/>
          <w:color w:val="auto"/>
          <w:sz w:val="20"/>
          <w:szCs w:val="20"/>
          <w:lang w:val="kk-KZ"/>
        </w:rPr>
        <w:t xml:space="preserve"> </w:t>
      </w:r>
      <w:r w:rsidRPr="00DD70F8">
        <w:rPr>
          <w:rStyle w:val="FontStyle33"/>
          <w:rFonts w:ascii="Times New Roman" w:hAnsi="Times New Roman" w:cs="Times New Roman"/>
          <w:color w:val="auto"/>
          <w:sz w:val="20"/>
          <w:szCs w:val="20"/>
          <w:lang w:val="kk-KZ"/>
        </w:rPr>
        <w:t>таких как выбор контрольных приборов, точек измерения, числа точек измерений (ячеек решетки), расстояния от</w:t>
      </w:r>
      <w:r w:rsidR="00DD70F8" w:rsidRPr="00DD70F8">
        <w:rPr>
          <w:rStyle w:val="FontStyle33"/>
          <w:rFonts w:ascii="Times New Roman" w:hAnsi="Times New Roman" w:cs="Times New Roman"/>
          <w:color w:val="auto"/>
          <w:sz w:val="20"/>
          <w:szCs w:val="20"/>
          <w:lang w:val="kk-KZ"/>
        </w:rPr>
        <w:t xml:space="preserve"> </w:t>
      </w:r>
      <w:r w:rsidRPr="00DD70F8">
        <w:rPr>
          <w:rStyle w:val="FontStyle33"/>
          <w:rFonts w:ascii="Times New Roman" w:hAnsi="Times New Roman" w:cs="Times New Roman"/>
          <w:color w:val="auto"/>
          <w:sz w:val="20"/>
          <w:szCs w:val="20"/>
          <w:lang w:val="kk-KZ"/>
        </w:rPr>
        <w:t>лицевой поверхности фильтра и вычислений открытой площади ячейки.</w:t>
      </w:r>
    </w:p>
    <w:p w14:paraId="536C1AE6" w14:textId="77777777" w:rsidR="00DD70F8" w:rsidRPr="00DD70F8" w:rsidRDefault="00DD70F8" w:rsidP="00DD70F8">
      <w:pPr>
        <w:pStyle w:val="Style5"/>
        <w:widowControl/>
        <w:ind w:firstLine="567"/>
        <w:jc w:val="both"/>
        <w:rPr>
          <w:rStyle w:val="FontStyle33"/>
          <w:rFonts w:ascii="Times New Roman" w:hAnsi="Times New Roman" w:cs="Times New Roman"/>
          <w:color w:val="auto"/>
          <w:sz w:val="24"/>
          <w:szCs w:val="24"/>
          <w:lang w:val="kk-KZ"/>
        </w:rPr>
      </w:pPr>
    </w:p>
    <w:p w14:paraId="1D4B9D85" w14:textId="77777777"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В.2.2.5 Расход приточного воздуха, вычисленный по скорости, измеренной в воздуховодах</w:t>
      </w:r>
    </w:p>
    <w:p w14:paraId="78E6BDBF" w14:textId="4CB6B8AA"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Расход приточного воздуха в воздуховодах может быть измерен с помощью таких приборов как диафрагменные расходомеры, расходомеры Вентури, статические трубки Пито и анемометры.</w:t>
      </w:r>
    </w:p>
    <w:p w14:paraId="470A3EB3" w14:textId="1C5E7FEE"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Если измерения в прямоугольном воздуховоде проводятся с использованием статических трубок Пито и</w:t>
      </w:r>
      <w:r w:rsidR="00DD70F8">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манометров или анемометров (термоанемометров или крыльчатых), то плоскость измерений в воздуховоде должна</w:t>
      </w:r>
      <w:r w:rsidR="00DD70F8">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быть разделена на точки измерения (ячейки решетки) с одинаковой площадью, а скорость потока воздуха следует</w:t>
      </w:r>
      <w:r w:rsidR="00DD70F8">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измерять в центре каждой ячейки. Число точек измерения (секторов) должно быть согласовано между заказником</w:t>
      </w:r>
      <w:r w:rsidR="00DD70F8">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и исполнителем. Расход воздуха следует оценивать так же. как это описано в В.2.2.4. Измерения в круглых воздуховодах проводят по методике определения расхода воздуха с помощью статических трубок Пито, приведенной</w:t>
      </w:r>
      <w:r w:rsidR="00DD70F8">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 xml:space="preserve">в </w:t>
      </w:r>
      <w:r w:rsidR="00DD70F8" w:rsidRPr="00DD70F8">
        <w:rPr>
          <w:rStyle w:val="FontStyle33"/>
          <w:rFonts w:ascii="Times New Roman" w:hAnsi="Times New Roman" w:cs="Times New Roman"/>
          <w:color w:val="auto"/>
          <w:sz w:val="24"/>
          <w:szCs w:val="24"/>
        </w:rPr>
        <w:t xml:space="preserve">                     </w:t>
      </w:r>
      <w:r w:rsidR="00DD70F8">
        <w:rPr>
          <w:rStyle w:val="FontStyle33"/>
          <w:rFonts w:ascii="Times New Roman" w:hAnsi="Times New Roman" w:cs="Times New Roman"/>
          <w:color w:val="auto"/>
          <w:sz w:val="24"/>
          <w:szCs w:val="24"/>
          <w:lang w:val="en-US"/>
        </w:rPr>
        <w:t>ISO</w:t>
      </w:r>
      <w:r w:rsidRPr="00DD70F8">
        <w:rPr>
          <w:rStyle w:val="FontStyle33"/>
          <w:rFonts w:ascii="Times New Roman" w:hAnsi="Times New Roman" w:cs="Times New Roman"/>
          <w:color w:val="auto"/>
          <w:sz w:val="24"/>
          <w:szCs w:val="24"/>
          <w:lang w:val="kk-KZ"/>
        </w:rPr>
        <w:t xml:space="preserve"> 5167-5</w:t>
      </w:r>
      <w:r w:rsidR="00687B3C">
        <w:rPr>
          <w:rStyle w:val="FontStyle33"/>
          <w:rFonts w:ascii="Times New Roman" w:hAnsi="Times New Roman" w:cs="Times New Roman"/>
          <w:color w:val="auto"/>
          <w:sz w:val="24"/>
          <w:szCs w:val="24"/>
          <w:lang w:val="kk-KZ"/>
        </w:rPr>
        <w:t xml:space="preserve"> </w:t>
      </w:r>
      <w:r w:rsidR="00687B3C" w:rsidRPr="00687B3C">
        <w:rPr>
          <w:rStyle w:val="FontStyle33"/>
          <w:rFonts w:ascii="Times New Roman" w:hAnsi="Times New Roman" w:cs="Times New Roman"/>
          <w:color w:val="auto"/>
          <w:sz w:val="24"/>
          <w:szCs w:val="24"/>
        </w:rPr>
        <w:t>[</w:t>
      </w:r>
      <w:r w:rsidRPr="00DD70F8">
        <w:rPr>
          <w:rStyle w:val="FontStyle33"/>
          <w:rFonts w:ascii="Times New Roman" w:hAnsi="Times New Roman" w:cs="Times New Roman"/>
          <w:color w:val="auto"/>
          <w:sz w:val="24"/>
          <w:szCs w:val="24"/>
          <w:lang w:val="kk-KZ"/>
        </w:rPr>
        <w:t>24</w:t>
      </w:r>
      <w:r w:rsidR="00687B3C" w:rsidRPr="00687B3C">
        <w:rPr>
          <w:rStyle w:val="FontStyle33"/>
          <w:rFonts w:ascii="Times New Roman" w:hAnsi="Times New Roman" w:cs="Times New Roman"/>
          <w:color w:val="auto"/>
          <w:sz w:val="24"/>
          <w:szCs w:val="24"/>
        </w:rPr>
        <w:t>]</w:t>
      </w:r>
      <w:r w:rsidRPr="00DD70F8">
        <w:rPr>
          <w:rStyle w:val="FontStyle33"/>
          <w:rFonts w:ascii="Times New Roman" w:hAnsi="Times New Roman" w:cs="Times New Roman"/>
          <w:color w:val="auto"/>
          <w:sz w:val="24"/>
          <w:szCs w:val="24"/>
          <w:lang w:val="kk-KZ"/>
        </w:rPr>
        <w:t>.</w:t>
      </w:r>
    </w:p>
    <w:p w14:paraId="196AFB14" w14:textId="77777777" w:rsidR="00DD70F8" w:rsidRDefault="00DD70F8" w:rsidP="00DD70F8">
      <w:pPr>
        <w:pStyle w:val="Style5"/>
        <w:widowControl/>
        <w:ind w:firstLine="567"/>
        <w:jc w:val="both"/>
        <w:rPr>
          <w:rStyle w:val="FontStyle33"/>
          <w:rFonts w:ascii="Times New Roman" w:hAnsi="Times New Roman" w:cs="Times New Roman"/>
          <w:color w:val="auto"/>
          <w:sz w:val="24"/>
          <w:szCs w:val="24"/>
          <w:lang w:val="kk-KZ"/>
        </w:rPr>
      </w:pPr>
    </w:p>
    <w:p w14:paraId="6F142BAC" w14:textId="69B18663" w:rsidR="00362DB4" w:rsidRDefault="00362DB4" w:rsidP="00DD70F8">
      <w:pPr>
        <w:pStyle w:val="Style5"/>
        <w:widowControl/>
        <w:ind w:firstLine="567"/>
        <w:jc w:val="both"/>
        <w:rPr>
          <w:rStyle w:val="FontStyle33"/>
          <w:rFonts w:ascii="Times New Roman" w:hAnsi="Times New Roman" w:cs="Times New Roman"/>
          <w:color w:val="auto"/>
          <w:sz w:val="20"/>
          <w:szCs w:val="20"/>
          <w:lang w:val="kk-KZ"/>
        </w:rPr>
      </w:pPr>
      <w:r w:rsidRPr="00DC7483">
        <w:rPr>
          <w:rStyle w:val="FontStyle33"/>
          <w:rFonts w:ascii="Times New Roman" w:hAnsi="Times New Roman" w:cs="Times New Roman"/>
          <w:color w:val="auto"/>
          <w:sz w:val="20"/>
          <w:szCs w:val="20"/>
          <w:lang w:val="kk-KZ"/>
        </w:rPr>
        <w:t xml:space="preserve">Примечание </w:t>
      </w:r>
      <w:r w:rsidR="00DC7483" w:rsidRPr="00DC7483">
        <w:rPr>
          <w:rStyle w:val="FontStyle33"/>
          <w:rFonts w:ascii="Times New Roman" w:hAnsi="Times New Roman" w:cs="Times New Roman"/>
          <w:color w:val="auto"/>
          <w:sz w:val="20"/>
          <w:szCs w:val="20"/>
        </w:rPr>
        <w:t xml:space="preserve">– </w:t>
      </w:r>
      <w:r w:rsidRPr="00DC7483">
        <w:rPr>
          <w:rStyle w:val="FontStyle33"/>
          <w:rFonts w:ascii="Times New Roman" w:hAnsi="Times New Roman" w:cs="Times New Roman"/>
          <w:color w:val="auto"/>
          <w:sz w:val="20"/>
          <w:szCs w:val="20"/>
          <w:lang w:val="kk-KZ"/>
        </w:rPr>
        <w:t>При измерении расхода приточного воздуха возможны различия при использовании</w:t>
      </w:r>
      <w:r w:rsidR="00DC7483" w:rsidRPr="00DC7483">
        <w:rPr>
          <w:rStyle w:val="FontStyle33"/>
          <w:rFonts w:ascii="Times New Roman" w:hAnsi="Times New Roman" w:cs="Times New Roman"/>
          <w:color w:val="auto"/>
          <w:sz w:val="20"/>
          <w:szCs w:val="20"/>
        </w:rPr>
        <w:t xml:space="preserve"> </w:t>
      </w:r>
      <w:r w:rsidRPr="00DC7483">
        <w:rPr>
          <w:rStyle w:val="FontStyle33"/>
          <w:rFonts w:ascii="Times New Roman" w:hAnsi="Times New Roman" w:cs="Times New Roman"/>
          <w:color w:val="auto"/>
          <w:sz w:val="20"/>
          <w:szCs w:val="20"/>
          <w:lang w:val="kk-KZ"/>
        </w:rPr>
        <w:t>методов по определению скорости потока воздуха на лицевой поверхности фильтра и измерениям в воздуховоде.</w:t>
      </w:r>
    </w:p>
    <w:p w14:paraId="5A7D74A8" w14:textId="77777777" w:rsidR="00DC7483" w:rsidRPr="00DC7483" w:rsidRDefault="00DC7483" w:rsidP="00DD70F8">
      <w:pPr>
        <w:pStyle w:val="Style5"/>
        <w:widowControl/>
        <w:ind w:firstLine="567"/>
        <w:jc w:val="both"/>
        <w:rPr>
          <w:rStyle w:val="FontStyle33"/>
          <w:rFonts w:ascii="Times New Roman" w:hAnsi="Times New Roman" w:cs="Times New Roman"/>
          <w:color w:val="auto"/>
          <w:sz w:val="20"/>
          <w:szCs w:val="20"/>
          <w:lang w:val="kk-KZ"/>
        </w:rPr>
      </w:pPr>
    </w:p>
    <w:p w14:paraId="73DC4CBC" w14:textId="77777777" w:rsidR="00362DB4" w:rsidRPr="00687B3C" w:rsidRDefault="00362DB4" w:rsidP="00DD70F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В.2.3 Методика испытаний для неоднонапрааленного потока воздуха</w:t>
      </w:r>
    </w:p>
    <w:p w14:paraId="6578ADD3" w14:textId="77777777"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В.2.3.1 Общие положения</w:t>
      </w:r>
    </w:p>
    <w:p w14:paraId="61B15649" w14:textId="551A7244"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 некоторых случаях для определения расхода воздуха от каждого приточного отверстия может потребоваться</w:t>
      </w:r>
      <w:r w:rsidR="00DC7483" w:rsidRPr="00DC748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измерение скорости потока приточного воздуха от этих отверстий (18).</w:t>
      </w:r>
    </w:p>
    <w:p w14:paraId="6B48182B" w14:textId="0EFB210B"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В.2.</w:t>
      </w:r>
      <w:r w:rsidR="00DC7483" w:rsidRPr="00DC7483">
        <w:rPr>
          <w:rStyle w:val="FontStyle33"/>
          <w:rFonts w:ascii="Times New Roman" w:hAnsi="Times New Roman" w:cs="Times New Roman"/>
          <w:color w:val="auto"/>
          <w:sz w:val="24"/>
          <w:szCs w:val="24"/>
        </w:rPr>
        <w:t>3</w:t>
      </w:r>
      <w:r w:rsidRPr="00DD70F8">
        <w:rPr>
          <w:rStyle w:val="FontStyle33"/>
          <w:rFonts w:ascii="Times New Roman" w:hAnsi="Times New Roman" w:cs="Times New Roman"/>
          <w:color w:val="auto"/>
          <w:sz w:val="24"/>
          <w:szCs w:val="24"/>
          <w:lang w:val="kk-KZ"/>
        </w:rPr>
        <w:t>.2 Расход приточного воздуха, определяемый с помощью расходомера</w:t>
      </w:r>
    </w:p>
    <w:p w14:paraId="47D407CE" w14:textId="140E2B09" w:rsidR="00362DB4"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 связи с наличием эффекта локальной турбулентности потока воздуха и скоростей струй от каждого из</w:t>
      </w:r>
      <w:r w:rsidR="00DC7483" w:rsidRPr="00DC748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отверстий рекомендуется использовать расходомере раструбом (балометр), который отбирает весь воздух, идущий</w:t>
      </w:r>
      <w:r w:rsidR="00DC7483" w:rsidRPr="00DC748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от каждого финишного фильтра или приточного диффузора. Расход приточного воздуха измеряется расходомером</w:t>
      </w:r>
      <w:r w:rsidR="00DC7483" w:rsidRPr="00DC748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с измерительным устройством или измерением скорости потока воздуха, выходящего из расходомера</w:t>
      </w:r>
      <w:r w:rsidR="00DC7483">
        <w:rPr>
          <w:rStyle w:val="FontStyle33"/>
          <w:rFonts w:ascii="Times New Roman" w:hAnsi="Times New Roman" w:cs="Times New Roman"/>
          <w:color w:val="auto"/>
          <w:sz w:val="24"/>
          <w:szCs w:val="24"/>
        </w:rPr>
        <w:t>,</w:t>
      </w:r>
      <w:r w:rsidRPr="00DD70F8">
        <w:rPr>
          <w:rStyle w:val="FontStyle33"/>
          <w:rFonts w:ascii="Times New Roman" w:hAnsi="Times New Roman" w:cs="Times New Roman"/>
          <w:color w:val="auto"/>
          <w:sz w:val="24"/>
          <w:szCs w:val="24"/>
          <w:lang w:val="kk-KZ"/>
        </w:rPr>
        <w:t xml:space="preserve"> </w:t>
      </w:r>
      <w:r w:rsidR="00DC7483" w:rsidRPr="00DD70F8">
        <w:rPr>
          <w:rStyle w:val="FontStyle33"/>
          <w:rFonts w:ascii="Times New Roman" w:hAnsi="Times New Roman" w:cs="Times New Roman"/>
          <w:color w:val="auto"/>
          <w:sz w:val="24"/>
          <w:szCs w:val="24"/>
          <w:lang w:val="kk-KZ"/>
        </w:rPr>
        <w:t>умноженной</w:t>
      </w:r>
      <w:r w:rsidR="00DC7483" w:rsidRPr="00DC748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на площадь сечения потока. Открытая часть раструба должна полностью закрывать фигътр или диффузор и плотно прилегать к плоской поверхности для предотвращения утечек воздуха и неточности измерений. При применении расходомера с измерительным устройством расход воздуха от каждого финишного фильтра или приточного</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диффузора должен измеряться непосредственно у выхода из раструба.</w:t>
      </w:r>
    </w:p>
    <w:p w14:paraId="0A0C152E" w14:textId="4DCF5D9C" w:rsidR="00C626E3" w:rsidRPr="00DD70F8" w:rsidRDefault="00362DB4"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lastRenderedPageBreak/>
        <w:t>Следует проверять расходомер на предмет точности результатов измерений в зависимости от вида отверстия,</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поскольку существует много факторов, которые могут оказать влияние на показания расходомера. Следует учесть</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возможность применения корректирующего коэффициента. Корректирующий коэффициент зависит от потока</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 xml:space="preserve">воздуха. Он определяется на месте и основан на различии между измерениями в воздуховодах и приточных </w:t>
      </w:r>
      <w:r w:rsidR="00C626E3" w:rsidRPr="00DD70F8">
        <w:rPr>
          <w:rStyle w:val="FontStyle33"/>
          <w:rFonts w:ascii="Times New Roman" w:hAnsi="Times New Roman" w:cs="Times New Roman"/>
          <w:color w:val="auto"/>
          <w:sz w:val="24"/>
          <w:szCs w:val="24"/>
          <w:lang w:val="kk-KZ"/>
        </w:rPr>
        <w:t>отверстиях.</w:t>
      </w:r>
    </w:p>
    <w:p w14:paraId="0C954242" w14:textId="7777777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Для вихревых диффузоров раструб может быть приспособлен для потока воздуха данного диффузора.</w:t>
      </w:r>
    </w:p>
    <w:p w14:paraId="551B8876" w14:textId="7777777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В.2.3.3 Расход приточного воздуха, вычисленный по измерениям скоростей потока</w:t>
      </w:r>
    </w:p>
    <w:p w14:paraId="1C4EF056" w14:textId="0B56BFFC"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Оценка расхода приточного воздуха может быть выполнена без применения расходомера с помощью</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анемометра, помещаемого после каждого</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финишного</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фи</w:t>
      </w:r>
      <w:r w:rsidR="00DC7483">
        <w:rPr>
          <w:rStyle w:val="FontStyle33"/>
          <w:rFonts w:ascii="Times New Roman" w:hAnsi="Times New Roman" w:cs="Times New Roman"/>
          <w:color w:val="auto"/>
          <w:sz w:val="24"/>
          <w:szCs w:val="24"/>
          <w:lang w:val="kk-KZ"/>
        </w:rPr>
        <w:t>л</w:t>
      </w:r>
      <w:r w:rsidRPr="00DD70F8">
        <w:rPr>
          <w:rStyle w:val="FontStyle33"/>
          <w:rFonts w:ascii="Times New Roman" w:hAnsi="Times New Roman" w:cs="Times New Roman"/>
          <w:color w:val="auto"/>
          <w:sz w:val="24"/>
          <w:szCs w:val="24"/>
          <w:lang w:val="kk-KZ"/>
        </w:rPr>
        <w:t>ътра. Расход приточного воздуха определяется по скорости</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потока воздуха, умноженной на площадь сечения фильтра. Для предотвращения нарушений однонаправленного</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потока может использоваться временный барьер (щиток).</w:t>
      </w:r>
    </w:p>
    <w:p w14:paraId="1B66C213" w14:textId="6CE12D36"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Число точек измерения (ячеек решетки) и порядок вычисления расхода приточного воздуха приведен в</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В.2.2.2 и В.2.2.4.</w:t>
      </w:r>
    </w:p>
    <w:p w14:paraId="50301A88" w14:textId="6C1CD2E1"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При невозможности разделения плоскости на точки измерения (ячейки решетки) с равными площадями</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может использоваться ср</w:t>
      </w:r>
      <w:r w:rsidR="00DC7483">
        <w:rPr>
          <w:rStyle w:val="FontStyle33"/>
          <w:rFonts w:ascii="Times New Roman" w:hAnsi="Times New Roman" w:cs="Times New Roman"/>
          <w:color w:val="auto"/>
          <w:sz w:val="24"/>
          <w:szCs w:val="24"/>
          <w:lang w:val="kk-KZ"/>
        </w:rPr>
        <w:t>е</w:t>
      </w:r>
      <w:r w:rsidRPr="00DD70F8">
        <w:rPr>
          <w:rStyle w:val="FontStyle33"/>
          <w:rFonts w:ascii="Times New Roman" w:hAnsi="Times New Roman" w:cs="Times New Roman"/>
          <w:color w:val="auto"/>
          <w:sz w:val="24"/>
          <w:szCs w:val="24"/>
          <w:lang w:val="kk-KZ"/>
        </w:rPr>
        <w:t>днее значение скорости, умноженное на площадь сечения.</w:t>
      </w:r>
    </w:p>
    <w:p w14:paraId="6076C61F" w14:textId="686585E9"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Точность определения расхода воздуха по этому методу может зависеть от многих факторов, например,</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выбора контрольных приборов, точек измерения, числа точек измерения (ячеек решетки), расстояния от лицевой</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поверхности фильтра и расчета открытой площади ячейки. Эти возможные влияющие факторы следует учесть при</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проведении испытаний.</w:t>
      </w:r>
    </w:p>
    <w:p w14:paraId="479B709F" w14:textId="7777777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В.2.3.4 Расход приточного воздуха, вычисленный по измерениям скорости потока воздуха в воздуховодах</w:t>
      </w:r>
    </w:p>
    <w:p w14:paraId="313C6A0A" w14:textId="7777777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Порядок определения расхода приточного воздуха приведен в В.2.2.5.</w:t>
      </w:r>
    </w:p>
    <w:p w14:paraId="75BCD925" w14:textId="77777777" w:rsidR="00C626E3" w:rsidRPr="00687B3C" w:rsidRDefault="00C626E3" w:rsidP="00DD70F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В.2.4 Приборы для контроля расхода воздуха</w:t>
      </w:r>
    </w:p>
    <w:p w14:paraId="68E366A3" w14:textId="77316A14"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Описание приборов и их характеристики приведены в С.</w:t>
      </w:r>
      <w:r w:rsidR="00687B3C" w:rsidRPr="00687B3C">
        <w:rPr>
          <w:rStyle w:val="FontStyle33"/>
          <w:rFonts w:ascii="Times New Roman" w:hAnsi="Times New Roman" w:cs="Times New Roman"/>
          <w:color w:val="auto"/>
          <w:sz w:val="24"/>
          <w:szCs w:val="24"/>
        </w:rPr>
        <w:t>3</w:t>
      </w:r>
      <w:r w:rsidRPr="00DD70F8">
        <w:rPr>
          <w:rStyle w:val="FontStyle33"/>
          <w:rFonts w:ascii="Times New Roman" w:hAnsi="Times New Roman" w:cs="Times New Roman"/>
          <w:color w:val="auto"/>
          <w:sz w:val="24"/>
          <w:szCs w:val="24"/>
          <w:lang w:val="kk-KZ"/>
        </w:rPr>
        <w:t>. Для измерения скорости потока воздуха могут</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использоваться ультразвуковые анемометры, термоанемометры, крыльчатые анемометры или их эквиваленты.</w:t>
      </w:r>
    </w:p>
    <w:p w14:paraId="76E56157" w14:textId="67F1620E"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Для измерения расхода приточного воздуха могут использоваться расходомеры воздуха, диафрагменные</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расходомеры, трубки Вентури, статические трубки Пито, набор усредняющих трубок и манометры или их</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эквиваленты.</w:t>
      </w:r>
    </w:p>
    <w:p w14:paraId="58D4368C" w14:textId="42B28816"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При измерении скорости потока воздуха следует использовать приборы, на которые не влияет изменение</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скорости от точки к точке при малых расстояниях, например, термоанемометр может использоваться при малых</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значениях размеров сетки и дополнительных точках измерений (ячейках сетки). С другой стороны, крыльчатый</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анемометр может использоваться, если он обладает достаточной чувствительностью и имеет достаточные размеры</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для измерений средней скорости потока воздуха в определенном диапазоне.</w:t>
      </w:r>
    </w:p>
    <w:p w14:paraId="603D8115" w14:textId="7777777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Приборы должны иметь действующие сертификаты калибровки.</w:t>
      </w:r>
    </w:p>
    <w:p w14:paraId="328DF5DF" w14:textId="77777777" w:rsidR="00C626E3" w:rsidRPr="00687B3C" w:rsidRDefault="00C626E3" w:rsidP="00DD70F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В.2.5 Протоколы испытаний</w:t>
      </w:r>
    </w:p>
    <w:p w14:paraId="0B1E2D6D" w14:textId="7842AB63"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По соглашению между заказчиком и испотителем следует документально оформлять протоколы согласно</w:t>
      </w:r>
      <w:r w:rsidR="00DC7483">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разделу 5. которые включают в себя:</w:t>
      </w:r>
    </w:p>
    <w:p w14:paraId="1FC17808" w14:textId="77777777" w:rsidR="00C626E3" w:rsidRPr="00DD70F8" w:rsidRDefault="00C626E3" w:rsidP="00CE42E4">
      <w:pPr>
        <w:pStyle w:val="Style5"/>
        <w:widowControl/>
        <w:numPr>
          <w:ilvl w:val="0"/>
          <w:numId w:val="9"/>
        </w:numPr>
        <w:tabs>
          <w:tab w:val="left" w:pos="993"/>
        </w:tabs>
        <w:ind w:left="0" w:firstLine="567"/>
        <w:jc w:val="both"/>
        <w:rPr>
          <w:rStyle w:val="FontStyle33"/>
          <w:rFonts w:ascii="Times New Roman" w:hAnsi="Times New Roman" w:cs="Times New Roman"/>
          <w:color w:val="auto"/>
          <w:sz w:val="24"/>
          <w:szCs w:val="24"/>
          <w:lang w:val="kk-KZ"/>
        </w:rPr>
      </w:pPr>
      <w:bookmarkStart w:id="125" w:name="bookmark176"/>
      <w:bookmarkEnd w:id="125"/>
      <w:r w:rsidRPr="00DD70F8">
        <w:rPr>
          <w:rStyle w:val="FontStyle33"/>
          <w:rFonts w:ascii="Times New Roman" w:hAnsi="Times New Roman" w:cs="Times New Roman"/>
          <w:color w:val="auto"/>
          <w:sz w:val="24"/>
          <w:szCs w:val="24"/>
          <w:lang w:val="kk-KZ"/>
        </w:rPr>
        <w:t>вид испытаний, вид и условия измерений;</w:t>
      </w:r>
    </w:p>
    <w:p w14:paraId="5C267EAE" w14:textId="77777777" w:rsidR="00C626E3" w:rsidRPr="00DD70F8" w:rsidRDefault="00C626E3" w:rsidP="00CE42E4">
      <w:pPr>
        <w:pStyle w:val="Style5"/>
        <w:widowControl/>
        <w:numPr>
          <w:ilvl w:val="0"/>
          <w:numId w:val="9"/>
        </w:numPr>
        <w:tabs>
          <w:tab w:val="left" w:pos="993"/>
        </w:tabs>
        <w:ind w:left="0" w:firstLine="567"/>
        <w:jc w:val="both"/>
        <w:rPr>
          <w:rStyle w:val="FontStyle33"/>
          <w:rFonts w:ascii="Times New Roman" w:hAnsi="Times New Roman" w:cs="Times New Roman"/>
          <w:color w:val="auto"/>
          <w:sz w:val="24"/>
          <w:szCs w:val="24"/>
          <w:lang w:val="kk-KZ"/>
        </w:rPr>
      </w:pPr>
      <w:bookmarkStart w:id="126" w:name="bookmark177"/>
      <w:bookmarkEnd w:id="126"/>
      <w:r w:rsidRPr="00DD70F8">
        <w:rPr>
          <w:rStyle w:val="FontStyle33"/>
          <w:rFonts w:ascii="Times New Roman" w:hAnsi="Times New Roman" w:cs="Times New Roman"/>
          <w:color w:val="auto"/>
          <w:sz w:val="24"/>
          <w:szCs w:val="24"/>
          <w:lang w:val="kk-KZ"/>
        </w:rPr>
        <w:t>описание каждого вида использованного оборудования и данные о его калибровке;</w:t>
      </w:r>
    </w:p>
    <w:p w14:paraId="4BD6C6C1" w14:textId="77777777" w:rsidR="00C626E3" w:rsidRPr="00DD70F8" w:rsidRDefault="00C626E3" w:rsidP="00CE42E4">
      <w:pPr>
        <w:pStyle w:val="Style5"/>
        <w:widowControl/>
        <w:numPr>
          <w:ilvl w:val="0"/>
          <w:numId w:val="9"/>
        </w:numPr>
        <w:tabs>
          <w:tab w:val="left" w:pos="993"/>
        </w:tabs>
        <w:ind w:left="0" w:firstLine="567"/>
        <w:jc w:val="both"/>
        <w:rPr>
          <w:rStyle w:val="FontStyle33"/>
          <w:rFonts w:ascii="Times New Roman" w:hAnsi="Times New Roman" w:cs="Times New Roman"/>
          <w:color w:val="auto"/>
          <w:sz w:val="24"/>
          <w:szCs w:val="24"/>
          <w:lang w:val="kk-KZ"/>
        </w:rPr>
      </w:pPr>
      <w:bookmarkStart w:id="127" w:name="bookmark178"/>
      <w:bookmarkEnd w:id="127"/>
      <w:r w:rsidRPr="00DD70F8">
        <w:rPr>
          <w:rStyle w:val="FontStyle33"/>
          <w:rFonts w:ascii="Times New Roman" w:hAnsi="Times New Roman" w:cs="Times New Roman"/>
          <w:color w:val="auto"/>
          <w:sz w:val="24"/>
          <w:szCs w:val="24"/>
          <w:lang w:val="kk-KZ"/>
        </w:rPr>
        <w:t>положение точек измерения, их расстояние от поверхности фильтра:</w:t>
      </w:r>
    </w:p>
    <w:p w14:paraId="0993C963" w14:textId="05F08990" w:rsidR="00C626E3" w:rsidRPr="00DD70F8" w:rsidRDefault="00C626E3" w:rsidP="00CE42E4">
      <w:pPr>
        <w:pStyle w:val="Style5"/>
        <w:widowControl/>
        <w:numPr>
          <w:ilvl w:val="0"/>
          <w:numId w:val="9"/>
        </w:numPr>
        <w:tabs>
          <w:tab w:val="left" w:pos="993"/>
        </w:tabs>
        <w:ind w:left="0" w:firstLine="567"/>
        <w:jc w:val="both"/>
        <w:rPr>
          <w:rStyle w:val="FontStyle33"/>
          <w:rFonts w:ascii="Times New Roman" w:hAnsi="Times New Roman" w:cs="Times New Roman"/>
          <w:color w:val="auto"/>
          <w:sz w:val="24"/>
          <w:szCs w:val="24"/>
          <w:lang w:val="kk-KZ"/>
        </w:rPr>
      </w:pPr>
      <w:bookmarkStart w:id="128" w:name="bookmark179"/>
      <w:bookmarkEnd w:id="128"/>
      <w:r w:rsidRPr="00DD70F8">
        <w:rPr>
          <w:rStyle w:val="FontStyle33"/>
          <w:rFonts w:ascii="Times New Roman" w:hAnsi="Times New Roman" w:cs="Times New Roman"/>
          <w:color w:val="auto"/>
          <w:sz w:val="24"/>
          <w:szCs w:val="24"/>
          <w:lang w:val="kk-KZ"/>
        </w:rPr>
        <w:t>состояние</w:t>
      </w:r>
      <w:r w:rsidR="00687B3C">
        <w:rPr>
          <w:rStyle w:val="FontStyle33"/>
          <w:rFonts w:ascii="Times New Roman" w:hAnsi="Times New Roman" w:cs="Times New Roman"/>
          <w:color w:val="auto"/>
          <w:sz w:val="24"/>
          <w:szCs w:val="24"/>
          <w:lang w:val="en-US"/>
        </w:rPr>
        <w:t>(</w:t>
      </w:r>
      <w:r w:rsidR="00687B3C">
        <w:rPr>
          <w:rStyle w:val="FontStyle33"/>
          <w:rFonts w:ascii="Times New Roman" w:hAnsi="Times New Roman" w:cs="Times New Roman"/>
          <w:color w:val="auto"/>
          <w:sz w:val="24"/>
          <w:szCs w:val="24"/>
          <w:lang w:val="kk-KZ"/>
        </w:rPr>
        <w:t>я</w:t>
      </w:r>
      <w:r w:rsidR="00687B3C">
        <w:rPr>
          <w:rStyle w:val="FontStyle33"/>
          <w:rFonts w:ascii="Times New Roman" w:hAnsi="Times New Roman" w:cs="Times New Roman"/>
          <w:color w:val="auto"/>
          <w:sz w:val="24"/>
          <w:szCs w:val="24"/>
        </w:rPr>
        <w:t>)</w:t>
      </w:r>
      <w:r w:rsidRPr="00DD70F8">
        <w:rPr>
          <w:rStyle w:val="FontStyle33"/>
          <w:rFonts w:ascii="Times New Roman" w:hAnsi="Times New Roman" w:cs="Times New Roman"/>
          <w:color w:val="auto"/>
          <w:sz w:val="24"/>
          <w:szCs w:val="24"/>
          <w:lang w:val="kk-KZ"/>
        </w:rPr>
        <w:t xml:space="preserve"> чистого помещения;</w:t>
      </w:r>
    </w:p>
    <w:p w14:paraId="05A18454" w14:textId="77777777" w:rsidR="00C626E3" w:rsidRPr="00DD70F8" w:rsidRDefault="00C626E3" w:rsidP="00CE42E4">
      <w:pPr>
        <w:pStyle w:val="Style5"/>
        <w:widowControl/>
        <w:numPr>
          <w:ilvl w:val="0"/>
          <w:numId w:val="9"/>
        </w:numPr>
        <w:tabs>
          <w:tab w:val="left" w:pos="993"/>
        </w:tabs>
        <w:ind w:left="0" w:firstLine="567"/>
        <w:jc w:val="both"/>
        <w:rPr>
          <w:rStyle w:val="FontStyle33"/>
          <w:rFonts w:ascii="Times New Roman" w:hAnsi="Times New Roman" w:cs="Times New Roman"/>
          <w:color w:val="auto"/>
          <w:sz w:val="24"/>
          <w:szCs w:val="24"/>
          <w:lang w:val="kk-KZ"/>
        </w:rPr>
      </w:pPr>
      <w:bookmarkStart w:id="129" w:name="bookmark180"/>
      <w:bookmarkEnd w:id="129"/>
      <w:r w:rsidRPr="00DD70F8">
        <w:rPr>
          <w:rStyle w:val="FontStyle33"/>
          <w:rFonts w:ascii="Times New Roman" w:hAnsi="Times New Roman" w:cs="Times New Roman"/>
          <w:color w:val="auto"/>
          <w:sz w:val="24"/>
          <w:szCs w:val="24"/>
          <w:lang w:val="kk-KZ"/>
        </w:rPr>
        <w:lastRenderedPageBreak/>
        <w:t>результаты измерений:</w:t>
      </w:r>
    </w:p>
    <w:p w14:paraId="205E482F" w14:textId="77777777" w:rsidR="00C626E3" w:rsidRPr="00DD70F8" w:rsidRDefault="00C626E3" w:rsidP="00CE42E4">
      <w:pPr>
        <w:pStyle w:val="Style5"/>
        <w:widowControl/>
        <w:numPr>
          <w:ilvl w:val="0"/>
          <w:numId w:val="9"/>
        </w:numPr>
        <w:tabs>
          <w:tab w:val="left" w:pos="993"/>
        </w:tabs>
        <w:ind w:left="0" w:firstLine="567"/>
        <w:jc w:val="both"/>
        <w:rPr>
          <w:rStyle w:val="FontStyle33"/>
          <w:rFonts w:ascii="Times New Roman" w:hAnsi="Times New Roman" w:cs="Times New Roman"/>
          <w:color w:val="auto"/>
          <w:sz w:val="24"/>
          <w:szCs w:val="24"/>
          <w:lang w:val="kk-KZ"/>
        </w:rPr>
      </w:pPr>
      <w:bookmarkStart w:id="130" w:name="bookmark181"/>
      <w:bookmarkEnd w:id="130"/>
      <w:r w:rsidRPr="00DD70F8">
        <w:rPr>
          <w:rStyle w:val="FontStyle33"/>
          <w:rFonts w:ascii="Times New Roman" w:hAnsi="Times New Roman" w:cs="Times New Roman"/>
          <w:color w:val="auto"/>
          <w:sz w:val="24"/>
          <w:szCs w:val="24"/>
          <w:lang w:val="kk-KZ"/>
        </w:rPr>
        <w:t>другие данные, существенные для испытания.</w:t>
      </w:r>
    </w:p>
    <w:p w14:paraId="0D5B63C9" w14:textId="77777777" w:rsidR="0009115C" w:rsidRDefault="0009115C" w:rsidP="00DD70F8">
      <w:pPr>
        <w:pStyle w:val="Style5"/>
        <w:widowControl/>
        <w:ind w:firstLine="567"/>
        <w:jc w:val="both"/>
        <w:rPr>
          <w:rStyle w:val="FontStyle33"/>
          <w:rFonts w:ascii="Times New Roman" w:hAnsi="Times New Roman" w:cs="Times New Roman"/>
          <w:color w:val="auto"/>
          <w:sz w:val="24"/>
          <w:szCs w:val="24"/>
          <w:lang w:val="kk-KZ"/>
        </w:rPr>
      </w:pPr>
    </w:p>
    <w:p w14:paraId="5C03F95B" w14:textId="060FD869" w:rsidR="00C626E3" w:rsidRDefault="00C626E3" w:rsidP="00DD70F8">
      <w:pPr>
        <w:pStyle w:val="Style5"/>
        <w:widowControl/>
        <w:ind w:firstLine="567"/>
        <w:jc w:val="both"/>
        <w:rPr>
          <w:rStyle w:val="FontStyle33"/>
          <w:rFonts w:ascii="Times New Roman" w:hAnsi="Times New Roman" w:cs="Times New Roman"/>
          <w:b/>
          <w:bCs/>
          <w:color w:val="auto"/>
          <w:sz w:val="24"/>
          <w:szCs w:val="24"/>
          <w:lang w:val="kk-KZ"/>
        </w:rPr>
      </w:pPr>
      <w:r w:rsidRPr="0009115C">
        <w:rPr>
          <w:rStyle w:val="FontStyle33"/>
          <w:rFonts w:ascii="Times New Roman" w:hAnsi="Times New Roman" w:cs="Times New Roman"/>
          <w:b/>
          <w:bCs/>
          <w:color w:val="auto"/>
          <w:sz w:val="24"/>
          <w:szCs w:val="24"/>
          <w:lang w:val="kk-KZ"/>
        </w:rPr>
        <w:t>В.</w:t>
      </w:r>
      <w:r w:rsidR="0009115C" w:rsidRPr="0009115C">
        <w:rPr>
          <w:rStyle w:val="FontStyle33"/>
          <w:rFonts w:ascii="Times New Roman" w:hAnsi="Times New Roman" w:cs="Times New Roman"/>
          <w:b/>
          <w:bCs/>
          <w:color w:val="auto"/>
          <w:sz w:val="24"/>
          <w:szCs w:val="24"/>
          <w:lang w:val="kk-KZ"/>
        </w:rPr>
        <w:t>3</w:t>
      </w:r>
      <w:r w:rsidRPr="0009115C">
        <w:rPr>
          <w:rStyle w:val="FontStyle33"/>
          <w:rFonts w:ascii="Times New Roman" w:hAnsi="Times New Roman" w:cs="Times New Roman"/>
          <w:b/>
          <w:bCs/>
          <w:color w:val="auto"/>
          <w:sz w:val="24"/>
          <w:szCs w:val="24"/>
          <w:lang w:val="kk-KZ"/>
        </w:rPr>
        <w:t xml:space="preserve"> Определение направления потока воздуха, визуализация потока</w:t>
      </w:r>
    </w:p>
    <w:p w14:paraId="28EDE513" w14:textId="77777777" w:rsidR="0009115C" w:rsidRPr="0009115C" w:rsidRDefault="0009115C" w:rsidP="00DD70F8">
      <w:pPr>
        <w:pStyle w:val="Style5"/>
        <w:widowControl/>
        <w:ind w:firstLine="567"/>
        <w:jc w:val="both"/>
        <w:rPr>
          <w:rStyle w:val="FontStyle33"/>
          <w:rFonts w:ascii="Times New Roman" w:hAnsi="Times New Roman" w:cs="Times New Roman"/>
          <w:b/>
          <w:bCs/>
          <w:color w:val="auto"/>
          <w:sz w:val="24"/>
          <w:szCs w:val="24"/>
          <w:lang w:val="kk-KZ"/>
        </w:rPr>
      </w:pPr>
    </w:p>
    <w:p w14:paraId="1F820070" w14:textId="77777777" w:rsidR="00C626E3" w:rsidRPr="00687B3C" w:rsidRDefault="00C626E3" w:rsidP="00DD70F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В.3.1 Общие положения</w:t>
      </w:r>
    </w:p>
    <w:p w14:paraId="59577D23" w14:textId="0CC2C5F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Целью проверки направления потока воздуха и визуализации потока является подтверждение того, что</w:t>
      </w:r>
      <w:r w:rsidR="0009115C">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направление потока воздуха и однородность скорости потока соответствует проектным и эксплуатационным</w:t>
      </w:r>
      <w:r w:rsidR="0009115C">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требованиям.</w:t>
      </w:r>
    </w:p>
    <w:p w14:paraId="281C3165" w14:textId="77777777" w:rsidR="0009115C" w:rsidRPr="00533C0F" w:rsidRDefault="0009115C" w:rsidP="00DD70F8">
      <w:pPr>
        <w:pStyle w:val="Style5"/>
        <w:widowControl/>
        <w:ind w:firstLine="567"/>
        <w:jc w:val="both"/>
        <w:rPr>
          <w:rStyle w:val="FontStyle33"/>
          <w:rFonts w:ascii="Times New Roman" w:hAnsi="Times New Roman" w:cs="Times New Roman"/>
          <w:color w:val="auto"/>
          <w:sz w:val="20"/>
          <w:szCs w:val="20"/>
          <w:lang w:val="kk-KZ"/>
        </w:rPr>
      </w:pPr>
    </w:p>
    <w:p w14:paraId="0C688740" w14:textId="27314476" w:rsidR="00C626E3" w:rsidRPr="00533C0F" w:rsidRDefault="00C626E3" w:rsidP="00DD70F8">
      <w:pPr>
        <w:pStyle w:val="Style5"/>
        <w:widowControl/>
        <w:ind w:firstLine="567"/>
        <w:jc w:val="both"/>
        <w:rPr>
          <w:rStyle w:val="FontStyle33"/>
          <w:rFonts w:ascii="Times New Roman" w:hAnsi="Times New Roman" w:cs="Times New Roman"/>
          <w:color w:val="auto"/>
          <w:sz w:val="20"/>
          <w:szCs w:val="20"/>
          <w:lang w:val="kk-KZ"/>
        </w:rPr>
      </w:pPr>
      <w:r w:rsidRPr="00533C0F">
        <w:rPr>
          <w:rStyle w:val="FontStyle33"/>
          <w:rFonts w:ascii="Times New Roman" w:hAnsi="Times New Roman" w:cs="Times New Roman"/>
          <w:color w:val="auto"/>
          <w:sz w:val="20"/>
          <w:szCs w:val="20"/>
          <w:lang w:val="kk-KZ"/>
        </w:rPr>
        <w:t>Примечания</w:t>
      </w:r>
    </w:p>
    <w:p w14:paraId="21196C6E" w14:textId="681E202C" w:rsidR="00C626E3" w:rsidRPr="00533C0F" w:rsidRDefault="00533C0F" w:rsidP="00DD70F8">
      <w:pPr>
        <w:pStyle w:val="Style5"/>
        <w:widowControl/>
        <w:ind w:firstLine="567"/>
        <w:jc w:val="both"/>
        <w:rPr>
          <w:rStyle w:val="FontStyle33"/>
          <w:rFonts w:ascii="Times New Roman" w:hAnsi="Times New Roman" w:cs="Times New Roman"/>
          <w:color w:val="auto"/>
          <w:sz w:val="20"/>
          <w:szCs w:val="20"/>
          <w:lang w:val="kk-KZ"/>
        </w:rPr>
      </w:pPr>
      <w:bookmarkStart w:id="131" w:name="bookmark182"/>
      <w:bookmarkEnd w:id="131"/>
      <w:r w:rsidRPr="00533C0F">
        <w:rPr>
          <w:rStyle w:val="FontStyle33"/>
          <w:rFonts w:ascii="Times New Roman" w:hAnsi="Times New Roman" w:cs="Times New Roman"/>
          <w:color w:val="auto"/>
          <w:sz w:val="20"/>
          <w:szCs w:val="20"/>
          <w:lang w:val="kk-KZ"/>
        </w:rPr>
        <w:t xml:space="preserve">1 </w:t>
      </w:r>
      <w:r w:rsidR="00C626E3" w:rsidRPr="00533C0F">
        <w:rPr>
          <w:rStyle w:val="FontStyle33"/>
          <w:rFonts w:ascii="Times New Roman" w:hAnsi="Times New Roman" w:cs="Times New Roman"/>
          <w:color w:val="auto"/>
          <w:sz w:val="20"/>
          <w:szCs w:val="20"/>
          <w:lang w:val="kk-KZ"/>
        </w:rPr>
        <w:t>Цифровое моделирование потоков воздуха (CFD), используемое как прогнозирующее и аналитическое</w:t>
      </w:r>
      <w:r w:rsidRPr="00533C0F">
        <w:rPr>
          <w:rStyle w:val="FontStyle33"/>
          <w:rFonts w:ascii="Times New Roman" w:hAnsi="Times New Roman" w:cs="Times New Roman"/>
          <w:color w:val="auto"/>
          <w:sz w:val="20"/>
          <w:szCs w:val="20"/>
          <w:lang w:val="kk-KZ"/>
        </w:rPr>
        <w:t xml:space="preserve"> </w:t>
      </w:r>
      <w:r w:rsidR="00C626E3" w:rsidRPr="00533C0F">
        <w:rPr>
          <w:rStyle w:val="FontStyle33"/>
          <w:rFonts w:ascii="Times New Roman" w:hAnsi="Times New Roman" w:cs="Times New Roman"/>
          <w:color w:val="auto"/>
          <w:sz w:val="20"/>
          <w:szCs w:val="20"/>
          <w:lang w:val="kk-KZ"/>
        </w:rPr>
        <w:t>средство, в настоящем стандарте не рассматривается.</w:t>
      </w:r>
    </w:p>
    <w:p w14:paraId="67618B0E" w14:textId="0C119383" w:rsidR="00C626E3" w:rsidRPr="00533C0F" w:rsidRDefault="00533C0F" w:rsidP="00DD70F8">
      <w:pPr>
        <w:pStyle w:val="Style5"/>
        <w:widowControl/>
        <w:ind w:firstLine="567"/>
        <w:jc w:val="both"/>
        <w:rPr>
          <w:rStyle w:val="FontStyle33"/>
          <w:rFonts w:ascii="Times New Roman" w:hAnsi="Times New Roman" w:cs="Times New Roman"/>
          <w:color w:val="auto"/>
          <w:sz w:val="20"/>
          <w:szCs w:val="20"/>
          <w:lang w:val="kk-KZ"/>
        </w:rPr>
      </w:pPr>
      <w:bookmarkStart w:id="132" w:name="bookmark183"/>
      <w:bookmarkEnd w:id="132"/>
      <w:r w:rsidRPr="00533C0F">
        <w:rPr>
          <w:rStyle w:val="FontStyle33"/>
          <w:rFonts w:ascii="Times New Roman" w:hAnsi="Times New Roman" w:cs="Times New Roman"/>
          <w:color w:val="auto"/>
          <w:sz w:val="20"/>
          <w:szCs w:val="20"/>
          <w:lang w:val="kk-KZ"/>
        </w:rPr>
        <w:t xml:space="preserve">2 </w:t>
      </w:r>
      <w:r w:rsidR="00C626E3" w:rsidRPr="00533C0F">
        <w:rPr>
          <w:rStyle w:val="FontStyle33"/>
          <w:rFonts w:ascii="Times New Roman" w:hAnsi="Times New Roman" w:cs="Times New Roman"/>
          <w:color w:val="auto"/>
          <w:sz w:val="20"/>
          <w:szCs w:val="20"/>
          <w:lang w:val="kk-KZ"/>
        </w:rPr>
        <w:t>Использование нитей может не дать истинное направление потока воздуха из-за особенностей материала</w:t>
      </w:r>
      <w:r w:rsidRPr="00533C0F">
        <w:rPr>
          <w:rStyle w:val="FontStyle33"/>
          <w:rFonts w:ascii="Times New Roman" w:hAnsi="Times New Roman" w:cs="Times New Roman"/>
          <w:color w:val="auto"/>
          <w:sz w:val="20"/>
          <w:szCs w:val="20"/>
          <w:lang w:val="kk-KZ"/>
        </w:rPr>
        <w:t xml:space="preserve"> </w:t>
      </w:r>
      <w:r w:rsidR="00C626E3" w:rsidRPr="00533C0F">
        <w:rPr>
          <w:rStyle w:val="FontStyle33"/>
          <w:rFonts w:ascii="Times New Roman" w:hAnsi="Times New Roman" w:cs="Times New Roman"/>
          <w:color w:val="auto"/>
          <w:sz w:val="20"/>
          <w:szCs w:val="20"/>
          <w:lang w:val="kk-KZ"/>
        </w:rPr>
        <w:t>нитей, например, веса и температуры материала нитей.</w:t>
      </w:r>
    </w:p>
    <w:p w14:paraId="62A8AAE1" w14:textId="77777777" w:rsidR="00533C0F" w:rsidRDefault="00533C0F" w:rsidP="00DD70F8">
      <w:pPr>
        <w:pStyle w:val="Style5"/>
        <w:widowControl/>
        <w:ind w:firstLine="567"/>
        <w:jc w:val="both"/>
        <w:rPr>
          <w:rStyle w:val="FontStyle33"/>
          <w:rFonts w:ascii="Times New Roman" w:hAnsi="Times New Roman" w:cs="Times New Roman"/>
          <w:color w:val="auto"/>
          <w:sz w:val="24"/>
          <w:szCs w:val="24"/>
          <w:lang w:val="kk-KZ"/>
        </w:rPr>
      </w:pPr>
    </w:p>
    <w:p w14:paraId="242082C9" w14:textId="49B218F6" w:rsidR="00C626E3" w:rsidRPr="00687B3C" w:rsidRDefault="00C626E3" w:rsidP="00DD70F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B.3</w:t>
      </w:r>
      <w:r w:rsidR="00533C0F" w:rsidRPr="00687B3C">
        <w:rPr>
          <w:rStyle w:val="FontStyle33"/>
          <w:rFonts w:ascii="Times New Roman" w:hAnsi="Times New Roman" w:cs="Times New Roman"/>
          <w:b/>
          <w:bCs/>
          <w:color w:val="auto"/>
          <w:sz w:val="24"/>
          <w:szCs w:val="24"/>
          <w:lang w:val="kk-KZ"/>
        </w:rPr>
        <w:t>.2</w:t>
      </w:r>
      <w:r w:rsidRPr="00687B3C">
        <w:rPr>
          <w:rStyle w:val="FontStyle33"/>
          <w:rFonts w:ascii="Times New Roman" w:hAnsi="Times New Roman" w:cs="Times New Roman"/>
          <w:b/>
          <w:bCs/>
          <w:color w:val="auto"/>
          <w:sz w:val="24"/>
          <w:szCs w:val="24"/>
          <w:lang w:val="kk-KZ"/>
        </w:rPr>
        <w:t xml:space="preserve"> Методы</w:t>
      </w:r>
    </w:p>
    <w:p w14:paraId="0E4625AD" w14:textId="7777777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Проверка направления и визуализация потока воздуха может выполняться следующими четырьмя методами:</w:t>
      </w:r>
    </w:p>
    <w:p w14:paraId="34200A5B" w14:textId="77777777" w:rsidR="00C626E3" w:rsidRPr="00DD70F8" w:rsidRDefault="00C626E3" w:rsidP="00CE42E4">
      <w:pPr>
        <w:pStyle w:val="Style5"/>
        <w:widowControl/>
        <w:numPr>
          <w:ilvl w:val="0"/>
          <w:numId w:val="10"/>
        </w:numPr>
        <w:tabs>
          <w:tab w:val="left" w:pos="993"/>
        </w:tabs>
        <w:ind w:left="0" w:firstLine="567"/>
        <w:jc w:val="both"/>
        <w:rPr>
          <w:rStyle w:val="FontStyle33"/>
          <w:rFonts w:ascii="Times New Roman" w:hAnsi="Times New Roman" w:cs="Times New Roman"/>
          <w:color w:val="auto"/>
          <w:sz w:val="24"/>
          <w:szCs w:val="24"/>
          <w:lang w:val="kk-KZ"/>
        </w:rPr>
      </w:pPr>
      <w:bookmarkStart w:id="133" w:name="bookmark184"/>
      <w:bookmarkEnd w:id="133"/>
      <w:r w:rsidRPr="00DD70F8">
        <w:rPr>
          <w:rStyle w:val="FontStyle33"/>
          <w:rFonts w:ascii="Times New Roman" w:hAnsi="Times New Roman" w:cs="Times New Roman"/>
          <w:color w:val="auto"/>
          <w:sz w:val="24"/>
          <w:szCs w:val="24"/>
          <w:lang w:val="kk-KZ"/>
        </w:rPr>
        <w:t>использованием нитей;</w:t>
      </w:r>
    </w:p>
    <w:p w14:paraId="4C3A1ADA" w14:textId="77777777" w:rsidR="00C626E3" w:rsidRPr="00DD70F8" w:rsidRDefault="00C626E3" w:rsidP="00CE42E4">
      <w:pPr>
        <w:pStyle w:val="Style5"/>
        <w:widowControl/>
        <w:numPr>
          <w:ilvl w:val="0"/>
          <w:numId w:val="10"/>
        </w:numPr>
        <w:tabs>
          <w:tab w:val="left" w:pos="993"/>
        </w:tabs>
        <w:ind w:left="0" w:firstLine="567"/>
        <w:jc w:val="both"/>
        <w:rPr>
          <w:rStyle w:val="FontStyle33"/>
          <w:rFonts w:ascii="Times New Roman" w:hAnsi="Times New Roman" w:cs="Times New Roman"/>
          <w:color w:val="auto"/>
          <w:sz w:val="24"/>
          <w:szCs w:val="24"/>
          <w:lang w:val="kk-KZ"/>
        </w:rPr>
      </w:pPr>
      <w:bookmarkStart w:id="134" w:name="bookmark185"/>
      <w:bookmarkEnd w:id="134"/>
      <w:r w:rsidRPr="00DD70F8">
        <w:rPr>
          <w:rStyle w:val="FontStyle33"/>
          <w:rFonts w:ascii="Times New Roman" w:hAnsi="Times New Roman" w:cs="Times New Roman"/>
          <w:color w:val="auto"/>
          <w:sz w:val="24"/>
          <w:szCs w:val="24"/>
          <w:lang w:val="kk-KZ"/>
        </w:rPr>
        <w:t>введением частиц:</w:t>
      </w:r>
    </w:p>
    <w:p w14:paraId="6C24F635" w14:textId="77777777" w:rsidR="00C626E3" w:rsidRPr="00DD70F8" w:rsidRDefault="00C626E3" w:rsidP="00CE42E4">
      <w:pPr>
        <w:pStyle w:val="Style5"/>
        <w:widowControl/>
        <w:numPr>
          <w:ilvl w:val="0"/>
          <w:numId w:val="10"/>
        </w:numPr>
        <w:tabs>
          <w:tab w:val="left" w:pos="993"/>
        </w:tabs>
        <w:ind w:left="0" w:firstLine="567"/>
        <w:jc w:val="both"/>
        <w:rPr>
          <w:rStyle w:val="FontStyle33"/>
          <w:rFonts w:ascii="Times New Roman" w:hAnsi="Times New Roman" w:cs="Times New Roman"/>
          <w:color w:val="auto"/>
          <w:sz w:val="24"/>
          <w:szCs w:val="24"/>
          <w:lang w:val="kk-KZ"/>
        </w:rPr>
      </w:pPr>
      <w:bookmarkStart w:id="135" w:name="bookmark186"/>
      <w:bookmarkEnd w:id="135"/>
      <w:r w:rsidRPr="00DD70F8">
        <w:rPr>
          <w:rStyle w:val="FontStyle33"/>
          <w:rFonts w:ascii="Times New Roman" w:hAnsi="Times New Roman" w:cs="Times New Roman"/>
          <w:color w:val="auto"/>
          <w:sz w:val="24"/>
          <w:szCs w:val="24"/>
          <w:lang w:val="kk-KZ"/>
        </w:rPr>
        <w:t>визуализацией потока воздуха с помощью методов обработки изображения;</w:t>
      </w:r>
    </w:p>
    <w:p w14:paraId="6106475D" w14:textId="77777777" w:rsidR="00C626E3" w:rsidRPr="00DD70F8" w:rsidRDefault="00C626E3" w:rsidP="00CE42E4">
      <w:pPr>
        <w:pStyle w:val="Style5"/>
        <w:widowControl/>
        <w:numPr>
          <w:ilvl w:val="0"/>
          <w:numId w:val="10"/>
        </w:numPr>
        <w:tabs>
          <w:tab w:val="left" w:pos="993"/>
        </w:tabs>
        <w:ind w:left="0" w:firstLine="567"/>
        <w:jc w:val="both"/>
        <w:rPr>
          <w:rStyle w:val="FontStyle33"/>
          <w:rFonts w:ascii="Times New Roman" w:hAnsi="Times New Roman" w:cs="Times New Roman"/>
          <w:color w:val="auto"/>
          <w:sz w:val="24"/>
          <w:szCs w:val="24"/>
          <w:lang w:val="kk-KZ"/>
        </w:rPr>
      </w:pPr>
      <w:bookmarkStart w:id="136" w:name="bookmark187"/>
      <w:bookmarkEnd w:id="136"/>
      <w:r w:rsidRPr="00DD70F8">
        <w:rPr>
          <w:rStyle w:val="FontStyle33"/>
          <w:rFonts w:ascii="Times New Roman" w:hAnsi="Times New Roman" w:cs="Times New Roman"/>
          <w:color w:val="auto"/>
          <w:sz w:val="24"/>
          <w:szCs w:val="24"/>
          <w:lang w:val="kk-KZ"/>
        </w:rPr>
        <w:t>построением распределения скоростей потоков воздуха.</w:t>
      </w:r>
    </w:p>
    <w:p w14:paraId="1DE2787D" w14:textId="506B60A2"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 xml:space="preserve">В методах а) и </w:t>
      </w:r>
      <w:r w:rsidR="003A5C37">
        <w:rPr>
          <w:rStyle w:val="FontStyle33"/>
          <w:rFonts w:ascii="Times New Roman" w:hAnsi="Times New Roman" w:cs="Times New Roman"/>
          <w:color w:val="auto"/>
          <w:sz w:val="24"/>
          <w:szCs w:val="24"/>
          <w:lang w:val="en-US"/>
        </w:rPr>
        <w:t>b</w:t>
      </w:r>
      <w:r w:rsidRPr="00DD70F8">
        <w:rPr>
          <w:rStyle w:val="FontStyle33"/>
          <w:rFonts w:ascii="Times New Roman" w:hAnsi="Times New Roman" w:cs="Times New Roman"/>
          <w:color w:val="auto"/>
          <w:sz w:val="24"/>
          <w:szCs w:val="24"/>
          <w:lang w:val="kk-KZ"/>
        </w:rPr>
        <w:t>) для визуализации потоков воздуха используют нити или видимые частицы. Для записи</w:t>
      </w:r>
      <w:r w:rsidR="003A5C37" w:rsidRPr="00A23DCD">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данных могут использоваться такие устройства, хак видеокамеры. Нити или частицы не должны быть причиной загрязнений и должны точно показывать направление потока воздуха. Для данных методов могут использоваться</w:t>
      </w:r>
      <w:r w:rsidR="003A5C37" w:rsidRPr="003A5C37">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генератор аэрозолей и источник света высокой интенсивности.</w:t>
      </w:r>
    </w:p>
    <w:p w14:paraId="14351EDE" w14:textId="3812EB7C"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Метод с) используется для количественной оценки распределения скоростей потока воздуха в чистом</w:t>
      </w:r>
      <w:r w:rsidR="003A5C37" w:rsidRPr="003A5C37">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помещении или чистой эоне. Метод основан на визуализации потока воздуха частицами при помощи моделирования</w:t>
      </w:r>
      <w:r w:rsidR="003A5C37" w:rsidRPr="003A5C37">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с использованием компьютера.</w:t>
      </w:r>
    </w:p>
    <w:p w14:paraId="54EDDAC0" w14:textId="71A681E3"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При проведении испытаний следует принять меры предосторожности, чтобы исключить влияние персонала</w:t>
      </w:r>
      <w:r w:rsidR="003A5C37" w:rsidRPr="003A5C37">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на исследуемые потоки воздуха.</w:t>
      </w:r>
    </w:p>
    <w:p w14:paraId="5B4A2BA2" w14:textId="77777777" w:rsidR="003A5C37" w:rsidRDefault="003A5C37" w:rsidP="00DD70F8">
      <w:pPr>
        <w:pStyle w:val="Style5"/>
        <w:widowControl/>
        <w:ind w:firstLine="567"/>
        <w:jc w:val="both"/>
        <w:rPr>
          <w:rStyle w:val="FontStyle33"/>
          <w:rFonts w:ascii="Times New Roman" w:hAnsi="Times New Roman" w:cs="Times New Roman"/>
          <w:color w:val="auto"/>
          <w:sz w:val="24"/>
          <w:szCs w:val="24"/>
          <w:lang w:val="kk-KZ"/>
        </w:rPr>
      </w:pPr>
    </w:p>
    <w:p w14:paraId="43EDE91E" w14:textId="1BD1D0F6" w:rsidR="00C626E3" w:rsidRPr="003A5C37" w:rsidRDefault="00C626E3" w:rsidP="00DD70F8">
      <w:pPr>
        <w:pStyle w:val="Style5"/>
        <w:widowControl/>
        <w:ind w:firstLine="567"/>
        <w:jc w:val="both"/>
        <w:rPr>
          <w:rStyle w:val="FontStyle33"/>
          <w:rFonts w:ascii="Times New Roman" w:hAnsi="Times New Roman" w:cs="Times New Roman"/>
          <w:color w:val="auto"/>
          <w:sz w:val="20"/>
          <w:szCs w:val="20"/>
          <w:lang w:val="kk-KZ"/>
        </w:rPr>
      </w:pPr>
      <w:r w:rsidRPr="003A5C37">
        <w:rPr>
          <w:rStyle w:val="FontStyle33"/>
          <w:rFonts w:ascii="Times New Roman" w:hAnsi="Times New Roman" w:cs="Times New Roman"/>
          <w:color w:val="auto"/>
          <w:sz w:val="20"/>
          <w:szCs w:val="20"/>
          <w:lang w:val="kk-KZ"/>
        </w:rPr>
        <w:t>Примечания</w:t>
      </w:r>
    </w:p>
    <w:p w14:paraId="1914F6EC" w14:textId="3CA3D3BB" w:rsidR="00C626E3" w:rsidRPr="003A5C37" w:rsidRDefault="003A5C37" w:rsidP="00DD70F8">
      <w:pPr>
        <w:pStyle w:val="Style5"/>
        <w:widowControl/>
        <w:ind w:firstLine="567"/>
        <w:jc w:val="both"/>
        <w:rPr>
          <w:rStyle w:val="FontStyle33"/>
          <w:rFonts w:ascii="Times New Roman" w:hAnsi="Times New Roman" w:cs="Times New Roman"/>
          <w:color w:val="auto"/>
          <w:sz w:val="20"/>
          <w:szCs w:val="20"/>
          <w:lang w:val="kk-KZ"/>
        </w:rPr>
      </w:pPr>
      <w:bookmarkStart w:id="137" w:name="bookmark188"/>
      <w:bookmarkEnd w:id="137"/>
      <w:r w:rsidRPr="003A5C37">
        <w:rPr>
          <w:rStyle w:val="FontStyle33"/>
          <w:rFonts w:ascii="Times New Roman" w:hAnsi="Times New Roman" w:cs="Times New Roman"/>
          <w:color w:val="auto"/>
          <w:sz w:val="20"/>
          <w:szCs w:val="20"/>
        </w:rPr>
        <w:t xml:space="preserve">1 </w:t>
      </w:r>
      <w:r w:rsidR="00C626E3" w:rsidRPr="003A5C37">
        <w:rPr>
          <w:rStyle w:val="FontStyle33"/>
          <w:rFonts w:ascii="Times New Roman" w:hAnsi="Times New Roman" w:cs="Times New Roman"/>
          <w:color w:val="auto"/>
          <w:sz w:val="20"/>
          <w:szCs w:val="20"/>
          <w:lang w:val="kk-KZ"/>
        </w:rPr>
        <w:t>На потоки воздуха могут влиять такие параметры, как перепад давления воздуха, скорость движения воздуха и температура.</w:t>
      </w:r>
    </w:p>
    <w:p w14:paraId="5451791A" w14:textId="3178C7F6" w:rsidR="00C626E3" w:rsidRPr="003A5C37" w:rsidRDefault="003A5C37" w:rsidP="00DD70F8">
      <w:pPr>
        <w:pStyle w:val="Style5"/>
        <w:widowControl/>
        <w:ind w:firstLine="567"/>
        <w:jc w:val="both"/>
        <w:rPr>
          <w:rStyle w:val="FontStyle33"/>
          <w:rFonts w:ascii="Times New Roman" w:hAnsi="Times New Roman" w:cs="Times New Roman"/>
          <w:color w:val="auto"/>
          <w:sz w:val="20"/>
          <w:szCs w:val="20"/>
          <w:lang w:val="kk-KZ"/>
        </w:rPr>
      </w:pPr>
      <w:bookmarkStart w:id="138" w:name="bookmark189"/>
      <w:bookmarkEnd w:id="138"/>
      <w:r w:rsidRPr="003A5C37">
        <w:rPr>
          <w:rStyle w:val="FontStyle33"/>
          <w:rFonts w:ascii="Times New Roman" w:hAnsi="Times New Roman" w:cs="Times New Roman"/>
          <w:color w:val="auto"/>
          <w:sz w:val="20"/>
          <w:szCs w:val="20"/>
        </w:rPr>
        <w:t xml:space="preserve">2 </w:t>
      </w:r>
      <w:r w:rsidR="00C626E3" w:rsidRPr="003A5C37">
        <w:rPr>
          <w:rStyle w:val="FontStyle33"/>
          <w:rFonts w:ascii="Times New Roman" w:hAnsi="Times New Roman" w:cs="Times New Roman"/>
          <w:color w:val="auto"/>
          <w:sz w:val="20"/>
          <w:szCs w:val="20"/>
          <w:lang w:val="kk-KZ"/>
        </w:rPr>
        <w:t>Методы визуализации потока воздуха являются лучшим средством для оценки эффективности</w:t>
      </w:r>
      <w:r w:rsidRPr="003A5C37">
        <w:rPr>
          <w:rStyle w:val="FontStyle33"/>
          <w:rFonts w:ascii="Times New Roman" w:hAnsi="Times New Roman" w:cs="Times New Roman"/>
          <w:color w:val="auto"/>
          <w:sz w:val="20"/>
          <w:szCs w:val="20"/>
        </w:rPr>
        <w:t xml:space="preserve"> </w:t>
      </w:r>
      <w:r w:rsidR="00C626E3" w:rsidRPr="003A5C37">
        <w:rPr>
          <w:rStyle w:val="FontStyle33"/>
          <w:rFonts w:ascii="Times New Roman" w:hAnsi="Times New Roman" w:cs="Times New Roman"/>
          <w:color w:val="auto"/>
          <w:sz w:val="20"/>
          <w:szCs w:val="20"/>
          <w:lang w:val="kk-KZ"/>
        </w:rPr>
        <w:t>распределения воздуха в чистых помещениях, чистых и контролируемых зонах с однонаправленным потоком</w:t>
      </w:r>
      <w:r w:rsidRPr="003A5C37">
        <w:rPr>
          <w:rStyle w:val="FontStyle33"/>
          <w:rFonts w:ascii="Times New Roman" w:hAnsi="Times New Roman" w:cs="Times New Roman"/>
          <w:color w:val="auto"/>
          <w:sz w:val="20"/>
          <w:szCs w:val="20"/>
        </w:rPr>
        <w:t xml:space="preserve"> </w:t>
      </w:r>
      <w:r w:rsidR="00C626E3" w:rsidRPr="003A5C37">
        <w:rPr>
          <w:rStyle w:val="FontStyle33"/>
          <w:rFonts w:ascii="Times New Roman" w:hAnsi="Times New Roman" w:cs="Times New Roman"/>
          <w:color w:val="auto"/>
          <w:sz w:val="20"/>
          <w:szCs w:val="20"/>
          <w:lang w:val="kk-KZ"/>
        </w:rPr>
        <w:t>воздуха. Также данный метод может применяться в эонах с неоднонаправленным потоком воздуха.</w:t>
      </w:r>
    </w:p>
    <w:p w14:paraId="019BF53F" w14:textId="77777777" w:rsidR="003A5C37" w:rsidRPr="00DD70F8" w:rsidRDefault="003A5C37" w:rsidP="00DD70F8">
      <w:pPr>
        <w:pStyle w:val="Style5"/>
        <w:widowControl/>
        <w:ind w:firstLine="567"/>
        <w:jc w:val="both"/>
        <w:rPr>
          <w:rStyle w:val="FontStyle33"/>
          <w:rFonts w:ascii="Times New Roman" w:hAnsi="Times New Roman" w:cs="Times New Roman"/>
          <w:color w:val="auto"/>
          <w:sz w:val="24"/>
          <w:szCs w:val="24"/>
          <w:lang w:val="kk-KZ"/>
        </w:rPr>
      </w:pPr>
    </w:p>
    <w:p w14:paraId="549FAB38" w14:textId="77777777" w:rsidR="00C626E3" w:rsidRPr="00687B3C" w:rsidRDefault="00C626E3" w:rsidP="00DD70F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В.3.3 Методы определения направления потока воздуха, визуализация потока</w:t>
      </w:r>
    </w:p>
    <w:p w14:paraId="0C7855D8" w14:textId="2CDE949F"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w:t>
      </w:r>
      <w:r w:rsidR="003A5C37" w:rsidRPr="00D671F3">
        <w:rPr>
          <w:rStyle w:val="FontStyle33"/>
          <w:rFonts w:ascii="Times New Roman" w:hAnsi="Times New Roman" w:cs="Times New Roman"/>
          <w:color w:val="auto"/>
          <w:sz w:val="24"/>
          <w:szCs w:val="24"/>
        </w:rPr>
        <w:t>3</w:t>
      </w:r>
      <w:r w:rsidRPr="00DD70F8">
        <w:rPr>
          <w:rStyle w:val="FontStyle33"/>
          <w:rFonts w:ascii="Times New Roman" w:hAnsi="Times New Roman" w:cs="Times New Roman"/>
          <w:color w:val="auto"/>
          <w:sz w:val="24"/>
          <w:szCs w:val="24"/>
          <w:lang w:val="kk-KZ"/>
        </w:rPr>
        <w:t>.</w:t>
      </w:r>
      <w:r w:rsidR="003A5C37" w:rsidRPr="00D671F3">
        <w:rPr>
          <w:rStyle w:val="FontStyle33"/>
          <w:rFonts w:ascii="Times New Roman" w:hAnsi="Times New Roman" w:cs="Times New Roman"/>
          <w:color w:val="auto"/>
          <w:sz w:val="24"/>
          <w:szCs w:val="24"/>
        </w:rPr>
        <w:t>3</w:t>
      </w:r>
      <w:r w:rsidRPr="00DD70F8">
        <w:rPr>
          <w:rStyle w:val="FontStyle33"/>
          <w:rFonts w:ascii="Times New Roman" w:hAnsi="Times New Roman" w:cs="Times New Roman"/>
          <w:color w:val="auto"/>
          <w:sz w:val="24"/>
          <w:szCs w:val="24"/>
          <w:lang w:val="kk-KZ"/>
        </w:rPr>
        <w:t>.1 Метод использования нитей</w:t>
      </w:r>
    </w:p>
    <w:p w14:paraId="7F81F26B" w14:textId="3E2FBA4E"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Метод состоит в наблюдении за нитями (шелковыми нитями, отдельными нейлоновыми волокнами, флажками</w:t>
      </w:r>
      <w:r w:rsidR="00D671F3" w:rsidRPr="00D671F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или тонкими лентами), которые крепятся к штырькам или точкам пересечения проволочной сетки, находящимся</w:t>
      </w:r>
      <w:r w:rsidR="00D671F3" w:rsidRPr="00D671F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в потоке воздуха. Эго дает видимую картину направления потока воздуха и его изменения из-за турбулентности.</w:t>
      </w:r>
      <w:r w:rsidR="00D671F3" w:rsidRPr="00D671F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Целесообразно использовать эффективную подсветку для наблюдения и записи потока воздуха.</w:t>
      </w:r>
    </w:p>
    <w:p w14:paraId="373DE07E" w14:textId="3E5DD91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w:t>
      </w:r>
      <w:r w:rsidR="00D671F3" w:rsidRPr="00D671F3">
        <w:rPr>
          <w:rStyle w:val="FontStyle33"/>
          <w:rFonts w:ascii="Times New Roman" w:hAnsi="Times New Roman" w:cs="Times New Roman"/>
          <w:color w:val="auto"/>
          <w:sz w:val="24"/>
          <w:szCs w:val="24"/>
        </w:rPr>
        <w:t>3</w:t>
      </w:r>
      <w:r w:rsidRPr="00DD70F8">
        <w:rPr>
          <w:rStyle w:val="FontStyle33"/>
          <w:rFonts w:ascii="Times New Roman" w:hAnsi="Times New Roman" w:cs="Times New Roman"/>
          <w:color w:val="auto"/>
          <w:sz w:val="24"/>
          <w:szCs w:val="24"/>
          <w:lang w:val="kk-KZ"/>
        </w:rPr>
        <w:t>.</w:t>
      </w:r>
      <w:r w:rsidR="00D671F3" w:rsidRPr="00D671F3">
        <w:rPr>
          <w:rStyle w:val="FontStyle33"/>
          <w:rFonts w:ascii="Times New Roman" w:hAnsi="Times New Roman" w:cs="Times New Roman"/>
          <w:color w:val="auto"/>
          <w:sz w:val="24"/>
          <w:szCs w:val="24"/>
        </w:rPr>
        <w:t>3</w:t>
      </w:r>
      <w:r w:rsidRPr="00DD70F8">
        <w:rPr>
          <w:rStyle w:val="FontStyle33"/>
          <w:rFonts w:ascii="Times New Roman" w:hAnsi="Times New Roman" w:cs="Times New Roman"/>
          <w:color w:val="auto"/>
          <w:sz w:val="24"/>
          <w:szCs w:val="24"/>
          <w:lang w:val="kk-KZ"/>
        </w:rPr>
        <w:t>.2 Метод введения частиц</w:t>
      </w:r>
    </w:p>
    <w:p w14:paraId="5BDA11B8" w14:textId="296655FB"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Метод состоит в наблюдении или визуализации поведения частиц, освещенных источником света высокой</w:t>
      </w:r>
      <w:r w:rsidR="00D671F3" w:rsidRPr="00D671F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 xml:space="preserve">эффективности. Он показывает направление потока воздуха и </w:t>
      </w:r>
      <w:r w:rsidRPr="00DD70F8">
        <w:rPr>
          <w:rStyle w:val="FontStyle33"/>
          <w:rFonts w:ascii="Times New Roman" w:hAnsi="Times New Roman" w:cs="Times New Roman"/>
          <w:color w:val="auto"/>
          <w:sz w:val="24"/>
          <w:szCs w:val="24"/>
          <w:lang w:val="kk-KZ"/>
        </w:rPr>
        <w:lastRenderedPageBreak/>
        <w:t>однородность скорости потока в чистом помещении,</w:t>
      </w:r>
      <w:r w:rsidR="00D671F3" w:rsidRPr="00D671F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чистой или контролируемой эоне. Индикаторные частицы могут быть получены из распыляемой деионизованной</w:t>
      </w:r>
      <w:r w:rsidR="00D671F3" w:rsidRPr="00D671F3">
        <w:rPr>
          <w:rStyle w:val="FontStyle33"/>
          <w:rFonts w:ascii="Times New Roman" w:hAnsi="Times New Roman" w:cs="Times New Roman"/>
          <w:color w:val="auto"/>
          <w:sz w:val="24"/>
          <w:szCs w:val="24"/>
        </w:rPr>
        <w:t xml:space="preserve"> </w:t>
      </w:r>
      <w:r w:rsidRPr="00DD70F8">
        <w:rPr>
          <w:rStyle w:val="FontStyle33"/>
          <w:rFonts w:ascii="Times New Roman" w:hAnsi="Times New Roman" w:cs="Times New Roman"/>
          <w:color w:val="auto"/>
          <w:sz w:val="24"/>
          <w:szCs w:val="24"/>
          <w:lang w:val="kk-KZ"/>
        </w:rPr>
        <w:t>воды, распыляемого или химически генерируемого с</w:t>
      </w:r>
      <w:r w:rsidR="00D671F3">
        <w:rPr>
          <w:rStyle w:val="FontStyle33"/>
          <w:rFonts w:ascii="Times New Roman" w:hAnsi="Times New Roman" w:cs="Times New Roman"/>
          <w:color w:val="auto"/>
          <w:sz w:val="24"/>
          <w:szCs w:val="24"/>
          <w:lang w:val="kk-KZ"/>
        </w:rPr>
        <w:t>пирта</w:t>
      </w:r>
      <w:r w:rsidRPr="00DD70F8">
        <w:rPr>
          <w:rStyle w:val="FontStyle33"/>
          <w:rFonts w:ascii="Times New Roman" w:hAnsi="Times New Roman" w:cs="Times New Roman"/>
          <w:color w:val="auto"/>
          <w:sz w:val="24"/>
          <w:szCs w:val="24"/>
          <w:lang w:val="kk-KZ"/>
        </w:rPr>
        <w:t>/гликоля и т. д. Источник частиц должен быть выбран так</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чтобы исключить загрязнение поверхностей.</w:t>
      </w:r>
    </w:p>
    <w:p w14:paraId="57E6B8C7" w14:textId="6908DECB"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При выборе метода распыления следует учесть требования к размеру капель. Капельки должны быть</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достаточно большие, чтобы быть обнаруженными с помощью применяемых методов визуализации, но не настолько</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большими, чтобы гравитация или иной эффект могли повлиять на их движение и искажение получаемой картины.</w:t>
      </w:r>
    </w:p>
    <w:p w14:paraId="494B8A93" w14:textId="77777777"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В.3.3.3 Визуализация потоков воздуха с помощью видеозаписи</w:t>
      </w:r>
    </w:p>
    <w:p w14:paraId="721012E6" w14:textId="406CB3E0"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Обработка данных о визуализации частиц по методу В.3.3.2 на фотографиях или видеопленках дает</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количественные характеристики потоков воздуха в двухмерном изображении векторов скорости. При этом</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используются цифровые компьютеры с необходимыми интерфейсами и программным обеспечением. Для</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 xml:space="preserve">достижения большей пространственной разрешающей способности могут использоваться такие средства, </w:t>
      </w:r>
      <w:r w:rsidR="004C796B">
        <w:rPr>
          <w:rStyle w:val="FontStyle33"/>
          <w:rFonts w:ascii="Times New Roman" w:hAnsi="Times New Roman" w:cs="Times New Roman"/>
          <w:color w:val="auto"/>
          <w:sz w:val="24"/>
          <w:szCs w:val="24"/>
          <w:lang w:val="kk-KZ"/>
        </w:rPr>
        <w:t>к</w:t>
      </w:r>
      <w:r w:rsidRPr="00DD70F8">
        <w:rPr>
          <w:rStyle w:val="FontStyle33"/>
          <w:rFonts w:ascii="Times New Roman" w:hAnsi="Times New Roman" w:cs="Times New Roman"/>
          <w:color w:val="auto"/>
          <w:sz w:val="24"/>
          <w:szCs w:val="24"/>
          <w:lang w:val="kk-KZ"/>
        </w:rPr>
        <w:t>ак</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лазерные источники света.</w:t>
      </w:r>
    </w:p>
    <w:p w14:paraId="6DB1F82A" w14:textId="3FD6EEA3"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В.</w:t>
      </w:r>
      <w:r w:rsidR="004C796B">
        <w:rPr>
          <w:rStyle w:val="FontStyle33"/>
          <w:rFonts w:ascii="Times New Roman" w:hAnsi="Times New Roman" w:cs="Times New Roman"/>
          <w:color w:val="auto"/>
          <w:sz w:val="24"/>
          <w:szCs w:val="24"/>
          <w:lang w:val="kk-KZ"/>
        </w:rPr>
        <w:t>3</w:t>
      </w:r>
      <w:r w:rsidRPr="00DD70F8">
        <w:rPr>
          <w:rStyle w:val="FontStyle33"/>
          <w:rFonts w:ascii="Times New Roman" w:hAnsi="Times New Roman" w:cs="Times New Roman"/>
          <w:color w:val="auto"/>
          <w:sz w:val="24"/>
          <w:szCs w:val="24"/>
          <w:lang w:val="kk-KZ"/>
        </w:rPr>
        <w:t>.</w:t>
      </w:r>
      <w:r w:rsidR="004C796B">
        <w:rPr>
          <w:rStyle w:val="FontStyle33"/>
          <w:rFonts w:ascii="Times New Roman" w:hAnsi="Times New Roman" w:cs="Times New Roman"/>
          <w:color w:val="auto"/>
          <w:sz w:val="24"/>
          <w:szCs w:val="24"/>
          <w:lang w:val="kk-KZ"/>
        </w:rPr>
        <w:t>3</w:t>
      </w:r>
      <w:r w:rsidRPr="00DD70F8">
        <w:rPr>
          <w:rStyle w:val="FontStyle33"/>
          <w:rFonts w:ascii="Times New Roman" w:hAnsi="Times New Roman" w:cs="Times New Roman"/>
          <w:color w:val="auto"/>
          <w:sz w:val="24"/>
          <w:szCs w:val="24"/>
          <w:lang w:val="kk-KZ"/>
        </w:rPr>
        <w:t>.4 Оценка потоков воздуха методом построения распределения скоростей</w:t>
      </w:r>
    </w:p>
    <w:p w14:paraId="5F8A51C7" w14:textId="19B426BC" w:rsidR="00C626E3" w:rsidRPr="00DD70F8" w:rsidRDefault="00C626E3" w:rsidP="00DD70F8">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Распределение скоростей потоков воздуха может быть построено с помощью приборов для измерения</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скорости потока воздуха, таких как термоанемометры или ультразвуковые анемометры, устанавливаемых в</w:t>
      </w:r>
      <w:r w:rsidR="004C796B">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нескольких определенных точках испытуемого чистого помещения или чистой эоны. Обработка полученных данных</w:t>
      </w:r>
      <w:r w:rsidR="00857034">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позволяет получить информацию о распределении потоков воздуха.</w:t>
      </w:r>
    </w:p>
    <w:p w14:paraId="58701622" w14:textId="16F5C48E" w:rsidR="00C626E3" w:rsidRPr="00DD70F8" w:rsidRDefault="00857034" w:rsidP="00DD70F8">
      <w:pPr>
        <w:pStyle w:val="Style5"/>
        <w:widowControl/>
        <w:ind w:firstLine="567"/>
        <w:jc w:val="both"/>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t>В</w:t>
      </w:r>
      <w:r w:rsidR="00C626E3" w:rsidRPr="00DD70F8">
        <w:rPr>
          <w:rStyle w:val="FontStyle33"/>
          <w:rFonts w:ascii="Times New Roman" w:hAnsi="Times New Roman" w:cs="Times New Roman"/>
          <w:color w:val="auto"/>
          <w:sz w:val="24"/>
          <w:szCs w:val="24"/>
          <w:lang w:val="kk-KZ"/>
        </w:rPr>
        <w:t>.3.4 Оборудование для определения направления и визуализации потока воздуха</w:t>
      </w:r>
    </w:p>
    <w:p w14:paraId="47975FFB" w14:textId="4DB3BCDF" w:rsidR="00362DB4" w:rsidRDefault="00C626E3" w:rsidP="00C626E3">
      <w:pPr>
        <w:pStyle w:val="Style5"/>
        <w:widowControl/>
        <w:ind w:firstLine="567"/>
        <w:jc w:val="both"/>
        <w:rPr>
          <w:rStyle w:val="FontStyle33"/>
          <w:rFonts w:ascii="Times New Roman" w:hAnsi="Times New Roman" w:cs="Times New Roman"/>
          <w:color w:val="auto"/>
          <w:sz w:val="24"/>
          <w:szCs w:val="24"/>
          <w:lang w:val="kk-KZ"/>
        </w:rPr>
      </w:pPr>
      <w:r w:rsidRPr="00DD70F8">
        <w:rPr>
          <w:rStyle w:val="FontStyle33"/>
          <w:rFonts w:ascii="Times New Roman" w:hAnsi="Times New Roman" w:cs="Times New Roman"/>
          <w:color w:val="auto"/>
          <w:sz w:val="24"/>
          <w:szCs w:val="24"/>
          <w:lang w:val="kk-KZ"/>
        </w:rPr>
        <w:t>Приборы для определения направления потока воздуха и его визуализации различаются для каждого метода</w:t>
      </w:r>
      <w:r w:rsidR="00857034">
        <w:rPr>
          <w:rStyle w:val="FontStyle33"/>
          <w:rFonts w:ascii="Times New Roman" w:hAnsi="Times New Roman" w:cs="Times New Roman"/>
          <w:color w:val="auto"/>
          <w:sz w:val="24"/>
          <w:szCs w:val="24"/>
          <w:lang w:val="kk-KZ"/>
        </w:rPr>
        <w:t xml:space="preserve"> </w:t>
      </w:r>
      <w:r w:rsidRPr="00DD70F8">
        <w:rPr>
          <w:rStyle w:val="FontStyle33"/>
          <w:rFonts w:ascii="Times New Roman" w:hAnsi="Times New Roman" w:cs="Times New Roman"/>
          <w:color w:val="auto"/>
          <w:sz w:val="24"/>
          <w:szCs w:val="24"/>
          <w:lang w:val="kk-KZ"/>
        </w:rPr>
        <w:t>испытаний. Приборы для каждого метода испытаний приведены в С.4, таблицах В.1 и В.2.</w:t>
      </w:r>
    </w:p>
    <w:p w14:paraId="03619AE5" w14:textId="527FFB89" w:rsidR="00A526B2" w:rsidRDefault="00A526B2" w:rsidP="00C626E3">
      <w:pPr>
        <w:pStyle w:val="Style5"/>
        <w:widowControl/>
        <w:ind w:firstLine="567"/>
        <w:jc w:val="both"/>
        <w:rPr>
          <w:rStyle w:val="FontStyle33"/>
          <w:rFonts w:ascii="Times New Roman" w:hAnsi="Times New Roman" w:cs="Times New Roman"/>
          <w:color w:val="auto"/>
          <w:sz w:val="24"/>
          <w:szCs w:val="24"/>
          <w:lang w:val="kk-KZ"/>
        </w:rPr>
      </w:pPr>
    </w:p>
    <w:p w14:paraId="12E1A764" w14:textId="0B411BE0" w:rsidR="00A526B2" w:rsidRPr="00A526B2" w:rsidRDefault="00A526B2" w:rsidP="00A526B2">
      <w:pPr>
        <w:pStyle w:val="Style5"/>
        <w:widowControl/>
        <w:ind w:firstLine="567"/>
        <w:jc w:val="center"/>
        <w:rPr>
          <w:rStyle w:val="FontStyle33"/>
          <w:rFonts w:ascii="Times New Roman" w:hAnsi="Times New Roman" w:cs="Times New Roman"/>
          <w:b/>
          <w:bCs/>
          <w:color w:val="auto"/>
          <w:sz w:val="24"/>
          <w:szCs w:val="24"/>
          <w:lang w:val="kk-KZ"/>
        </w:rPr>
      </w:pPr>
      <w:r w:rsidRPr="00A526B2">
        <w:rPr>
          <w:rStyle w:val="FontStyle33"/>
          <w:rFonts w:ascii="Times New Roman" w:hAnsi="Times New Roman" w:cs="Times New Roman"/>
          <w:b/>
          <w:bCs/>
          <w:color w:val="auto"/>
          <w:sz w:val="24"/>
          <w:szCs w:val="24"/>
          <w:lang w:val="kk-KZ"/>
        </w:rPr>
        <w:t>Таблица В.1 – Материалы или частицы,используемые в методах с использованием нитей или введения частиц</w:t>
      </w:r>
    </w:p>
    <w:p w14:paraId="44DB8723" w14:textId="34DC20C8" w:rsidR="00A526B2" w:rsidRDefault="00A526B2" w:rsidP="00A526B2">
      <w:pPr>
        <w:pStyle w:val="Style5"/>
        <w:widowControl/>
        <w:ind w:firstLine="567"/>
        <w:jc w:val="center"/>
        <w:rPr>
          <w:rStyle w:val="FontStyle33"/>
          <w:rFonts w:ascii="Times New Roman" w:hAnsi="Times New Roman" w:cs="Times New Roman"/>
          <w:color w:val="auto"/>
          <w:sz w:val="24"/>
          <w:szCs w:val="24"/>
          <w:lang w:val="kk-KZ"/>
        </w:rPr>
      </w:pPr>
    </w:p>
    <w:tbl>
      <w:tblPr>
        <w:tblStyle w:val="aa"/>
        <w:tblW w:w="0" w:type="auto"/>
        <w:tblLook w:val="04A0" w:firstRow="1" w:lastRow="0" w:firstColumn="1" w:lastColumn="0" w:noHBand="0" w:noVBand="1"/>
      </w:tblPr>
      <w:tblGrid>
        <w:gridCol w:w="4672"/>
        <w:gridCol w:w="4672"/>
      </w:tblGrid>
      <w:tr w:rsidR="00A526B2" w:rsidRPr="009F6228" w14:paraId="0E6CFA80" w14:textId="77777777" w:rsidTr="00A526B2">
        <w:tc>
          <w:tcPr>
            <w:tcW w:w="4672" w:type="dxa"/>
            <w:tcBorders>
              <w:bottom w:val="double" w:sz="4" w:space="0" w:color="auto"/>
            </w:tcBorders>
          </w:tcPr>
          <w:p w14:paraId="3D4E9328" w14:textId="36309369" w:rsidR="00A526B2" w:rsidRPr="009F6228" w:rsidRDefault="00A526B2" w:rsidP="00A526B2">
            <w:pPr>
              <w:pStyle w:val="Style5"/>
              <w:widowControl/>
              <w:jc w:val="center"/>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Пункт</w:t>
            </w:r>
          </w:p>
        </w:tc>
        <w:tc>
          <w:tcPr>
            <w:tcW w:w="4672" w:type="dxa"/>
            <w:tcBorders>
              <w:bottom w:val="double" w:sz="4" w:space="0" w:color="auto"/>
            </w:tcBorders>
          </w:tcPr>
          <w:p w14:paraId="0A7039FB" w14:textId="66F2404B" w:rsidR="00A526B2" w:rsidRPr="009F6228" w:rsidRDefault="00A526B2" w:rsidP="00A526B2">
            <w:pPr>
              <w:pStyle w:val="Style5"/>
              <w:widowControl/>
              <w:jc w:val="center"/>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Описание</w:t>
            </w:r>
          </w:p>
        </w:tc>
      </w:tr>
      <w:tr w:rsidR="00A526B2" w:rsidRPr="009F6228" w14:paraId="759AB1B0" w14:textId="77777777" w:rsidTr="00A526B2">
        <w:tc>
          <w:tcPr>
            <w:tcW w:w="4672" w:type="dxa"/>
            <w:tcBorders>
              <w:top w:val="double" w:sz="4" w:space="0" w:color="auto"/>
            </w:tcBorders>
          </w:tcPr>
          <w:p w14:paraId="05D2A957" w14:textId="215F76CE" w:rsidR="00A526B2" w:rsidRPr="009F6228" w:rsidRDefault="00A526B2" w:rsidP="00A526B2">
            <w:pPr>
              <w:pStyle w:val="Style5"/>
              <w:widowControl/>
              <w:rPr>
                <w:rStyle w:val="FontStyle33"/>
                <w:rFonts w:ascii="Times New Roman" w:hAnsi="Times New Roman" w:cs="Times New Roman"/>
                <w:color w:val="auto"/>
                <w:sz w:val="24"/>
                <w:szCs w:val="24"/>
                <w:lang w:val="kk-KZ"/>
              </w:rPr>
            </w:pPr>
            <w:r w:rsidRPr="009F6228">
              <w:rPr>
                <w:rStyle w:val="aff5"/>
                <w:rFonts w:ascii="Times New Roman" w:hAnsi="Times New Roman" w:cs="Times New Roman"/>
                <w:color w:val="000000"/>
                <w:sz w:val="24"/>
                <w:szCs w:val="24"/>
              </w:rPr>
              <w:t>Различные источники света для контрастного наблюдения или визуализации потоков воздуха</w:t>
            </w:r>
          </w:p>
        </w:tc>
        <w:tc>
          <w:tcPr>
            <w:tcW w:w="4672" w:type="dxa"/>
            <w:tcBorders>
              <w:top w:val="double" w:sz="4" w:space="0" w:color="auto"/>
            </w:tcBorders>
          </w:tcPr>
          <w:p w14:paraId="7DB721DA" w14:textId="77DA1062" w:rsidR="00A526B2" w:rsidRPr="009F6228" w:rsidRDefault="00A526B2" w:rsidP="00A526B2">
            <w:pPr>
              <w:pStyle w:val="Style5"/>
              <w:widowControl/>
              <w:rPr>
                <w:rStyle w:val="FontStyle33"/>
                <w:rFonts w:ascii="Times New Roman" w:hAnsi="Times New Roman" w:cs="Times New Roman"/>
                <w:color w:val="auto"/>
                <w:sz w:val="24"/>
                <w:szCs w:val="24"/>
                <w:lang w:val="kk-KZ"/>
              </w:rPr>
            </w:pPr>
            <w:r w:rsidRPr="009F6228">
              <w:rPr>
                <w:rStyle w:val="aff5"/>
                <w:rFonts w:ascii="Times New Roman" w:hAnsi="Times New Roman" w:cs="Times New Roman"/>
                <w:color w:val="000000"/>
                <w:sz w:val="24"/>
                <w:szCs w:val="24"/>
              </w:rPr>
              <w:t>Вольфрамовая лампа. флуоресцентная пампа, галогенная лампа, ртутная лампа, источники лазерного излучения с или без стробоскопа или синхронизированные устройства с регистраторами</w:t>
            </w:r>
          </w:p>
        </w:tc>
      </w:tr>
      <w:tr w:rsidR="00A526B2" w:rsidRPr="009F6228" w14:paraId="11145880" w14:textId="77777777" w:rsidTr="00A526B2">
        <w:tc>
          <w:tcPr>
            <w:tcW w:w="4672" w:type="dxa"/>
          </w:tcPr>
          <w:p w14:paraId="4A9F92C4" w14:textId="2A683633" w:rsidR="00A526B2" w:rsidRPr="009F6228" w:rsidRDefault="00A526B2" w:rsidP="00A526B2">
            <w:pPr>
              <w:pStyle w:val="Style5"/>
              <w:widowControl/>
              <w:rPr>
                <w:rStyle w:val="FontStyle33"/>
                <w:rFonts w:ascii="Times New Roman" w:hAnsi="Times New Roman" w:cs="Times New Roman"/>
                <w:color w:val="auto"/>
                <w:sz w:val="24"/>
                <w:szCs w:val="24"/>
                <w:lang w:val="kk-KZ"/>
              </w:rPr>
            </w:pPr>
            <w:r w:rsidRPr="009F6228">
              <w:rPr>
                <w:rStyle w:val="aff5"/>
                <w:rFonts w:ascii="Times New Roman" w:hAnsi="Times New Roman" w:cs="Times New Roman"/>
                <w:color w:val="000000"/>
                <w:sz w:val="24"/>
                <w:szCs w:val="24"/>
              </w:rPr>
              <w:t>Технология обработки изображений для</w:t>
            </w:r>
            <w:r w:rsidRPr="009F6228">
              <w:rPr>
                <w:rStyle w:val="aff5"/>
                <w:rFonts w:ascii="Times New Roman" w:hAnsi="Times New Roman" w:cs="Times New Roman"/>
                <w:color w:val="000000"/>
                <w:sz w:val="24"/>
                <w:szCs w:val="24"/>
              </w:rPr>
              <w:br/>
              <w:t>количественного измерения с помощью визуализации потока</w:t>
            </w:r>
          </w:p>
        </w:tc>
        <w:tc>
          <w:tcPr>
            <w:tcW w:w="4672" w:type="dxa"/>
          </w:tcPr>
          <w:p w14:paraId="66CE3D58" w14:textId="08603B3E" w:rsidR="00A526B2" w:rsidRPr="009F6228" w:rsidRDefault="00A526B2" w:rsidP="009F6228">
            <w:pPr>
              <w:pStyle w:val="Style5"/>
              <w:widowControl/>
              <w:rPr>
                <w:lang w:val="kk-KZ"/>
              </w:rPr>
            </w:pPr>
            <w:r w:rsidRPr="009F6228">
              <w:rPr>
                <w:rStyle w:val="aff5"/>
                <w:rFonts w:ascii="Times New Roman" w:hAnsi="Times New Roman" w:cs="Times New Roman"/>
                <w:color w:val="000000"/>
                <w:sz w:val="24"/>
                <w:szCs w:val="24"/>
              </w:rPr>
              <w:t xml:space="preserve">Метод лазерного ножа, состоящий из высокомощных лазерных источников (аргоновый или </w:t>
            </w:r>
            <w:r w:rsidRPr="009F6228">
              <w:rPr>
                <w:rStyle w:val="aff5"/>
                <w:rFonts w:ascii="Times New Roman" w:hAnsi="Times New Roman" w:cs="Times New Roman"/>
                <w:color w:val="000000"/>
                <w:sz w:val="24"/>
                <w:szCs w:val="24"/>
                <w:lang w:val="en-US" w:eastAsia="en-US"/>
              </w:rPr>
              <w:t>YAG</w:t>
            </w:r>
            <w:r w:rsidRPr="009F6228">
              <w:rPr>
                <w:rStyle w:val="aff5"/>
                <w:rFonts w:ascii="Times New Roman" w:hAnsi="Times New Roman" w:cs="Times New Roman"/>
                <w:color w:val="000000"/>
                <w:sz w:val="24"/>
                <w:szCs w:val="24"/>
              </w:rPr>
              <w:t>-</w:t>
            </w:r>
            <w:r w:rsidR="009F6228" w:rsidRPr="009F6228">
              <w:rPr>
                <w:rStyle w:val="aff5"/>
                <w:rFonts w:ascii="Times New Roman" w:hAnsi="Times New Roman" w:cs="Times New Roman"/>
                <w:color w:val="000000"/>
                <w:sz w:val="24"/>
                <w:szCs w:val="24"/>
              </w:rPr>
              <w:t>лазе</w:t>
            </w:r>
            <w:r w:rsidRPr="009F6228">
              <w:rPr>
                <w:rStyle w:val="aff5"/>
                <w:rFonts w:ascii="Times New Roman" w:hAnsi="Times New Roman" w:cs="Times New Roman"/>
                <w:color w:val="000000"/>
                <w:sz w:val="24"/>
                <w:szCs w:val="24"/>
              </w:rPr>
              <w:t>р), оптики, включая цилиндрическую линзу, и контроллера, где визуа</w:t>
            </w:r>
            <w:r w:rsidR="009F6228" w:rsidRPr="009F6228">
              <w:rPr>
                <w:rStyle w:val="aff5"/>
                <w:rFonts w:ascii="Times New Roman" w:hAnsi="Times New Roman" w:cs="Times New Roman"/>
                <w:color w:val="000000"/>
                <w:sz w:val="24"/>
                <w:szCs w:val="24"/>
              </w:rPr>
              <w:t>лизируются</w:t>
            </w:r>
            <w:r w:rsidRPr="009F6228">
              <w:rPr>
                <w:rStyle w:val="aff5"/>
                <w:rFonts w:ascii="Times New Roman" w:hAnsi="Times New Roman" w:cs="Times New Roman"/>
                <w:color w:val="000000"/>
                <w:sz w:val="24"/>
                <w:szCs w:val="24"/>
              </w:rPr>
              <w:t xml:space="preserve"> двумерные воздушные потоки</w:t>
            </w:r>
          </w:p>
        </w:tc>
      </w:tr>
      <w:tr w:rsidR="009F6228" w:rsidRPr="009F6228" w14:paraId="465AC696" w14:textId="77777777" w:rsidTr="00A526B2">
        <w:tc>
          <w:tcPr>
            <w:tcW w:w="4672" w:type="dxa"/>
          </w:tcPr>
          <w:p w14:paraId="26D91FF6" w14:textId="62725DC2" w:rsidR="009F6228" w:rsidRPr="009F6228" w:rsidRDefault="009F6228" w:rsidP="00A526B2">
            <w:pPr>
              <w:pStyle w:val="Style5"/>
              <w:widowControl/>
              <w:rPr>
                <w:rStyle w:val="aff5"/>
                <w:rFonts w:ascii="Times New Roman" w:hAnsi="Times New Roman" w:cs="Times New Roman"/>
                <w:color w:val="000000"/>
                <w:sz w:val="24"/>
                <w:szCs w:val="24"/>
              </w:rPr>
            </w:pPr>
            <w:r w:rsidRPr="009F6228">
              <w:rPr>
                <w:rStyle w:val="aff5"/>
                <w:rFonts w:ascii="Times New Roman" w:hAnsi="Times New Roman" w:cs="Times New Roman"/>
                <w:color w:val="000000"/>
                <w:sz w:val="24"/>
                <w:szCs w:val="24"/>
              </w:rPr>
              <w:t>Устройства записи визуализированной картины или изображений индикаторных частиц</w:t>
            </w:r>
          </w:p>
        </w:tc>
        <w:tc>
          <w:tcPr>
            <w:tcW w:w="4672" w:type="dxa"/>
          </w:tcPr>
          <w:p w14:paraId="72ABDD6E" w14:textId="3E148FAB" w:rsidR="009F6228" w:rsidRPr="009F6228" w:rsidRDefault="009F6228" w:rsidP="00A526B2">
            <w:pPr>
              <w:pStyle w:val="Style5"/>
              <w:widowControl/>
              <w:rPr>
                <w:rStyle w:val="aff5"/>
                <w:rFonts w:ascii="Times New Roman" w:hAnsi="Times New Roman" w:cs="Times New Roman"/>
                <w:color w:val="000000"/>
                <w:sz w:val="24"/>
                <w:szCs w:val="24"/>
              </w:rPr>
            </w:pPr>
            <w:r w:rsidRPr="009F6228">
              <w:rPr>
                <w:rStyle w:val="aff5"/>
                <w:rFonts w:ascii="Times New Roman" w:hAnsi="Times New Roman" w:cs="Times New Roman"/>
                <w:color w:val="000000"/>
                <w:sz w:val="24"/>
                <w:szCs w:val="24"/>
              </w:rPr>
              <w:t>Различные устройства, такие как фотокамеры, видеокамеры. включая высокоскоростные или стробоскопы или приборы с синхронизированными функциями, и устройства записи изображений, используемые при визуализации потока воздуха</w:t>
            </w:r>
          </w:p>
        </w:tc>
      </w:tr>
    </w:tbl>
    <w:p w14:paraId="15639461" w14:textId="77777777" w:rsidR="00687B3C" w:rsidRDefault="00687B3C" w:rsidP="009F6228">
      <w:pPr>
        <w:pStyle w:val="Style5"/>
        <w:widowControl/>
        <w:ind w:firstLine="567"/>
        <w:jc w:val="center"/>
        <w:rPr>
          <w:rStyle w:val="FontStyle33"/>
          <w:rFonts w:ascii="Times New Roman" w:hAnsi="Times New Roman" w:cs="Times New Roman"/>
          <w:b/>
          <w:bCs/>
          <w:color w:val="auto"/>
          <w:sz w:val="24"/>
          <w:szCs w:val="24"/>
          <w:lang w:val="kk-KZ"/>
        </w:rPr>
      </w:pPr>
    </w:p>
    <w:p w14:paraId="57BBEC2A" w14:textId="03B36CDA" w:rsidR="009F6228" w:rsidRPr="00A526B2" w:rsidRDefault="009F6228" w:rsidP="009F6228">
      <w:pPr>
        <w:pStyle w:val="Style5"/>
        <w:widowControl/>
        <w:ind w:firstLine="567"/>
        <w:jc w:val="center"/>
        <w:rPr>
          <w:rStyle w:val="FontStyle33"/>
          <w:rFonts w:ascii="Times New Roman" w:hAnsi="Times New Roman" w:cs="Times New Roman"/>
          <w:b/>
          <w:bCs/>
          <w:color w:val="auto"/>
          <w:sz w:val="24"/>
          <w:szCs w:val="24"/>
          <w:lang w:val="kk-KZ"/>
        </w:rPr>
      </w:pPr>
      <w:r w:rsidRPr="00A526B2">
        <w:rPr>
          <w:rStyle w:val="FontStyle33"/>
          <w:rFonts w:ascii="Times New Roman" w:hAnsi="Times New Roman" w:cs="Times New Roman"/>
          <w:b/>
          <w:bCs/>
          <w:color w:val="auto"/>
          <w:sz w:val="24"/>
          <w:szCs w:val="24"/>
          <w:lang w:val="kk-KZ"/>
        </w:rPr>
        <w:lastRenderedPageBreak/>
        <w:t>Таблица В.</w:t>
      </w:r>
      <w:r>
        <w:rPr>
          <w:rStyle w:val="FontStyle33"/>
          <w:rFonts w:ascii="Times New Roman" w:hAnsi="Times New Roman" w:cs="Times New Roman"/>
          <w:b/>
          <w:bCs/>
          <w:color w:val="auto"/>
          <w:sz w:val="24"/>
          <w:szCs w:val="24"/>
          <w:lang w:val="kk-KZ"/>
        </w:rPr>
        <w:t>2</w:t>
      </w:r>
      <w:r w:rsidRPr="00A526B2">
        <w:rPr>
          <w:rStyle w:val="FontStyle33"/>
          <w:rFonts w:ascii="Times New Roman" w:hAnsi="Times New Roman" w:cs="Times New Roman"/>
          <w:b/>
          <w:bCs/>
          <w:color w:val="auto"/>
          <w:sz w:val="24"/>
          <w:szCs w:val="24"/>
          <w:lang w:val="kk-KZ"/>
        </w:rPr>
        <w:t xml:space="preserve"> – </w:t>
      </w:r>
      <w:r>
        <w:rPr>
          <w:rStyle w:val="FontStyle33"/>
          <w:rFonts w:ascii="Times New Roman" w:hAnsi="Times New Roman" w:cs="Times New Roman"/>
          <w:b/>
          <w:bCs/>
          <w:color w:val="auto"/>
          <w:sz w:val="24"/>
          <w:szCs w:val="24"/>
          <w:lang w:val="kk-KZ"/>
        </w:rPr>
        <w:t xml:space="preserve">Источники света для визуализации потока воздуха </w:t>
      </w:r>
    </w:p>
    <w:p w14:paraId="7BE2750A" w14:textId="77777777" w:rsidR="00A526B2" w:rsidRPr="00DD70F8" w:rsidRDefault="00A526B2" w:rsidP="00C626E3">
      <w:pPr>
        <w:pStyle w:val="Style5"/>
        <w:widowControl/>
        <w:ind w:firstLine="567"/>
        <w:jc w:val="both"/>
        <w:rPr>
          <w:rStyle w:val="FontStyle33"/>
          <w:rFonts w:ascii="Times New Roman" w:hAnsi="Times New Roman" w:cs="Times New Roman"/>
          <w:color w:val="auto"/>
          <w:sz w:val="24"/>
          <w:szCs w:val="24"/>
          <w:lang w:val="kk-KZ"/>
        </w:rPr>
      </w:pPr>
    </w:p>
    <w:tbl>
      <w:tblPr>
        <w:tblStyle w:val="aa"/>
        <w:tblW w:w="0" w:type="auto"/>
        <w:tblLook w:val="04A0" w:firstRow="1" w:lastRow="0" w:firstColumn="1" w:lastColumn="0" w:noHBand="0" w:noVBand="1"/>
      </w:tblPr>
      <w:tblGrid>
        <w:gridCol w:w="4672"/>
        <w:gridCol w:w="4672"/>
      </w:tblGrid>
      <w:tr w:rsidR="009F6228" w:rsidRPr="009F6228" w14:paraId="3D7A2A8A" w14:textId="77777777" w:rsidTr="00B4707B">
        <w:tc>
          <w:tcPr>
            <w:tcW w:w="4672" w:type="dxa"/>
            <w:tcBorders>
              <w:bottom w:val="double" w:sz="4" w:space="0" w:color="auto"/>
            </w:tcBorders>
          </w:tcPr>
          <w:p w14:paraId="6B3A2FBA" w14:textId="77777777" w:rsidR="009F6228" w:rsidRPr="009F6228" w:rsidRDefault="009F6228" w:rsidP="00B4707B">
            <w:pPr>
              <w:pStyle w:val="Style5"/>
              <w:widowControl/>
              <w:jc w:val="center"/>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Пункт</w:t>
            </w:r>
          </w:p>
        </w:tc>
        <w:tc>
          <w:tcPr>
            <w:tcW w:w="4672" w:type="dxa"/>
            <w:tcBorders>
              <w:bottom w:val="double" w:sz="4" w:space="0" w:color="auto"/>
            </w:tcBorders>
          </w:tcPr>
          <w:p w14:paraId="3245DE9E" w14:textId="77777777" w:rsidR="009F6228" w:rsidRPr="009F6228" w:rsidRDefault="009F6228" w:rsidP="00B4707B">
            <w:pPr>
              <w:pStyle w:val="Style5"/>
              <w:widowControl/>
              <w:jc w:val="center"/>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Описание</w:t>
            </w:r>
          </w:p>
        </w:tc>
      </w:tr>
      <w:tr w:rsidR="009F6228" w:rsidRPr="009F6228" w14:paraId="2B737E7E" w14:textId="77777777" w:rsidTr="00B4707B">
        <w:tc>
          <w:tcPr>
            <w:tcW w:w="4672" w:type="dxa"/>
            <w:tcBorders>
              <w:top w:val="double" w:sz="4" w:space="0" w:color="auto"/>
            </w:tcBorders>
          </w:tcPr>
          <w:p w14:paraId="12BED37E" w14:textId="77777777" w:rsidR="009F6228" w:rsidRPr="009F6228" w:rsidRDefault="009F6228" w:rsidP="00B4707B">
            <w:pPr>
              <w:pStyle w:val="Style5"/>
              <w:widowControl/>
              <w:rPr>
                <w:rStyle w:val="FontStyle33"/>
                <w:rFonts w:ascii="Times New Roman" w:hAnsi="Times New Roman" w:cs="Times New Roman"/>
                <w:color w:val="auto"/>
                <w:sz w:val="24"/>
                <w:szCs w:val="24"/>
                <w:lang w:val="kk-KZ"/>
              </w:rPr>
            </w:pPr>
            <w:r w:rsidRPr="009F6228">
              <w:rPr>
                <w:rStyle w:val="aff5"/>
                <w:rFonts w:ascii="Times New Roman" w:hAnsi="Times New Roman" w:cs="Times New Roman"/>
                <w:color w:val="000000"/>
                <w:sz w:val="24"/>
                <w:szCs w:val="24"/>
              </w:rPr>
              <w:t>Различные источники света для контрастного наблюдения или визуализации потоков воздуха</w:t>
            </w:r>
          </w:p>
        </w:tc>
        <w:tc>
          <w:tcPr>
            <w:tcW w:w="4672" w:type="dxa"/>
            <w:tcBorders>
              <w:top w:val="double" w:sz="4" w:space="0" w:color="auto"/>
            </w:tcBorders>
          </w:tcPr>
          <w:p w14:paraId="3DC436B4" w14:textId="3D733B1B" w:rsidR="009F6228" w:rsidRPr="009F6228" w:rsidRDefault="009F6228" w:rsidP="00B4707B">
            <w:pPr>
              <w:pStyle w:val="Style5"/>
              <w:widowControl/>
              <w:rPr>
                <w:rStyle w:val="FontStyle33"/>
                <w:rFonts w:ascii="Times New Roman" w:hAnsi="Times New Roman" w:cs="Times New Roman"/>
                <w:color w:val="auto"/>
                <w:sz w:val="24"/>
                <w:szCs w:val="24"/>
                <w:lang w:val="kk-KZ"/>
              </w:rPr>
            </w:pPr>
            <w:r w:rsidRPr="009F6228">
              <w:rPr>
                <w:rStyle w:val="aff5"/>
                <w:rFonts w:ascii="Times New Roman" w:hAnsi="Times New Roman" w:cs="Times New Roman"/>
                <w:color w:val="000000"/>
                <w:sz w:val="24"/>
                <w:szCs w:val="24"/>
              </w:rPr>
              <w:t xml:space="preserve">Вольфрамовая лампа. флуоресцентная пампа, галогенная лампа, ртутная лампа, источники лазерного излучения </w:t>
            </w:r>
            <w:r w:rsidRPr="009F6228">
              <w:rPr>
                <w:rStyle w:val="aff5"/>
                <w:rFonts w:ascii="Times New Roman" w:hAnsi="Times New Roman" w:cs="Times New Roman"/>
                <w:color w:val="000000"/>
                <w:sz w:val="24"/>
                <w:szCs w:val="24"/>
                <w:lang w:eastAsia="en-US"/>
              </w:rPr>
              <w:t>(</w:t>
            </w:r>
            <w:r w:rsidRPr="00687B3C">
              <w:rPr>
                <w:rStyle w:val="aff5"/>
                <w:rFonts w:ascii="Times New Roman" w:hAnsi="Times New Roman" w:cs="Times New Roman"/>
                <w:color w:val="auto"/>
                <w:sz w:val="24"/>
                <w:szCs w:val="24"/>
                <w:lang w:val="en-US" w:eastAsia="en-US"/>
              </w:rPr>
              <w:t>He</w:t>
            </w:r>
            <w:r w:rsidRPr="00687B3C">
              <w:rPr>
                <w:rStyle w:val="aff5"/>
                <w:rFonts w:ascii="Times New Roman" w:hAnsi="Times New Roman" w:cs="Times New Roman"/>
                <w:color w:val="auto"/>
                <w:sz w:val="24"/>
                <w:szCs w:val="24"/>
                <w:lang w:eastAsia="en-US"/>
              </w:rPr>
              <w:t>-</w:t>
            </w:r>
            <w:r w:rsidRPr="00687B3C">
              <w:rPr>
                <w:rStyle w:val="aff5"/>
                <w:rFonts w:ascii="Times New Roman" w:hAnsi="Times New Roman" w:cs="Times New Roman"/>
                <w:color w:val="auto"/>
                <w:sz w:val="24"/>
                <w:szCs w:val="24"/>
                <w:lang w:val="en-US" w:eastAsia="en-US"/>
              </w:rPr>
              <w:t>Ne</w:t>
            </w:r>
            <w:r w:rsidR="00687B3C" w:rsidRPr="00687B3C">
              <w:rPr>
                <w:rStyle w:val="aff5"/>
                <w:rFonts w:ascii="Times New Roman" w:hAnsi="Times New Roman" w:cs="Times New Roman"/>
                <w:color w:val="auto"/>
                <w:sz w:val="24"/>
                <w:szCs w:val="24"/>
                <w:lang w:eastAsia="en-US"/>
              </w:rPr>
              <w:t>,</w:t>
            </w:r>
            <w:r w:rsidRPr="00687B3C">
              <w:rPr>
                <w:rStyle w:val="aff5"/>
                <w:rFonts w:ascii="Times New Roman" w:hAnsi="Times New Roman" w:cs="Times New Roman"/>
                <w:color w:val="auto"/>
                <w:sz w:val="24"/>
                <w:szCs w:val="24"/>
                <w:lang w:eastAsia="en-US"/>
              </w:rPr>
              <w:t xml:space="preserve"> </w:t>
            </w:r>
            <w:r w:rsidRPr="009F6228">
              <w:rPr>
                <w:rStyle w:val="aff5"/>
                <w:rFonts w:ascii="Times New Roman" w:hAnsi="Times New Roman" w:cs="Times New Roman"/>
                <w:color w:val="000000"/>
                <w:sz w:val="24"/>
                <w:szCs w:val="24"/>
              </w:rPr>
              <w:t xml:space="preserve">на ионах аргона. </w:t>
            </w:r>
            <w:r w:rsidRPr="009F6228">
              <w:rPr>
                <w:rStyle w:val="aff5"/>
                <w:rFonts w:ascii="Times New Roman" w:hAnsi="Times New Roman" w:cs="Times New Roman"/>
                <w:color w:val="000000"/>
                <w:sz w:val="24"/>
                <w:szCs w:val="24"/>
                <w:lang w:val="en-US" w:eastAsia="en-US"/>
              </w:rPr>
              <w:t>YAG</w:t>
            </w:r>
            <w:r w:rsidRPr="009F6228">
              <w:rPr>
                <w:rStyle w:val="aff5"/>
                <w:rFonts w:ascii="Times New Roman" w:hAnsi="Times New Roman" w:cs="Times New Roman"/>
                <w:color w:val="000000"/>
                <w:sz w:val="24"/>
                <w:szCs w:val="24"/>
              </w:rPr>
              <w:t>-лазеры и т. д.) с или без стробоскопа или синхронизированные устройства с регистраторами</w:t>
            </w:r>
          </w:p>
        </w:tc>
      </w:tr>
      <w:tr w:rsidR="009F6228" w:rsidRPr="009F6228" w14:paraId="3F48FDA4" w14:textId="77777777" w:rsidTr="00B4707B">
        <w:tc>
          <w:tcPr>
            <w:tcW w:w="4672" w:type="dxa"/>
          </w:tcPr>
          <w:p w14:paraId="08C87F38" w14:textId="53F7E4DF" w:rsidR="009F6228" w:rsidRPr="009F6228" w:rsidRDefault="009F6228" w:rsidP="00B4707B">
            <w:pPr>
              <w:pStyle w:val="Style5"/>
              <w:widowControl/>
              <w:rPr>
                <w:rStyle w:val="FontStyle33"/>
                <w:rFonts w:ascii="Times New Roman" w:hAnsi="Times New Roman" w:cs="Times New Roman"/>
                <w:color w:val="auto"/>
                <w:sz w:val="24"/>
                <w:szCs w:val="24"/>
                <w:lang w:val="kk-KZ"/>
              </w:rPr>
            </w:pPr>
            <w:r w:rsidRPr="009F6228">
              <w:rPr>
                <w:rStyle w:val="aff5"/>
                <w:rFonts w:ascii="Times New Roman" w:hAnsi="Times New Roman" w:cs="Times New Roman"/>
                <w:color w:val="000000"/>
                <w:sz w:val="24"/>
                <w:szCs w:val="24"/>
              </w:rPr>
              <w:t>Технология обработки изображений для</w:t>
            </w:r>
            <w:r>
              <w:rPr>
                <w:rStyle w:val="aff5"/>
                <w:rFonts w:ascii="Times New Roman" w:hAnsi="Times New Roman" w:cs="Times New Roman"/>
                <w:color w:val="000000"/>
                <w:sz w:val="24"/>
                <w:szCs w:val="24"/>
              </w:rPr>
              <w:t xml:space="preserve"> </w:t>
            </w:r>
            <w:r w:rsidRPr="009F6228">
              <w:rPr>
                <w:rStyle w:val="aff5"/>
                <w:rFonts w:ascii="Times New Roman" w:hAnsi="Times New Roman" w:cs="Times New Roman"/>
                <w:color w:val="000000"/>
                <w:sz w:val="24"/>
                <w:szCs w:val="24"/>
              </w:rPr>
              <w:t>количественного измерения с помощью визуализации потока</w:t>
            </w:r>
          </w:p>
        </w:tc>
        <w:tc>
          <w:tcPr>
            <w:tcW w:w="4672" w:type="dxa"/>
          </w:tcPr>
          <w:p w14:paraId="0EC539D9" w14:textId="77777777" w:rsidR="009F6228" w:rsidRPr="009F6228" w:rsidRDefault="009F6228" w:rsidP="00B4707B">
            <w:pPr>
              <w:pStyle w:val="Style5"/>
              <w:widowControl/>
              <w:rPr>
                <w:lang w:val="kk-KZ"/>
              </w:rPr>
            </w:pPr>
            <w:r w:rsidRPr="009F6228">
              <w:rPr>
                <w:rStyle w:val="aff5"/>
                <w:rFonts w:ascii="Times New Roman" w:hAnsi="Times New Roman" w:cs="Times New Roman"/>
                <w:color w:val="000000"/>
                <w:sz w:val="24"/>
                <w:szCs w:val="24"/>
              </w:rPr>
              <w:t xml:space="preserve">Метод лазерного ножа, состоящий из высокомощных лазерных источников (аргоновый или </w:t>
            </w:r>
            <w:r w:rsidRPr="009F6228">
              <w:rPr>
                <w:rStyle w:val="aff5"/>
                <w:rFonts w:ascii="Times New Roman" w:hAnsi="Times New Roman" w:cs="Times New Roman"/>
                <w:color w:val="000000"/>
                <w:sz w:val="24"/>
                <w:szCs w:val="24"/>
                <w:lang w:val="en-US" w:eastAsia="en-US"/>
              </w:rPr>
              <w:t>YAG</w:t>
            </w:r>
            <w:r w:rsidRPr="009F6228">
              <w:rPr>
                <w:rStyle w:val="aff5"/>
                <w:rFonts w:ascii="Times New Roman" w:hAnsi="Times New Roman" w:cs="Times New Roman"/>
                <w:color w:val="000000"/>
                <w:sz w:val="24"/>
                <w:szCs w:val="24"/>
              </w:rPr>
              <w:t>-лазер), оптики, включая цилиндрическую линзу, и контроллера, где визуализируются двумерные воздушные потоки</w:t>
            </w:r>
          </w:p>
        </w:tc>
      </w:tr>
    </w:tbl>
    <w:p w14:paraId="5F3AB7EA" w14:textId="6AAE7967" w:rsidR="00362DB4" w:rsidRPr="009F6228" w:rsidRDefault="00362DB4" w:rsidP="00362DB4">
      <w:pPr>
        <w:pStyle w:val="Style5"/>
        <w:widowControl/>
        <w:ind w:firstLine="567"/>
        <w:jc w:val="both"/>
        <w:rPr>
          <w:rStyle w:val="15"/>
          <w:b w:val="0"/>
          <w:bCs w:val="0"/>
          <w:color w:val="000000"/>
          <w:lang w:val="kk-KZ"/>
        </w:rPr>
      </w:pPr>
    </w:p>
    <w:p w14:paraId="156B44CF" w14:textId="77777777" w:rsidR="009F6228" w:rsidRPr="009F6228" w:rsidRDefault="009F6228" w:rsidP="009F6228">
      <w:pPr>
        <w:pStyle w:val="Style5"/>
        <w:widowControl/>
        <w:ind w:firstLine="567"/>
        <w:jc w:val="both"/>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В.3.5 Протокол испытаний</w:t>
      </w:r>
    </w:p>
    <w:p w14:paraId="4F3B88C6" w14:textId="7ED054BA" w:rsidR="009F6228" w:rsidRPr="009F6228" w:rsidRDefault="009F6228" w:rsidP="009F6228">
      <w:pPr>
        <w:pStyle w:val="Style5"/>
        <w:widowControl/>
        <w:ind w:firstLine="567"/>
        <w:jc w:val="both"/>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По соглашению между заказчиком и исполнителем и в соответствии с разделом 5 настоящего стандарта в</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протоколе испытаний следует указать следующее:</w:t>
      </w:r>
    </w:p>
    <w:p w14:paraId="39FAEA06" w14:textId="77777777" w:rsidR="009F6228" w:rsidRPr="009F6228" w:rsidRDefault="009F6228" w:rsidP="00CE42E4">
      <w:pPr>
        <w:pStyle w:val="Style5"/>
        <w:widowControl/>
        <w:numPr>
          <w:ilvl w:val="0"/>
          <w:numId w:val="11"/>
        </w:numPr>
        <w:tabs>
          <w:tab w:val="left" w:pos="851"/>
        </w:tabs>
        <w:ind w:left="0" w:firstLine="567"/>
        <w:jc w:val="both"/>
        <w:rPr>
          <w:rStyle w:val="FontStyle33"/>
          <w:rFonts w:ascii="Times New Roman" w:hAnsi="Times New Roman" w:cs="Times New Roman"/>
          <w:color w:val="auto"/>
          <w:sz w:val="24"/>
          <w:szCs w:val="24"/>
          <w:lang w:val="kk-KZ"/>
        </w:rPr>
      </w:pPr>
      <w:bookmarkStart w:id="139" w:name="bookmark190"/>
      <w:bookmarkEnd w:id="139"/>
      <w:r w:rsidRPr="009F6228">
        <w:rPr>
          <w:rStyle w:val="FontStyle33"/>
          <w:rFonts w:ascii="Times New Roman" w:hAnsi="Times New Roman" w:cs="Times New Roman"/>
          <w:color w:val="auto"/>
          <w:sz w:val="24"/>
          <w:szCs w:val="24"/>
          <w:lang w:val="kk-KZ"/>
        </w:rPr>
        <w:t>вид испытаний, метод визуализации и условия испытаний;</w:t>
      </w:r>
    </w:p>
    <w:p w14:paraId="69F0B6B4" w14:textId="77777777" w:rsidR="009F6228" w:rsidRPr="009F6228" w:rsidRDefault="009F6228" w:rsidP="00CE42E4">
      <w:pPr>
        <w:pStyle w:val="Style5"/>
        <w:widowControl/>
        <w:numPr>
          <w:ilvl w:val="0"/>
          <w:numId w:val="11"/>
        </w:numPr>
        <w:tabs>
          <w:tab w:val="left" w:pos="851"/>
        </w:tabs>
        <w:ind w:left="0" w:firstLine="567"/>
        <w:jc w:val="both"/>
        <w:rPr>
          <w:rStyle w:val="FontStyle33"/>
          <w:rFonts w:ascii="Times New Roman" w:hAnsi="Times New Roman" w:cs="Times New Roman"/>
          <w:color w:val="auto"/>
          <w:sz w:val="24"/>
          <w:szCs w:val="24"/>
          <w:lang w:val="kk-KZ"/>
        </w:rPr>
      </w:pPr>
      <w:bookmarkStart w:id="140" w:name="bookmark191"/>
      <w:bookmarkEnd w:id="140"/>
      <w:r w:rsidRPr="009F6228">
        <w:rPr>
          <w:rStyle w:val="FontStyle33"/>
          <w:rFonts w:ascii="Times New Roman" w:hAnsi="Times New Roman" w:cs="Times New Roman"/>
          <w:color w:val="auto"/>
          <w:sz w:val="24"/>
          <w:szCs w:val="24"/>
          <w:lang w:val="kk-KZ"/>
        </w:rPr>
        <w:t>тип используемых приборов и данные об их калибровке;</w:t>
      </w:r>
    </w:p>
    <w:p w14:paraId="529DFF04" w14:textId="77777777" w:rsidR="009F6228" w:rsidRPr="009F6228" w:rsidRDefault="009F6228" w:rsidP="00CE42E4">
      <w:pPr>
        <w:pStyle w:val="Style5"/>
        <w:widowControl/>
        <w:numPr>
          <w:ilvl w:val="0"/>
          <w:numId w:val="11"/>
        </w:numPr>
        <w:tabs>
          <w:tab w:val="left" w:pos="851"/>
        </w:tabs>
        <w:ind w:left="0" w:firstLine="567"/>
        <w:jc w:val="both"/>
        <w:rPr>
          <w:rStyle w:val="FontStyle33"/>
          <w:rFonts w:ascii="Times New Roman" w:hAnsi="Times New Roman" w:cs="Times New Roman"/>
          <w:color w:val="auto"/>
          <w:sz w:val="24"/>
          <w:szCs w:val="24"/>
          <w:lang w:val="kk-KZ"/>
        </w:rPr>
      </w:pPr>
      <w:bookmarkStart w:id="141" w:name="bookmark192"/>
      <w:bookmarkEnd w:id="141"/>
      <w:r w:rsidRPr="009F6228">
        <w:rPr>
          <w:rStyle w:val="FontStyle33"/>
          <w:rFonts w:ascii="Times New Roman" w:hAnsi="Times New Roman" w:cs="Times New Roman"/>
          <w:color w:val="auto"/>
          <w:sz w:val="24"/>
          <w:szCs w:val="24"/>
          <w:lang w:val="kk-KZ"/>
        </w:rPr>
        <w:t>точки, в которых проводилась визуализация;</w:t>
      </w:r>
    </w:p>
    <w:p w14:paraId="124D1E50" w14:textId="7739EA6B" w:rsidR="009F6228" w:rsidRPr="009F6228" w:rsidRDefault="009F6228" w:rsidP="00CE42E4">
      <w:pPr>
        <w:pStyle w:val="Style5"/>
        <w:widowControl/>
        <w:numPr>
          <w:ilvl w:val="0"/>
          <w:numId w:val="11"/>
        </w:numPr>
        <w:tabs>
          <w:tab w:val="left" w:pos="851"/>
        </w:tabs>
        <w:ind w:left="0" w:firstLine="567"/>
        <w:jc w:val="both"/>
        <w:rPr>
          <w:rStyle w:val="FontStyle33"/>
          <w:rFonts w:ascii="Times New Roman" w:hAnsi="Times New Roman" w:cs="Times New Roman"/>
          <w:color w:val="auto"/>
          <w:sz w:val="24"/>
          <w:szCs w:val="24"/>
          <w:lang w:val="kk-KZ"/>
        </w:rPr>
      </w:pPr>
      <w:bookmarkStart w:id="142" w:name="bookmark193"/>
      <w:bookmarkEnd w:id="142"/>
      <w:r w:rsidRPr="009F6228">
        <w:rPr>
          <w:rStyle w:val="FontStyle33"/>
          <w:rFonts w:ascii="Times New Roman" w:hAnsi="Times New Roman" w:cs="Times New Roman"/>
          <w:color w:val="auto"/>
          <w:sz w:val="24"/>
          <w:szCs w:val="24"/>
          <w:lang w:val="kk-KZ"/>
        </w:rPr>
        <w:t>фотография или любая другая запись картины визуализации или первичные данные каждого измерения</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скорости воздуха, при применении обработки изображений игы определении распределения скоростей, если это</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предусмотрено;</w:t>
      </w:r>
    </w:p>
    <w:p w14:paraId="15D3EC2A" w14:textId="77777777" w:rsidR="00687B3C" w:rsidRDefault="009F6228" w:rsidP="00CE42E4">
      <w:pPr>
        <w:pStyle w:val="Style5"/>
        <w:widowControl/>
        <w:numPr>
          <w:ilvl w:val="0"/>
          <w:numId w:val="11"/>
        </w:numPr>
        <w:tabs>
          <w:tab w:val="left" w:pos="851"/>
        </w:tabs>
        <w:ind w:left="0" w:firstLine="567"/>
        <w:jc w:val="both"/>
        <w:rPr>
          <w:rStyle w:val="FontStyle33"/>
          <w:rFonts w:ascii="Times New Roman" w:hAnsi="Times New Roman" w:cs="Times New Roman"/>
          <w:color w:val="auto"/>
          <w:sz w:val="24"/>
          <w:szCs w:val="24"/>
          <w:lang w:val="kk-KZ"/>
        </w:rPr>
      </w:pPr>
      <w:bookmarkStart w:id="143" w:name="bookmark194"/>
      <w:bookmarkEnd w:id="143"/>
      <w:r w:rsidRPr="00687B3C">
        <w:rPr>
          <w:rStyle w:val="FontStyle33"/>
          <w:rFonts w:ascii="Times New Roman" w:hAnsi="Times New Roman" w:cs="Times New Roman"/>
          <w:color w:val="auto"/>
          <w:sz w:val="24"/>
          <w:szCs w:val="24"/>
          <w:lang w:val="kk-KZ"/>
        </w:rPr>
        <w:t>план размещения приборов, испо</w:t>
      </w:r>
      <w:r w:rsidR="00B731EF" w:rsidRPr="00687B3C">
        <w:rPr>
          <w:rStyle w:val="FontStyle33"/>
          <w:rFonts w:ascii="Times New Roman" w:hAnsi="Times New Roman" w:cs="Times New Roman"/>
          <w:color w:val="auto"/>
          <w:sz w:val="24"/>
          <w:szCs w:val="24"/>
          <w:lang w:val="kk-KZ"/>
        </w:rPr>
        <w:t>л</w:t>
      </w:r>
      <w:r w:rsidRPr="00687B3C">
        <w:rPr>
          <w:rStyle w:val="FontStyle33"/>
          <w:rFonts w:ascii="Times New Roman" w:hAnsi="Times New Roman" w:cs="Times New Roman"/>
          <w:color w:val="auto"/>
          <w:sz w:val="24"/>
          <w:szCs w:val="24"/>
          <w:lang w:val="kk-KZ"/>
        </w:rPr>
        <w:t>ъзуемых при визуализации;</w:t>
      </w:r>
    </w:p>
    <w:p w14:paraId="4E33AF10" w14:textId="3A97FF7C" w:rsidR="009F6228" w:rsidRPr="00687B3C" w:rsidRDefault="009F6228" w:rsidP="00CE42E4">
      <w:pPr>
        <w:pStyle w:val="Style5"/>
        <w:widowControl/>
        <w:numPr>
          <w:ilvl w:val="0"/>
          <w:numId w:val="11"/>
        </w:numPr>
        <w:tabs>
          <w:tab w:val="left" w:pos="851"/>
        </w:tabs>
        <w:ind w:left="0" w:firstLine="567"/>
        <w:jc w:val="both"/>
        <w:rPr>
          <w:rStyle w:val="FontStyle33"/>
          <w:rFonts w:ascii="Times New Roman" w:hAnsi="Times New Roman" w:cs="Times New Roman"/>
          <w:color w:val="auto"/>
          <w:sz w:val="24"/>
          <w:szCs w:val="24"/>
          <w:lang w:val="kk-KZ"/>
        </w:rPr>
      </w:pPr>
      <w:r w:rsidRPr="00687B3C">
        <w:rPr>
          <w:rStyle w:val="FontStyle33"/>
          <w:rFonts w:ascii="Times New Roman" w:hAnsi="Times New Roman" w:cs="Times New Roman"/>
          <w:color w:val="auto"/>
          <w:sz w:val="24"/>
          <w:szCs w:val="24"/>
          <w:lang w:val="kk-KZ"/>
        </w:rPr>
        <w:t>состояние</w:t>
      </w:r>
      <w:r w:rsidR="00687B3C" w:rsidRPr="00687B3C">
        <w:rPr>
          <w:rStyle w:val="FontStyle33"/>
          <w:rFonts w:ascii="Times New Roman" w:hAnsi="Times New Roman" w:cs="Times New Roman"/>
          <w:color w:val="auto"/>
          <w:sz w:val="24"/>
          <w:szCs w:val="24"/>
          <w:lang w:val="kk-KZ"/>
        </w:rPr>
        <w:t>(я</w:t>
      </w:r>
      <w:r w:rsidRPr="00687B3C">
        <w:rPr>
          <w:rStyle w:val="FontStyle33"/>
          <w:rFonts w:ascii="Times New Roman" w:hAnsi="Times New Roman" w:cs="Times New Roman"/>
          <w:color w:val="auto"/>
          <w:sz w:val="24"/>
          <w:szCs w:val="24"/>
          <w:lang w:val="kk-KZ"/>
        </w:rPr>
        <w:t>) чистого помещения.</w:t>
      </w:r>
    </w:p>
    <w:p w14:paraId="6E85862E" w14:textId="77777777" w:rsidR="00B731EF" w:rsidRDefault="00B731EF" w:rsidP="009F6228">
      <w:pPr>
        <w:pStyle w:val="Style5"/>
        <w:widowControl/>
        <w:ind w:firstLine="567"/>
        <w:jc w:val="both"/>
        <w:rPr>
          <w:rStyle w:val="FontStyle33"/>
          <w:rFonts w:ascii="Times New Roman" w:hAnsi="Times New Roman" w:cs="Times New Roman"/>
          <w:color w:val="auto"/>
          <w:sz w:val="24"/>
          <w:szCs w:val="24"/>
          <w:lang w:val="kk-KZ"/>
        </w:rPr>
      </w:pPr>
    </w:p>
    <w:p w14:paraId="2FCFC8C3" w14:textId="1379794A" w:rsidR="009F6228" w:rsidRDefault="009F6228" w:rsidP="009F6228">
      <w:pPr>
        <w:pStyle w:val="Style5"/>
        <w:widowControl/>
        <w:ind w:firstLine="567"/>
        <w:jc w:val="both"/>
        <w:rPr>
          <w:rStyle w:val="FontStyle33"/>
          <w:rFonts w:ascii="Times New Roman" w:hAnsi="Times New Roman" w:cs="Times New Roman"/>
          <w:b/>
          <w:bCs/>
          <w:color w:val="auto"/>
          <w:sz w:val="24"/>
          <w:szCs w:val="24"/>
          <w:lang w:val="kk-KZ"/>
        </w:rPr>
      </w:pPr>
      <w:r w:rsidRPr="00B731EF">
        <w:rPr>
          <w:rStyle w:val="FontStyle33"/>
          <w:rFonts w:ascii="Times New Roman" w:hAnsi="Times New Roman" w:cs="Times New Roman"/>
          <w:b/>
          <w:bCs/>
          <w:color w:val="auto"/>
          <w:sz w:val="24"/>
          <w:szCs w:val="24"/>
          <w:lang w:val="kk-KZ"/>
        </w:rPr>
        <w:t>В.4 Определение времени восстановления</w:t>
      </w:r>
    </w:p>
    <w:p w14:paraId="362ED8FC" w14:textId="77777777" w:rsidR="00B731EF" w:rsidRPr="00B731EF" w:rsidRDefault="00B731EF" w:rsidP="009F6228">
      <w:pPr>
        <w:pStyle w:val="Style5"/>
        <w:widowControl/>
        <w:ind w:firstLine="567"/>
        <w:jc w:val="both"/>
        <w:rPr>
          <w:rStyle w:val="FontStyle33"/>
          <w:rFonts w:ascii="Times New Roman" w:hAnsi="Times New Roman" w:cs="Times New Roman"/>
          <w:b/>
          <w:bCs/>
          <w:color w:val="auto"/>
          <w:sz w:val="24"/>
          <w:szCs w:val="24"/>
          <w:lang w:val="kk-KZ"/>
        </w:rPr>
      </w:pPr>
    </w:p>
    <w:p w14:paraId="5155B369" w14:textId="77777777" w:rsidR="009F6228" w:rsidRPr="00687B3C" w:rsidRDefault="009F6228" w:rsidP="009F622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В.4.1 Общие положения</w:t>
      </w:r>
    </w:p>
    <w:p w14:paraId="5FD0A36D" w14:textId="28BAD57C" w:rsidR="009F6228" w:rsidRPr="009F6228" w:rsidRDefault="009F6228" w:rsidP="009F6228">
      <w:pPr>
        <w:pStyle w:val="Style5"/>
        <w:widowControl/>
        <w:ind w:firstLine="567"/>
        <w:jc w:val="both"/>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Целью данного вида испытаний является определение способности чистого помещения снижать</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концентрацию аэрозольных частиц за счет разбавления. Восстановление уровня чистоты после выделения частиц</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 xml:space="preserve">является одним из важных свойств чистого помещения. </w:t>
      </w:r>
      <w:r w:rsidR="00B731EF">
        <w:rPr>
          <w:rStyle w:val="FontStyle33"/>
          <w:rFonts w:ascii="Times New Roman" w:hAnsi="Times New Roman" w:cs="Times New Roman"/>
          <w:color w:val="auto"/>
          <w:sz w:val="24"/>
          <w:szCs w:val="24"/>
          <w:lang w:val="kk-KZ"/>
        </w:rPr>
        <w:t>Данный</w:t>
      </w:r>
      <w:r w:rsidRPr="009F6228">
        <w:rPr>
          <w:rStyle w:val="FontStyle33"/>
          <w:rFonts w:ascii="Times New Roman" w:hAnsi="Times New Roman" w:cs="Times New Roman"/>
          <w:color w:val="auto"/>
          <w:sz w:val="24"/>
          <w:szCs w:val="24"/>
          <w:lang w:val="kk-KZ"/>
        </w:rPr>
        <w:t xml:space="preserve"> вид испытаний выполняется только для систем с</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неоднонаправленным потоком воздуха, поскольку процесс восстановления основан на разбавлении и смешивании</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воздуха в неаднонапрааленном потоке. Он не распространяется на системы с однонаправленным потоком</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воздуха, где загрязнения удаляются однонаправленным потоком. Свойство восстановления чистого помещения</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с неоднонаправленным потоком зависит от ряда факторов, таких как эффективность вентиляции, температура</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и наличие препятствий. Проверка времени восстановления может выполняться с использованием счетчика</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 xml:space="preserve">аэрозольных частиц, работающего по принципу рассеяния света (LSAPC). или фотометра аэрозолей. При использовании искусственного аэрозоля следует учесть риск загрязнения чистого помещения или чистой </w:t>
      </w:r>
      <w:r w:rsidR="00B731EF">
        <w:rPr>
          <w:rStyle w:val="FontStyle33"/>
          <w:rFonts w:ascii="Times New Roman" w:hAnsi="Times New Roman" w:cs="Times New Roman"/>
          <w:color w:val="auto"/>
          <w:sz w:val="24"/>
          <w:szCs w:val="24"/>
          <w:lang w:val="kk-KZ"/>
        </w:rPr>
        <w:t>з</w:t>
      </w:r>
      <w:r w:rsidRPr="009F6228">
        <w:rPr>
          <w:rStyle w:val="FontStyle33"/>
          <w:rFonts w:ascii="Times New Roman" w:hAnsi="Times New Roman" w:cs="Times New Roman"/>
          <w:color w:val="auto"/>
          <w:sz w:val="24"/>
          <w:szCs w:val="24"/>
          <w:lang w:val="kk-KZ"/>
        </w:rPr>
        <w:t>оны.</w:t>
      </w:r>
    </w:p>
    <w:p w14:paraId="621A7618" w14:textId="77777777" w:rsidR="009F6228" w:rsidRPr="00687B3C" w:rsidRDefault="009F6228" w:rsidP="009F6228">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В.4.2 Свойство восстановления чистоты</w:t>
      </w:r>
    </w:p>
    <w:p w14:paraId="4380F736" w14:textId="53E75029" w:rsidR="009F6228" w:rsidRPr="009F6228" w:rsidRDefault="009F6228" w:rsidP="009F6228">
      <w:pPr>
        <w:pStyle w:val="Style5"/>
        <w:widowControl/>
        <w:ind w:firstLine="567"/>
        <w:jc w:val="both"/>
        <w:rPr>
          <w:rStyle w:val="FontStyle33"/>
          <w:rFonts w:ascii="Times New Roman" w:hAnsi="Times New Roman" w:cs="Times New Roman"/>
          <w:color w:val="auto"/>
          <w:sz w:val="24"/>
          <w:szCs w:val="24"/>
          <w:lang w:val="kk-KZ"/>
        </w:rPr>
      </w:pPr>
      <w:r w:rsidRPr="009F6228">
        <w:rPr>
          <w:rStyle w:val="FontStyle33"/>
          <w:rFonts w:ascii="Times New Roman" w:hAnsi="Times New Roman" w:cs="Times New Roman"/>
          <w:color w:val="auto"/>
          <w:sz w:val="24"/>
          <w:szCs w:val="24"/>
          <w:lang w:val="kk-KZ"/>
        </w:rPr>
        <w:t xml:space="preserve">Восстановление чистоты оценивается по времени восстановления 100:1 или 10:1 и/или скорости восстановления чистоты. Время восстановления 100:1 или 10:1 определяется как время, необходимое для снижения начальной концентрации в 100 или </w:t>
      </w:r>
      <w:r w:rsidR="00687B3C">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10 раз. Скорость восстановления чистоты определяется как скорость изменения</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 xml:space="preserve">концентрации частиц с течением времени. Оба эти показателя могут быть получены из </w:t>
      </w:r>
      <w:r w:rsidRPr="009F6228">
        <w:rPr>
          <w:rStyle w:val="FontStyle33"/>
          <w:rFonts w:ascii="Times New Roman" w:hAnsi="Times New Roman" w:cs="Times New Roman"/>
          <w:color w:val="auto"/>
          <w:sz w:val="24"/>
          <w:szCs w:val="24"/>
          <w:lang w:val="kk-KZ"/>
        </w:rPr>
        <w:lastRenderedPageBreak/>
        <w:t>одной и той же кривой</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снижения концентрации частиц. Измеренные значения концентрации должны соответствовать интервалу времени,</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в течение которого снижающаяся концентрация частиц описывается одной экспонентой в виде прямой линии на</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полулогарифмической диаграмме (концентрации по оси ординат даны в логарифмическом масштабе, значения времени по оси абсцисс в линейном масштабе). Концентрация частиц при испытаниях не должна быть с</w:t>
      </w:r>
      <w:r w:rsidR="00B731EF">
        <w:rPr>
          <w:rStyle w:val="FontStyle33"/>
          <w:rFonts w:ascii="Times New Roman" w:hAnsi="Times New Roman" w:cs="Times New Roman"/>
          <w:color w:val="auto"/>
          <w:sz w:val="24"/>
          <w:szCs w:val="24"/>
          <w:lang w:val="kk-KZ"/>
        </w:rPr>
        <w:t>ли</w:t>
      </w:r>
      <w:r w:rsidRPr="009F6228">
        <w:rPr>
          <w:rStyle w:val="FontStyle33"/>
          <w:rFonts w:ascii="Times New Roman" w:hAnsi="Times New Roman" w:cs="Times New Roman"/>
          <w:color w:val="auto"/>
          <w:sz w:val="24"/>
          <w:szCs w:val="24"/>
          <w:lang w:val="kk-KZ"/>
        </w:rPr>
        <w:t>шком</w:t>
      </w:r>
      <w:r w:rsidR="00B731EF">
        <w:rPr>
          <w:rStyle w:val="FontStyle33"/>
          <w:rFonts w:ascii="Times New Roman" w:hAnsi="Times New Roman" w:cs="Times New Roman"/>
          <w:color w:val="auto"/>
          <w:sz w:val="24"/>
          <w:szCs w:val="24"/>
          <w:lang w:val="kk-KZ"/>
        </w:rPr>
        <w:t xml:space="preserve"> </w:t>
      </w:r>
      <w:r w:rsidRPr="009F6228">
        <w:rPr>
          <w:rStyle w:val="FontStyle33"/>
          <w:rFonts w:ascii="Times New Roman" w:hAnsi="Times New Roman" w:cs="Times New Roman"/>
          <w:color w:val="auto"/>
          <w:sz w:val="24"/>
          <w:szCs w:val="24"/>
          <w:lang w:val="kk-KZ"/>
        </w:rPr>
        <w:t>высокой во избежание ошибки совпадения или слишком низкой, когда может иметь место неопределенность счета.</w:t>
      </w:r>
    </w:p>
    <w:p w14:paraId="4598BD64" w14:textId="1D0400BB"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Целью проверки времени восстановления является оценка интервала времени, в течение которого</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концентрация частиц может снизиться до заданного уровня чистоты после временного повышения концентрации</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 xml:space="preserve">частиц в чистом помещении или чистой </w:t>
      </w:r>
      <w:r w:rsidR="00B731EF">
        <w:rPr>
          <w:rStyle w:val="FontStyle33"/>
          <w:rFonts w:ascii="Times New Roman" w:hAnsi="Times New Roman" w:cs="Times New Roman"/>
          <w:color w:val="auto"/>
          <w:sz w:val="24"/>
          <w:szCs w:val="24"/>
          <w:lang w:val="kk-KZ"/>
        </w:rPr>
        <w:t>з</w:t>
      </w:r>
      <w:r w:rsidRPr="00B731EF">
        <w:rPr>
          <w:rStyle w:val="FontStyle33"/>
          <w:rFonts w:ascii="Times New Roman" w:hAnsi="Times New Roman" w:cs="Times New Roman"/>
          <w:color w:val="auto"/>
          <w:sz w:val="24"/>
          <w:szCs w:val="24"/>
          <w:lang w:val="kk-KZ"/>
        </w:rPr>
        <w:t>оне при плановых остановках для технического обслуживания или</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внезапных отказах. Це</w:t>
      </w:r>
      <w:r w:rsidR="00B731EF">
        <w:rPr>
          <w:rStyle w:val="FontStyle33"/>
          <w:rFonts w:ascii="Times New Roman" w:hAnsi="Times New Roman" w:cs="Times New Roman"/>
          <w:color w:val="auto"/>
          <w:sz w:val="24"/>
          <w:szCs w:val="24"/>
          <w:lang w:val="kk-KZ"/>
        </w:rPr>
        <w:t>л</w:t>
      </w:r>
      <w:r w:rsidRPr="00B731EF">
        <w:rPr>
          <w:rStyle w:val="FontStyle33"/>
          <w:rFonts w:ascii="Times New Roman" w:hAnsi="Times New Roman" w:cs="Times New Roman"/>
          <w:color w:val="auto"/>
          <w:sz w:val="24"/>
          <w:szCs w:val="24"/>
          <w:lang w:val="kk-KZ"/>
        </w:rPr>
        <w:t>ью определения скорости восстановления является определение локальной возможности</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восстановления чистоты после временного превышения концентрации частиц вблизи точки контроля. Угол наклона</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снижающейся кривой в полулогарифмическом масштабе показывает эту локальную способность.</w:t>
      </w:r>
    </w:p>
    <w:p w14:paraId="0FA678F4" w14:textId="2D6D4B0B"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 xml:space="preserve">Испытание 100:1 не рекомендуется для классов 8 </w:t>
      </w:r>
      <w:r w:rsidR="00B731EF">
        <w:rPr>
          <w:rStyle w:val="FontStyle33"/>
          <w:rFonts w:ascii="Times New Roman" w:hAnsi="Times New Roman" w:cs="Times New Roman"/>
          <w:color w:val="auto"/>
          <w:sz w:val="24"/>
          <w:szCs w:val="24"/>
          <w:lang w:val="en-US"/>
        </w:rPr>
        <w:t>ISO</w:t>
      </w:r>
      <w:r w:rsidRPr="00B731EF">
        <w:rPr>
          <w:rStyle w:val="FontStyle33"/>
          <w:rFonts w:ascii="Times New Roman" w:hAnsi="Times New Roman" w:cs="Times New Roman"/>
          <w:color w:val="auto"/>
          <w:sz w:val="24"/>
          <w:szCs w:val="24"/>
          <w:lang w:val="kk-KZ"/>
        </w:rPr>
        <w:t xml:space="preserve"> и 9 </w:t>
      </w:r>
      <w:r w:rsidR="00B731EF">
        <w:rPr>
          <w:rStyle w:val="FontStyle33"/>
          <w:rFonts w:ascii="Times New Roman" w:hAnsi="Times New Roman" w:cs="Times New Roman"/>
          <w:color w:val="auto"/>
          <w:sz w:val="24"/>
          <w:szCs w:val="24"/>
          <w:lang w:val="en-US"/>
        </w:rPr>
        <w:t>ISO</w:t>
      </w:r>
      <w:r w:rsidRPr="00B731EF">
        <w:rPr>
          <w:rStyle w:val="FontStyle33"/>
          <w:rFonts w:ascii="Times New Roman" w:hAnsi="Times New Roman" w:cs="Times New Roman"/>
          <w:color w:val="auto"/>
          <w:sz w:val="24"/>
          <w:szCs w:val="24"/>
          <w:lang w:val="kk-KZ"/>
        </w:rPr>
        <w:t>.</w:t>
      </w:r>
    </w:p>
    <w:p w14:paraId="18C49BBB" w14:textId="77777777" w:rsidR="00687B3C" w:rsidRDefault="00687B3C" w:rsidP="00B731EF">
      <w:pPr>
        <w:pStyle w:val="Style5"/>
        <w:widowControl/>
        <w:ind w:firstLine="567"/>
        <w:jc w:val="both"/>
        <w:rPr>
          <w:rStyle w:val="FontStyle33"/>
          <w:rFonts w:ascii="Times New Roman" w:hAnsi="Times New Roman" w:cs="Times New Roman"/>
          <w:color w:val="auto"/>
          <w:sz w:val="24"/>
          <w:szCs w:val="24"/>
          <w:lang w:val="kk-KZ"/>
        </w:rPr>
      </w:pPr>
    </w:p>
    <w:p w14:paraId="007AD108" w14:textId="49971931" w:rsidR="009F6228" w:rsidRPr="00687B3C" w:rsidRDefault="009F6228" w:rsidP="00B731EF">
      <w:pPr>
        <w:pStyle w:val="Style5"/>
        <w:widowControl/>
        <w:ind w:firstLine="567"/>
        <w:jc w:val="both"/>
        <w:rPr>
          <w:rStyle w:val="FontStyle33"/>
          <w:rFonts w:ascii="Times New Roman" w:hAnsi="Times New Roman" w:cs="Times New Roman"/>
          <w:color w:val="auto"/>
          <w:sz w:val="20"/>
          <w:szCs w:val="20"/>
          <w:lang w:val="kk-KZ"/>
        </w:rPr>
      </w:pPr>
      <w:r w:rsidRPr="00687B3C">
        <w:rPr>
          <w:rStyle w:val="FontStyle33"/>
          <w:rFonts w:ascii="Times New Roman" w:hAnsi="Times New Roman" w:cs="Times New Roman"/>
          <w:color w:val="auto"/>
          <w:sz w:val="20"/>
          <w:szCs w:val="20"/>
          <w:lang w:val="kk-KZ"/>
        </w:rPr>
        <w:t>Примечание — Определение скорости восстановления не только позволяет судить о скорости</w:t>
      </w:r>
      <w:r w:rsidR="00B731EF" w:rsidRPr="00687B3C">
        <w:rPr>
          <w:rStyle w:val="FontStyle33"/>
          <w:rFonts w:ascii="Times New Roman" w:hAnsi="Times New Roman" w:cs="Times New Roman"/>
          <w:color w:val="auto"/>
          <w:sz w:val="20"/>
          <w:szCs w:val="20"/>
        </w:rPr>
        <w:t xml:space="preserve"> </w:t>
      </w:r>
      <w:r w:rsidRPr="00687B3C">
        <w:rPr>
          <w:rStyle w:val="FontStyle33"/>
          <w:rFonts w:ascii="Times New Roman" w:hAnsi="Times New Roman" w:cs="Times New Roman"/>
          <w:color w:val="auto"/>
          <w:sz w:val="20"/>
          <w:szCs w:val="20"/>
          <w:lang w:val="kk-KZ"/>
        </w:rPr>
        <w:t>восстановления, но и о кратности воздухообмена в единицу времени в точке контроля. При сравнении локальной</w:t>
      </w:r>
      <w:r w:rsidR="00B731EF" w:rsidRPr="00687B3C">
        <w:rPr>
          <w:rStyle w:val="FontStyle33"/>
          <w:rFonts w:ascii="Times New Roman" w:hAnsi="Times New Roman" w:cs="Times New Roman"/>
          <w:color w:val="auto"/>
          <w:sz w:val="20"/>
          <w:szCs w:val="20"/>
        </w:rPr>
        <w:t xml:space="preserve"> </w:t>
      </w:r>
      <w:r w:rsidRPr="00687B3C">
        <w:rPr>
          <w:rStyle w:val="FontStyle33"/>
          <w:rFonts w:ascii="Times New Roman" w:hAnsi="Times New Roman" w:cs="Times New Roman"/>
          <w:color w:val="auto"/>
          <w:sz w:val="20"/>
          <w:szCs w:val="20"/>
          <w:lang w:val="kk-KZ"/>
        </w:rPr>
        <w:t>кратности воздухообмена в точке с общей кратностью воздухообмена в чистом помещении может быть оценена</w:t>
      </w:r>
      <w:r w:rsidR="00B731EF" w:rsidRPr="00687B3C">
        <w:rPr>
          <w:rStyle w:val="FontStyle33"/>
          <w:rFonts w:ascii="Times New Roman" w:hAnsi="Times New Roman" w:cs="Times New Roman"/>
          <w:color w:val="auto"/>
          <w:sz w:val="20"/>
          <w:szCs w:val="20"/>
        </w:rPr>
        <w:t xml:space="preserve"> </w:t>
      </w:r>
      <w:r w:rsidRPr="00687B3C">
        <w:rPr>
          <w:rStyle w:val="FontStyle33"/>
          <w:rFonts w:ascii="Times New Roman" w:hAnsi="Times New Roman" w:cs="Times New Roman"/>
          <w:color w:val="auto"/>
          <w:sz w:val="20"/>
          <w:szCs w:val="20"/>
          <w:lang w:val="kk-KZ"/>
        </w:rPr>
        <w:t>эффективность системы вентиляции в точке контроля.</w:t>
      </w:r>
    </w:p>
    <w:p w14:paraId="44AE58D9" w14:textId="77777777" w:rsidR="00687B3C" w:rsidRPr="00B731EF" w:rsidRDefault="00687B3C" w:rsidP="00B731EF">
      <w:pPr>
        <w:pStyle w:val="Style5"/>
        <w:widowControl/>
        <w:ind w:firstLine="567"/>
        <w:jc w:val="both"/>
        <w:rPr>
          <w:rStyle w:val="FontStyle33"/>
          <w:rFonts w:ascii="Times New Roman" w:hAnsi="Times New Roman" w:cs="Times New Roman"/>
          <w:color w:val="auto"/>
          <w:sz w:val="24"/>
          <w:szCs w:val="24"/>
          <w:lang w:val="kk-KZ"/>
        </w:rPr>
      </w:pPr>
    </w:p>
    <w:p w14:paraId="02B1CFB7" w14:textId="77777777" w:rsidR="009F6228" w:rsidRPr="00687B3C" w:rsidRDefault="009F6228" w:rsidP="00B731EF">
      <w:pPr>
        <w:pStyle w:val="Style5"/>
        <w:widowControl/>
        <w:ind w:firstLine="567"/>
        <w:jc w:val="both"/>
        <w:rPr>
          <w:rStyle w:val="FontStyle33"/>
          <w:rFonts w:ascii="Times New Roman" w:hAnsi="Times New Roman" w:cs="Times New Roman"/>
          <w:b/>
          <w:bCs/>
          <w:color w:val="auto"/>
          <w:sz w:val="24"/>
          <w:szCs w:val="24"/>
          <w:lang w:val="kk-KZ"/>
        </w:rPr>
      </w:pPr>
      <w:r w:rsidRPr="00687B3C">
        <w:rPr>
          <w:rStyle w:val="FontStyle33"/>
          <w:rFonts w:ascii="Times New Roman" w:hAnsi="Times New Roman" w:cs="Times New Roman"/>
          <w:b/>
          <w:bCs/>
          <w:color w:val="auto"/>
          <w:sz w:val="24"/>
          <w:szCs w:val="24"/>
          <w:lang w:val="kk-KZ"/>
        </w:rPr>
        <w:t>В.4.3 Методика проверки свойства восстановления</w:t>
      </w:r>
    </w:p>
    <w:p w14:paraId="7A7A4E9C" w14:textId="77777777"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В.4.3.1 Выбор контрольных точек</w:t>
      </w:r>
    </w:p>
    <w:p w14:paraId="4126A5AD" w14:textId="47B1D013"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Поместить пробоотборник LSAPC на уровне рабочей плоскости в необходимую точку или точки, которые</w:t>
      </w:r>
      <w:r w:rsidR="00B731EF" w:rsidRPr="00B731EF">
        <w:rPr>
          <w:rStyle w:val="FontStyle33"/>
          <w:rFonts w:ascii="Times New Roman" w:hAnsi="Times New Roman" w:cs="Times New Roman"/>
          <w:color w:val="auto"/>
          <w:sz w:val="24"/>
          <w:szCs w:val="24"/>
        </w:rPr>
        <w:t xml:space="preserve"> </w:t>
      </w:r>
      <w:r w:rsidRPr="00B731EF">
        <w:rPr>
          <w:rStyle w:val="FontStyle33"/>
          <w:rFonts w:ascii="Times New Roman" w:hAnsi="Times New Roman" w:cs="Times New Roman"/>
          <w:color w:val="auto"/>
          <w:sz w:val="24"/>
          <w:szCs w:val="24"/>
          <w:lang w:val="kk-KZ"/>
        </w:rPr>
        <w:t>могут включать критические точки или предполагаемые точки наихудшего случая. Контрольные точки и число измерений должны быть согласованы между заказчиком и исполнителем. Может быть не рекомендован выбор контрольных точек, которые дают значения свойства восстановления, не представительные для чистого помещения,</w:t>
      </w:r>
      <w:r w:rsidR="00B731EF" w:rsidRPr="00B731EF">
        <w:rPr>
          <w:rStyle w:val="FontStyle33"/>
          <w:rFonts w:ascii="Times New Roman" w:hAnsi="Times New Roman" w:cs="Times New Roman"/>
          <w:color w:val="auto"/>
          <w:sz w:val="24"/>
          <w:szCs w:val="24"/>
        </w:rPr>
        <w:t xml:space="preserve"> </w:t>
      </w:r>
      <w:r w:rsidRPr="00B731EF">
        <w:rPr>
          <w:rStyle w:val="FontStyle33"/>
          <w:rFonts w:ascii="Times New Roman" w:hAnsi="Times New Roman" w:cs="Times New Roman"/>
          <w:color w:val="auto"/>
          <w:sz w:val="24"/>
          <w:szCs w:val="24"/>
          <w:lang w:val="kk-KZ"/>
        </w:rPr>
        <w:t>таких как приточные отверстия без диффузора.</w:t>
      </w:r>
    </w:p>
    <w:p w14:paraId="02AEB7D7" w14:textId="77777777"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В.4.3.2 Методика испытаний</w:t>
      </w:r>
    </w:p>
    <w:p w14:paraId="03CF6C5B" w14:textId="50CC4231"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Следует примять меры предосторожности во избежание высоких концентраций частиц, которые могут</w:t>
      </w:r>
      <w:r w:rsidR="00B731EF" w:rsidRPr="00B731EF">
        <w:rPr>
          <w:rStyle w:val="FontStyle33"/>
          <w:rFonts w:ascii="Times New Roman" w:hAnsi="Times New Roman" w:cs="Times New Roman"/>
          <w:color w:val="auto"/>
          <w:sz w:val="24"/>
          <w:szCs w:val="24"/>
        </w:rPr>
        <w:t xml:space="preserve"> </w:t>
      </w:r>
      <w:r w:rsidRPr="00B731EF">
        <w:rPr>
          <w:rStyle w:val="FontStyle33"/>
          <w:rFonts w:ascii="Times New Roman" w:hAnsi="Times New Roman" w:cs="Times New Roman"/>
          <w:color w:val="auto"/>
          <w:sz w:val="24"/>
          <w:szCs w:val="24"/>
          <w:lang w:val="kk-KZ"/>
        </w:rPr>
        <w:t>привести к ошибке совладения и загрязнению оптической системы LSAPC. До начала испытаний следует вычислить концентрацию, необходимую для проверки свойства восстановления. При превышении концентрации макс</w:t>
      </w:r>
      <w:r w:rsidR="00B731EF">
        <w:rPr>
          <w:rStyle w:val="FontStyle33"/>
          <w:rFonts w:ascii="Times New Roman" w:hAnsi="Times New Roman" w:cs="Times New Roman"/>
          <w:color w:val="auto"/>
          <w:sz w:val="24"/>
          <w:szCs w:val="24"/>
          <w:lang w:val="kk-KZ"/>
        </w:rPr>
        <w:t>и</w:t>
      </w:r>
      <w:r w:rsidRPr="00B731EF">
        <w:rPr>
          <w:rStyle w:val="FontStyle33"/>
          <w:rFonts w:ascii="Times New Roman" w:hAnsi="Times New Roman" w:cs="Times New Roman"/>
          <w:color w:val="auto"/>
          <w:sz w:val="24"/>
          <w:szCs w:val="24"/>
          <w:lang w:val="kk-KZ"/>
        </w:rPr>
        <w:t>ма</w:t>
      </w:r>
      <w:r w:rsidR="00B731EF">
        <w:rPr>
          <w:rStyle w:val="FontStyle33"/>
          <w:rFonts w:ascii="Times New Roman" w:hAnsi="Times New Roman" w:cs="Times New Roman"/>
          <w:color w:val="auto"/>
          <w:sz w:val="24"/>
          <w:szCs w:val="24"/>
          <w:lang w:val="kk-KZ"/>
        </w:rPr>
        <w:t>л</w:t>
      </w:r>
      <w:r w:rsidRPr="00B731EF">
        <w:rPr>
          <w:rStyle w:val="FontStyle33"/>
          <w:rFonts w:ascii="Times New Roman" w:hAnsi="Times New Roman" w:cs="Times New Roman"/>
          <w:color w:val="auto"/>
          <w:sz w:val="24"/>
          <w:szCs w:val="24"/>
          <w:lang w:val="kk-KZ"/>
        </w:rPr>
        <w:t>ъного значения для LSAPC. при котором произойдет ошибка совпадения, следует испо</w:t>
      </w:r>
      <w:r w:rsidR="00B731EF">
        <w:rPr>
          <w:rStyle w:val="FontStyle33"/>
          <w:rFonts w:ascii="Times New Roman" w:hAnsi="Times New Roman" w:cs="Times New Roman"/>
          <w:color w:val="auto"/>
          <w:sz w:val="24"/>
          <w:szCs w:val="24"/>
          <w:lang w:val="kk-KZ"/>
        </w:rPr>
        <w:t>л</w:t>
      </w:r>
      <w:r w:rsidRPr="00B731EF">
        <w:rPr>
          <w:rStyle w:val="FontStyle33"/>
          <w:rFonts w:ascii="Times New Roman" w:hAnsi="Times New Roman" w:cs="Times New Roman"/>
          <w:color w:val="auto"/>
          <w:sz w:val="24"/>
          <w:szCs w:val="24"/>
          <w:lang w:val="kk-KZ"/>
        </w:rPr>
        <w:t>ъзовать систему</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разбавления. Последовательность испытаний:</w:t>
      </w:r>
    </w:p>
    <w:p w14:paraId="477C89D8" w14:textId="77777777" w:rsidR="009F6228" w:rsidRPr="00B731EF" w:rsidRDefault="009F6228" w:rsidP="00CE42E4">
      <w:pPr>
        <w:pStyle w:val="Style5"/>
        <w:widowControl/>
        <w:numPr>
          <w:ilvl w:val="0"/>
          <w:numId w:val="12"/>
        </w:numPr>
        <w:tabs>
          <w:tab w:val="left" w:pos="993"/>
        </w:tabs>
        <w:ind w:left="0" w:firstLine="567"/>
        <w:jc w:val="both"/>
        <w:rPr>
          <w:rStyle w:val="FontStyle33"/>
          <w:rFonts w:ascii="Times New Roman" w:hAnsi="Times New Roman" w:cs="Times New Roman"/>
          <w:color w:val="auto"/>
          <w:sz w:val="24"/>
          <w:szCs w:val="24"/>
          <w:lang w:val="kk-KZ"/>
        </w:rPr>
      </w:pPr>
      <w:bookmarkStart w:id="144" w:name="bookmark195"/>
      <w:bookmarkEnd w:id="144"/>
      <w:r w:rsidRPr="00B731EF">
        <w:rPr>
          <w:rStyle w:val="FontStyle33"/>
          <w:rFonts w:ascii="Times New Roman" w:hAnsi="Times New Roman" w:cs="Times New Roman"/>
          <w:color w:val="auto"/>
          <w:sz w:val="24"/>
          <w:szCs w:val="24"/>
          <w:lang w:val="kk-KZ"/>
        </w:rPr>
        <w:t>установить счетчик частиц в соответствии с инструкцией изготовителя и сертификатом калибровки;</w:t>
      </w:r>
    </w:p>
    <w:p w14:paraId="0FC10971" w14:textId="6E6786E4" w:rsidR="009F6228" w:rsidRPr="00B731EF" w:rsidRDefault="009F6228" w:rsidP="00CE42E4">
      <w:pPr>
        <w:pStyle w:val="Style5"/>
        <w:widowControl/>
        <w:numPr>
          <w:ilvl w:val="0"/>
          <w:numId w:val="12"/>
        </w:numPr>
        <w:tabs>
          <w:tab w:val="left" w:pos="993"/>
        </w:tabs>
        <w:ind w:left="0" w:firstLine="567"/>
        <w:jc w:val="both"/>
        <w:rPr>
          <w:rStyle w:val="FontStyle33"/>
          <w:rFonts w:ascii="Times New Roman" w:hAnsi="Times New Roman" w:cs="Times New Roman"/>
          <w:color w:val="auto"/>
          <w:sz w:val="24"/>
          <w:szCs w:val="24"/>
          <w:lang w:val="kk-KZ"/>
        </w:rPr>
      </w:pPr>
      <w:bookmarkStart w:id="145" w:name="bookmark196"/>
      <w:bookmarkEnd w:id="145"/>
      <w:r w:rsidRPr="00B731EF">
        <w:rPr>
          <w:rStyle w:val="FontStyle33"/>
          <w:rFonts w:ascii="Times New Roman" w:hAnsi="Times New Roman" w:cs="Times New Roman"/>
          <w:color w:val="auto"/>
          <w:sz w:val="24"/>
          <w:szCs w:val="24"/>
          <w:lang w:val="kk-KZ"/>
        </w:rPr>
        <w:t>размер частиц, применяемых при испытании, должен быть менее 1 мкм. Рекомендуется выбрать</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пороговый размер частиц счетчика, при котором будет определена максимальная концентрация частиц в аэрозоле:</w:t>
      </w:r>
    </w:p>
    <w:p w14:paraId="7B93E068" w14:textId="108153D6" w:rsidR="009F6228" w:rsidRPr="00B731EF" w:rsidRDefault="009F6228" w:rsidP="00CE42E4">
      <w:pPr>
        <w:pStyle w:val="Style5"/>
        <w:widowControl/>
        <w:numPr>
          <w:ilvl w:val="0"/>
          <w:numId w:val="12"/>
        </w:numPr>
        <w:tabs>
          <w:tab w:val="left" w:pos="993"/>
        </w:tabs>
        <w:ind w:left="0" w:firstLine="567"/>
        <w:jc w:val="both"/>
        <w:rPr>
          <w:rStyle w:val="FontStyle33"/>
          <w:rFonts w:ascii="Times New Roman" w:hAnsi="Times New Roman" w:cs="Times New Roman"/>
          <w:color w:val="auto"/>
          <w:sz w:val="24"/>
          <w:szCs w:val="24"/>
          <w:lang w:val="kk-KZ"/>
        </w:rPr>
      </w:pPr>
      <w:bookmarkStart w:id="146" w:name="bookmark197"/>
      <w:bookmarkEnd w:id="146"/>
      <w:r w:rsidRPr="00B731EF">
        <w:rPr>
          <w:rStyle w:val="FontStyle33"/>
          <w:rFonts w:ascii="Times New Roman" w:hAnsi="Times New Roman" w:cs="Times New Roman"/>
          <w:color w:val="auto"/>
          <w:sz w:val="24"/>
          <w:szCs w:val="24"/>
          <w:lang w:val="kk-KZ"/>
        </w:rPr>
        <w:t>ввести аэрозольное загрязнение в испытуемую эону чистого помещения при работающей системе</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подготовки воздуха;</w:t>
      </w:r>
    </w:p>
    <w:p w14:paraId="7314E3FF" w14:textId="7B3A1F97" w:rsidR="009F6228" w:rsidRPr="00B731EF" w:rsidRDefault="009F6228" w:rsidP="00CE42E4">
      <w:pPr>
        <w:pStyle w:val="Style5"/>
        <w:widowControl/>
        <w:numPr>
          <w:ilvl w:val="0"/>
          <w:numId w:val="12"/>
        </w:numPr>
        <w:tabs>
          <w:tab w:val="left" w:pos="993"/>
        </w:tabs>
        <w:ind w:left="0" w:firstLine="567"/>
        <w:jc w:val="both"/>
        <w:rPr>
          <w:rStyle w:val="FontStyle33"/>
          <w:rFonts w:ascii="Times New Roman" w:hAnsi="Times New Roman" w:cs="Times New Roman"/>
          <w:color w:val="auto"/>
          <w:sz w:val="24"/>
          <w:szCs w:val="24"/>
          <w:lang w:val="kk-KZ"/>
        </w:rPr>
      </w:pPr>
      <w:bookmarkStart w:id="147" w:name="bookmark198"/>
      <w:bookmarkEnd w:id="147"/>
      <w:r w:rsidRPr="00B731EF">
        <w:rPr>
          <w:rStyle w:val="FontStyle33"/>
          <w:rFonts w:ascii="Times New Roman" w:hAnsi="Times New Roman" w:cs="Times New Roman"/>
          <w:color w:val="auto"/>
          <w:sz w:val="24"/>
          <w:szCs w:val="24"/>
          <w:lang w:val="kk-KZ"/>
        </w:rPr>
        <w:t>увеличить начальную концентрацию частиц так. чтобы она не менее чем в 10 или 100 раз превышала</w:t>
      </w:r>
      <w:r w:rsidR="00B731EF">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заданное значение для данного класса чистоты (см. примечание 1):</w:t>
      </w:r>
    </w:p>
    <w:p w14:paraId="4C377EB4" w14:textId="77777777" w:rsidR="00687B3C" w:rsidRDefault="009F6228" w:rsidP="00CE42E4">
      <w:pPr>
        <w:pStyle w:val="Style5"/>
        <w:widowControl/>
        <w:numPr>
          <w:ilvl w:val="0"/>
          <w:numId w:val="12"/>
        </w:numPr>
        <w:tabs>
          <w:tab w:val="left" w:pos="993"/>
        </w:tabs>
        <w:ind w:left="0" w:firstLine="567"/>
        <w:jc w:val="both"/>
        <w:rPr>
          <w:rStyle w:val="FontStyle33"/>
          <w:rFonts w:ascii="Times New Roman" w:hAnsi="Times New Roman" w:cs="Times New Roman"/>
          <w:color w:val="auto"/>
          <w:sz w:val="24"/>
          <w:szCs w:val="24"/>
          <w:lang w:val="kk-KZ"/>
        </w:rPr>
      </w:pPr>
      <w:bookmarkStart w:id="148" w:name="bookmark199"/>
      <w:bookmarkEnd w:id="148"/>
      <w:r w:rsidRPr="00687B3C">
        <w:rPr>
          <w:rStyle w:val="FontStyle33"/>
          <w:rFonts w:ascii="Times New Roman" w:hAnsi="Times New Roman" w:cs="Times New Roman"/>
          <w:color w:val="auto"/>
          <w:sz w:val="24"/>
          <w:szCs w:val="24"/>
          <w:lang w:val="kk-KZ"/>
        </w:rPr>
        <w:t>начать счет частиц с интервалами не более 1 мин и записать время и концентрацию частиц;</w:t>
      </w:r>
    </w:p>
    <w:p w14:paraId="3BE855EC" w14:textId="32188DE2" w:rsidR="009F6228" w:rsidRPr="00687B3C" w:rsidRDefault="009F6228" w:rsidP="00CE42E4">
      <w:pPr>
        <w:pStyle w:val="Style5"/>
        <w:widowControl/>
        <w:numPr>
          <w:ilvl w:val="0"/>
          <w:numId w:val="12"/>
        </w:numPr>
        <w:tabs>
          <w:tab w:val="left" w:pos="993"/>
        </w:tabs>
        <w:ind w:left="0" w:firstLine="567"/>
        <w:jc w:val="both"/>
        <w:rPr>
          <w:rStyle w:val="FontStyle33"/>
          <w:rFonts w:ascii="Times New Roman" w:hAnsi="Times New Roman" w:cs="Times New Roman"/>
          <w:color w:val="auto"/>
          <w:sz w:val="24"/>
          <w:szCs w:val="24"/>
          <w:lang w:val="kk-KZ"/>
        </w:rPr>
      </w:pPr>
      <w:r w:rsidRPr="00687B3C">
        <w:rPr>
          <w:rStyle w:val="FontStyle33"/>
          <w:rFonts w:ascii="Times New Roman" w:hAnsi="Times New Roman" w:cs="Times New Roman"/>
          <w:color w:val="auto"/>
          <w:sz w:val="24"/>
          <w:szCs w:val="24"/>
          <w:lang w:val="kk-KZ"/>
        </w:rPr>
        <w:lastRenderedPageBreak/>
        <w:t>нанести данные оснижении логарифма концентрации частиц на графикотносмтегъно времени и убедиться,</w:t>
      </w:r>
      <w:r w:rsidR="00B731EF" w:rsidRPr="00687B3C">
        <w:rPr>
          <w:rStyle w:val="FontStyle33"/>
          <w:rFonts w:ascii="Times New Roman" w:hAnsi="Times New Roman" w:cs="Times New Roman"/>
          <w:color w:val="auto"/>
          <w:sz w:val="24"/>
          <w:szCs w:val="24"/>
          <w:lang w:val="kk-KZ"/>
        </w:rPr>
        <w:t xml:space="preserve"> </w:t>
      </w:r>
      <w:r w:rsidRPr="00687B3C">
        <w:rPr>
          <w:rStyle w:val="FontStyle33"/>
          <w:rFonts w:ascii="Times New Roman" w:hAnsi="Times New Roman" w:cs="Times New Roman"/>
          <w:color w:val="auto"/>
          <w:sz w:val="24"/>
          <w:szCs w:val="24"/>
          <w:lang w:val="kk-KZ"/>
        </w:rPr>
        <w:t>что используемые результаты соответствуют экспоненте, т. е. линия снижения является прямой и не приходится</w:t>
      </w:r>
      <w:r w:rsidR="00B731EF" w:rsidRPr="00687B3C">
        <w:rPr>
          <w:rStyle w:val="FontStyle33"/>
          <w:rFonts w:ascii="Times New Roman" w:hAnsi="Times New Roman" w:cs="Times New Roman"/>
          <w:color w:val="auto"/>
          <w:sz w:val="24"/>
          <w:szCs w:val="24"/>
          <w:lang w:val="kk-KZ"/>
        </w:rPr>
        <w:t xml:space="preserve"> </w:t>
      </w:r>
      <w:r w:rsidRPr="00687B3C">
        <w:rPr>
          <w:rStyle w:val="FontStyle33"/>
          <w:rFonts w:ascii="Times New Roman" w:hAnsi="Times New Roman" w:cs="Times New Roman"/>
          <w:color w:val="auto"/>
          <w:sz w:val="24"/>
          <w:szCs w:val="24"/>
          <w:lang w:val="kk-KZ"/>
        </w:rPr>
        <w:t>на начало, когда снижение не было установлено, или на конец, где фоновый счет в чистом помещении уменьшает</w:t>
      </w:r>
      <w:r w:rsidR="00B731EF" w:rsidRPr="00687B3C">
        <w:rPr>
          <w:rStyle w:val="FontStyle33"/>
          <w:rFonts w:ascii="Times New Roman" w:hAnsi="Times New Roman" w:cs="Times New Roman"/>
          <w:color w:val="auto"/>
          <w:sz w:val="24"/>
          <w:szCs w:val="24"/>
          <w:lang w:val="kk-KZ"/>
        </w:rPr>
        <w:t xml:space="preserve"> </w:t>
      </w:r>
      <w:r w:rsidRPr="00687B3C">
        <w:rPr>
          <w:rStyle w:val="FontStyle33"/>
          <w:rFonts w:ascii="Times New Roman" w:hAnsi="Times New Roman" w:cs="Times New Roman"/>
          <w:color w:val="auto"/>
          <w:sz w:val="24"/>
          <w:szCs w:val="24"/>
          <w:lang w:val="kk-KZ"/>
        </w:rPr>
        <w:t>скорость снижения концентрации.</w:t>
      </w:r>
    </w:p>
    <w:p w14:paraId="0FDE0487" w14:textId="77777777" w:rsidR="00B731EF" w:rsidRDefault="00B731EF" w:rsidP="00B731EF">
      <w:pPr>
        <w:pStyle w:val="Style5"/>
        <w:widowControl/>
        <w:ind w:firstLine="567"/>
        <w:jc w:val="both"/>
        <w:rPr>
          <w:rStyle w:val="FontStyle33"/>
          <w:rFonts w:ascii="Times New Roman" w:hAnsi="Times New Roman" w:cs="Times New Roman"/>
          <w:color w:val="auto"/>
          <w:sz w:val="24"/>
          <w:szCs w:val="24"/>
          <w:lang w:val="kk-KZ"/>
        </w:rPr>
      </w:pPr>
    </w:p>
    <w:p w14:paraId="5B35029E" w14:textId="2470A105" w:rsidR="009F6228" w:rsidRPr="00B731EF" w:rsidRDefault="009F6228" w:rsidP="00B731EF">
      <w:pPr>
        <w:pStyle w:val="Style5"/>
        <w:widowControl/>
        <w:ind w:firstLine="567"/>
        <w:jc w:val="both"/>
        <w:rPr>
          <w:rStyle w:val="FontStyle33"/>
          <w:rFonts w:ascii="Times New Roman" w:hAnsi="Times New Roman" w:cs="Times New Roman"/>
          <w:color w:val="auto"/>
          <w:sz w:val="20"/>
          <w:szCs w:val="20"/>
          <w:lang w:val="kk-KZ"/>
        </w:rPr>
      </w:pPr>
      <w:r w:rsidRPr="00B731EF">
        <w:rPr>
          <w:rStyle w:val="FontStyle33"/>
          <w:rFonts w:ascii="Times New Roman" w:hAnsi="Times New Roman" w:cs="Times New Roman"/>
          <w:color w:val="auto"/>
          <w:sz w:val="20"/>
          <w:szCs w:val="20"/>
          <w:lang w:val="kk-KZ"/>
        </w:rPr>
        <w:t>Примечания</w:t>
      </w:r>
    </w:p>
    <w:p w14:paraId="1BB256F8" w14:textId="73B23A98" w:rsidR="009F6228" w:rsidRPr="00B731EF" w:rsidRDefault="00B731EF" w:rsidP="00B731EF">
      <w:pPr>
        <w:pStyle w:val="Style5"/>
        <w:widowControl/>
        <w:ind w:firstLine="567"/>
        <w:jc w:val="both"/>
        <w:rPr>
          <w:rStyle w:val="FontStyle33"/>
          <w:rFonts w:ascii="Times New Roman" w:hAnsi="Times New Roman" w:cs="Times New Roman"/>
          <w:color w:val="auto"/>
          <w:sz w:val="20"/>
          <w:szCs w:val="20"/>
          <w:lang w:val="kk-KZ"/>
        </w:rPr>
      </w:pPr>
      <w:bookmarkStart w:id="149" w:name="bookmark200"/>
      <w:bookmarkEnd w:id="149"/>
      <w:r w:rsidRPr="00B731EF">
        <w:rPr>
          <w:rStyle w:val="FontStyle33"/>
          <w:rFonts w:ascii="Times New Roman" w:hAnsi="Times New Roman" w:cs="Times New Roman"/>
          <w:color w:val="auto"/>
          <w:sz w:val="20"/>
          <w:szCs w:val="20"/>
          <w:lang w:val="kk-KZ"/>
        </w:rPr>
        <w:t xml:space="preserve">1 </w:t>
      </w:r>
      <w:r w:rsidR="009F6228" w:rsidRPr="00B731EF">
        <w:rPr>
          <w:rStyle w:val="FontStyle33"/>
          <w:rFonts w:ascii="Times New Roman" w:hAnsi="Times New Roman" w:cs="Times New Roman"/>
          <w:color w:val="auto"/>
          <w:sz w:val="20"/>
          <w:szCs w:val="20"/>
          <w:lang w:val="kk-KZ"/>
        </w:rPr>
        <w:t>Целевым уровнем чистоты может быть уровень чистоты по проекту, уровень, определенный по испытаниям</w:t>
      </w:r>
      <w:r w:rsidRPr="00B731EF">
        <w:rPr>
          <w:rStyle w:val="FontStyle33"/>
          <w:rFonts w:ascii="Times New Roman" w:hAnsi="Times New Roman" w:cs="Times New Roman"/>
          <w:color w:val="auto"/>
          <w:sz w:val="20"/>
          <w:szCs w:val="20"/>
          <w:lang w:val="kk-KZ"/>
        </w:rPr>
        <w:t xml:space="preserve"> </w:t>
      </w:r>
      <w:r w:rsidR="009F6228" w:rsidRPr="00B731EF">
        <w:rPr>
          <w:rStyle w:val="FontStyle33"/>
          <w:rFonts w:ascii="Times New Roman" w:hAnsi="Times New Roman" w:cs="Times New Roman"/>
          <w:color w:val="auto"/>
          <w:sz w:val="20"/>
          <w:szCs w:val="20"/>
          <w:lang w:val="kk-KZ"/>
        </w:rPr>
        <w:t xml:space="preserve">согласно </w:t>
      </w:r>
      <w:r w:rsidRPr="00B731EF">
        <w:rPr>
          <w:rStyle w:val="FontStyle33"/>
          <w:rFonts w:ascii="Times New Roman" w:hAnsi="Times New Roman" w:cs="Times New Roman"/>
          <w:color w:val="auto"/>
          <w:sz w:val="20"/>
          <w:szCs w:val="20"/>
          <w:lang w:val="en-US"/>
        </w:rPr>
        <w:t>ISO</w:t>
      </w:r>
      <w:r w:rsidR="009F6228" w:rsidRPr="00B731EF">
        <w:rPr>
          <w:rStyle w:val="FontStyle33"/>
          <w:rFonts w:ascii="Times New Roman" w:hAnsi="Times New Roman" w:cs="Times New Roman"/>
          <w:color w:val="auto"/>
          <w:sz w:val="20"/>
          <w:szCs w:val="20"/>
          <w:lang w:val="kk-KZ"/>
        </w:rPr>
        <w:t xml:space="preserve"> 14644-1 в оснащенном состоянии, или альтернативный согласованный уровень чистоты,</w:t>
      </w:r>
      <w:r w:rsidRPr="00B731EF">
        <w:rPr>
          <w:rStyle w:val="FontStyle33"/>
          <w:rFonts w:ascii="Times New Roman" w:hAnsi="Times New Roman" w:cs="Times New Roman"/>
          <w:color w:val="auto"/>
          <w:sz w:val="20"/>
          <w:szCs w:val="20"/>
          <w:lang w:val="kk-KZ"/>
        </w:rPr>
        <w:t xml:space="preserve"> </w:t>
      </w:r>
      <w:r w:rsidR="009F6228" w:rsidRPr="00B731EF">
        <w:rPr>
          <w:rStyle w:val="FontStyle33"/>
          <w:rFonts w:ascii="Times New Roman" w:hAnsi="Times New Roman" w:cs="Times New Roman"/>
          <w:color w:val="auto"/>
          <w:sz w:val="20"/>
          <w:szCs w:val="20"/>
          <w:lang w:val="kk-KZ"/>
        </w:rPr>
        <w:t xml:space="preserve">предполагая, что </w:t>
      </w:r>
      <w:r w:rsidR="00687B3C">
        <w:rPr>
          <w:rStyle w:val="FontStyle33"/>
          <w:rFonts w:ascii="Times New Roman" w:hAnsi="Times New Roman" w:cs="Times New Roman"/>
          <w:color w:val="auto"/>
          <w:sz w:val="20"/>
          <w:szCs w:val="20"/>
          <w:lang w:val="kk-KZ"/>
        </w:rPr>
        <w:t>данный</w:t>
      </w:r>
      <w:r w:rsidR="009F6228" w:rsidRPr="00B731EF">
        <w:rPr>
          <w:rStyle w:val="FontStyle33"/>
          <w:rFonts w:ascii="Times New Roman" w:hAnsi="Times New Roman" w:cs="Times New Roman"/>
          <w:color w:val="auto"/>
          <w:sz w:val="20"/>
          <w:szCs w:val="20"/>
          <w:lang w:val="kk-KZ"/>
        </w:rPr>
        <w:t xml:space="preserve"> уровень находится в </w:t>
      </w:r>
      <w:r w:rsidR="00687B3C">
        <w:rPr>
          <w:rStyle w:val="FontStyle33"/>
          <w:rFonts w:ascii="Times New Roman" w:hAnsi="Times New Roman" w:cs="Times New Roman"/>
          <w:color w:val="auto"/>
          <w:sz w:val="20"/>
          <w:szCs w:val="20"/>
          <w:lang w:val="kk-KZ"/>
        </w:rPr>
        <w:t>з</w:t>
      </w:r>
      <w:r w:rsidR="009F6228" w:rsidRPr="00B731EF">
        <w:rPr>
          <w:rStyle w:val="FontStyle33"/>
          <w:rFonts w:ascii="Times New Roman" w:hAnsi="Times New Roman" w:cs="Times New Roman"/>
          <w:color w:val="auto"/>
          <w:sz w:val="20"/>
          <w:szCs w:val="20"/>
          <w:lang w:val="kk-KZ"/>
        </w:rPr>
        <w:t>оне графика снижения концентрации частиц, где снижение является</w:t>
      </w:r>
      <w:r w:rsidRPr="00B731EF">
        <w:rPr>
          <w:rStyle w:val="FontStyle33"/>
          <w:rFonts w:ascii="Times New Roman" w:hAnsi="Times New Roman" w:cs="Times New Roman"/>
          <w:color w:val="auto"/>
          <w:sz w:val="20"/>
          <w:szCs w:val="20"/>
          <w:lang w:val="kk-KZ"/>
        </w:rPr>
        <w:t xml:space="preserve"> </w:t>
      </w:r>
      <w:r w:rsidR="009F6228" w:rsidRPr="00B731EF">
        <w:rPr>
          <w:rStyle w:val="FontStyle33"/>
          <w:rFonts w:ascii="Times New Roman" w:hAnsi="Times New Roman" w:cs="Times New Roman"/>
          <w:color w:val="auto"/>
          <w:sz w:val="20"/>
          <w:szCs w:val="20"/>
          <w:lang w:val="kk-KZ"/>
        </w:rPr>
        <w:t>экспоненциальным.</w:t>
      </w:r>
    </w:p>
    <w:p w14:paraId="23BF2D54" w14:textId="6F683253" w:rsidR="009F6228" w:rsidRPr="00B731EF" w:rsidRDefault="00B731EF" w:rsidP="00B731EF">
      <w:pPr>
        <w:pStyle w:val="Style5"/>
        <w:widowControl/>
        <w:ind w:firstLine="567"/>
        <w:jc w:val="both"/>
        <w:rPr>
          <w:rStyle w:val="FontStyle33"/>
          <w:rFonts w:ascii="Times New Roman" w:hAnsi="Times New Roman" w:cs="Times New Roman"/>
          <w:color w:val="auto"/>
          <w:sz w:val="20"/>
          <w:szCs w:val="20"/>
          <w:lang w:val="kk-KZ"/>
        </w:rPr>
      </w:pPr>
      <w:bookmarkStart w:id="150" w:name="bookmark201"/>
      <w:bookmarkEnd w:id="150"/>
      <w:r w:rsidRPr="00B731EF">
        <w:rPr>
          <w:rStyle w:val="FontStyle33"/>
          <w:rFonts w:ascii="Times New Roman" w:hAnsi="Times New Roman" w:cs="Times New Roman"/>
          <w:color w:val="auto"/>
          <w:sz w:val="20"/>
          <w:szCs w:val="20"/>
          <w:lang w:val="kk-KZ"/>
        </w:rPr>
        <w:t xml:space="preserve">2 </w:t>
      </w:r>
      <w:r w:rsidR="009F6228" w:rsidRPr="00B731EF">
        <w:rPr>
          <w:rStyle w:val="FontStyle33"/>
          <w:rFonts w:ascii="Times New Roman" w:hAnsi="Times New Roman" w:cs="Times New Roman"/>
          <w:color w:val="auto"/>
          <w:sz w:val="20"/>
          <w:szCs w:val="20"/>
          <w:lang w:val="kk-KZ"/>
        </w:rPr>
        <w:t>При необходимости может использоваться альтернативный, но менее удобный метод, при котором</w:t>
      </w:r>
      <w:r w:rsidRPr="00B731EF">
        <w:rPr>
          <w:rStyle w:val="FontStyle33"/>
          <w:rFonts w:ascii="Times New Roman" w:hAnsi="Times New Roman" w:cs="Times New Roman"/>
          <w:color w:val="auto"/>
          <w:sz w:val="20"/>
          <w:szCs w:val="20"/>
          <w:lang w:val="kk-KZ"/>
        </w:rPr>
        <w:t xml:space="preserve"> </w:t>
      </w:r>
      <w:r w:rsidR="009F6228" w:rsidRPr="00B731EF">
        <w:rPr>
          <w:rStyle w:val="FontStyle33"/>
          <w:rFonts w:ascii="Times New Roman" w:hAnsi="Times New Roman" w:cs="Times New Roman"/>
          <w:color w:val="auto"/>
          <w:sz w:val="20"/>
          <w:szCs w:val="20"/>
          <w:lang w:val="kk-KZ"/>
        </w:rPr>
        <w:t>система вентиляции выключается, контрольные частицы добавляются и смешиваются с помощью вентилятора в</w:t>
      </w:r>
      <w:r w:rsidRPr="00B731EF">
        <w:rPr>
          <w:rStyle w:val="FontStyle33"/>
          <w:rFonts w:ascii="Times New Roman" w:hAnsi="Times New Roman" w:cs="Times New Roman"/>
          <w:color w:val="auto"/>
          <w:sz w:val="20"/>
          <w:szCs w:val="20"/>
          <w:lang w:val="kk-KZ"/>
        </w:rPr>
        <w:t xml:space="preserve"> </w:t>
      </w:r>
      <w:r w:rsidR="009F6228" w:rsidRPr="00B731EF">
        <w:rPr>
          <w:rStyle w:val="FontStyle33"/>
          <w:rFonts w:ascii="Times New Roman" w:hAnsi="Times New Roman" w:cs="Times New Roman"/>
          <w:color w:val="auto"/>
          <w:sz w:val="20"/>
          <w:szCs w:val="20"/>
          <w:lang w:val="kk-KZ"/>
        </w:rPr>
        <w:t>помещении, после чего система вентиляции включается.</w:t>
      </w:r>
    </w:p>
    <w:p w14:paraId="53E92C54" w14:textId="77777777" w:rsidR="00B731EF" w:rsidRDefault="00B731EF" w:rsidP="00B731EF">
      <w:pPr>
        <w:pStyle w:val="Style5"/>
        <w:widowControl/>
        <w:ind w:firstLine="567"/>
        <w:jc w:val="both"/>
        <w:rPr>
          <w:rStyle w:val="FontStyle33"/>
          <w:rFonts w:ascii="Times New Roman" w:hAnsi="Times New Roman" w:cs="Times New Roman"/>
          <w:color w:val="auto"/>
          <w:sz w:val="24"/>
          <w:szCs w:val="24"/>
          <w:lang w:val="kk-KZ"/>
        </w:rPr>
      </w:pPr>
    </w:p>
    <w:p w14:paraId="783AC30F" w14:textId="7D26C890"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В.4.3.3 Оценка времени восстановления 10:1 и 100:1</w:t>
      </w:r>
    </w:p>
    <w:p w14:paraId="015A0499" w14:textId="77777777"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Последовательность испытаний:</w:t>
      </w:r>
    </w:p>
    <w:p w14:paraId="756F15A7" w14:textId="1E4EBB14" w:rsidR="009F6228" w:rsidRPr="00B731EF" w:rsidRDefault="009F6228" w:rsidP="00CE42E4">
      <w:pPr>
        <w:pStyle w:val="Style5"/>
        <w:widowControl/>
        <w:numPr>
          <w:ilvl w:val="0"/>
          <w:numId w:val="13"/>
        </w:numPr>
        <w:tabs>
          <w:tab w:val="left" w:pos="851"/>
        </w:tabs>
        <w:ind w:left="0" w:firstLine="567"/>
        <w:jc w:val="both"/>
        <w:rPr>
          <w:rStyle w:val="FontStyle33"/>
          <w:rFonts w:ascii="Times New Roman" w:hAnsi="Times New Roman" w:cs="Times New Roman"/>
          <w:color w:val="auto"/>
          <w:sz w:val="24"/>
          <w:szCs w:val="24"/>
          <w:lang w:val="kk-KZ"/>
        </w:rPr>
      </w:pPr>
      <w:bookmarkStart w:id="151" w:name="bookmark202"/>
      <w:bookmarkEnd w:id="151"/>
      <w:r w:rsidRPr="00B731EF">
        <w:rPr>
          <w:rStyle w:val="FontStyle33"/>
          <w:rFonts w:ascii="Times New Roman" w:hAnsi="Times New Roman" w:cs="Times New Roman"/>
          <w:color w:val="auto"/>
          <w:sz w:val="24"/>
          <w:szCs w:val="24"/>
          <w:lang w:val="kk-KZ"/>
        </w:rPr>
        <w:t>отметить время, при котором концентрация частиц будет в 10 или 100 раз превышать заданное значение</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 xml:space="preserve">для данного класса чистоты </w:t>
      </w:r>
      <w:r w:rsidR="00C32F6D">
        <w:rPr>
          <w:rStyle w:val="FontStyle33"/>
          <w:rFonts w:ascii="Times New Roman" w:hAnsi="Times New Roman" w:cs="Times New Roman"/>
          <w:color w:val="auto"/>
          <w:sz w:val="24"/>
          <w:szCs w:val="24"/>
        </w:rPr>
        <w:t>(</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10n</m:t>
            </m:r>
          </m:sub>
        </m:sSub>
      </m:oMath>
      <w:r w:rsidR="00C32F6D">
        <w:rPr>
          <w:rStyle w:val="FontStyle33"/>
          <w:rFonts w:ascii="Times New Roman" w:hAnsi="Times New Roman" w:cs="Times New Roman"/>
          <w:color w:val="auto"/>
          <w:sz w:val="24"/>
          <w:szCs w:val="24"/>
          <w:lang w:val="kk-KZ"/>
        </w:rPr>
        <w:t xml:space="preserve"> или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100n</m:t>
            </m:r>
          </m:sub>
        </m:sSub>
      </m:oMath>
      <w:r w:rsidR="00C32F6D">
        <w:rPr>
          <w:rStyle w:val="FontStyle33"/>
          <w:rFonts w:ascii="Times New Roman" w:hAnsi="Times New Roman" w:cs="Times New Roman"/>
          <w:color w:val="auto"/>
          <w:sz w:val="24"/>
          <w:szCs w:val="24"/>
          <w:lang w:val="kk-KZ"/>
        </w:rPr>
        <w:t>);</w:t>
      </w:r>
    </w:p>
    <w:p w14:paraId="419EB116" w14:textId="5B89A61C" w:rsidR="009F6228" w:rsidRPr="00B731EF" w:rsidRDefault="009F6228" w:rsidP="00CE42E4">
      <w:pPr>
        <w:pStyle w:val="Style5"/>
        <w:widowControl/>
        <w:numPr>
          <w:ilvl w:val="0"/>
          <w:numId w:val="13"/>
        </w:numPr>
        <w:tabs>
          <w:tab w:val="left" w:pos="851"/>
        </w:tabs>
        <w:ind w:left="0" w:firstLine="567"/>
        <w:jc w:val="both"/>
        <w:rPr>
          <w:rStyle w:val="FontStyle33"/>
          <w:rFonts w:ascii="Times New Roman" w:hAnsi="Times New Roman" w:cs="Times New Roman"/>
          <w:color w:val="auto"/>
          <w:sz w:val="24"/>
          <w:szCs w:val="24"/>
          <w:lang w:val="kk-KZ"/>
        </w:rPr>
      </w:pPr>
      <w:bookmarkStart w:id="152" w:name="bookmark203"/>
      <w:bookmarkEnd w:id="152"/>
      <w:r w:rsidRPr="00B731EF">
        <w:rPr>
          <w:rStyle w:val="FontStyle33"/>
          <w:rFonts w:ascii="Times New Roman" w:hAnsi="Times New Roman" w:cs="Times New Roman"/>
          <w:color w:val="auto"/>
          <w:sz w:val="24"/>
          <w:szCs w:val="24"/>
          <w:lang w:val="kk-KZ"/>
        </w:rPr>
        <w:t xml:space="preserve">отметить время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n</m:t>
            </m:r>
          </m:sub>
        </m:sSub>
      </m:oMath>
      <w:r w:rsidR="00C32F6D">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когда концентрация частиц достигнет заданного значения для данного класса чистоты;</w:t>
      </w:r>
    </w:p>
    <w:p w14:paraId="5AA1E153" w14:textId="297867B2" w:rsidR="00E13FB6" w:rsidRDefault="009F6228" w:rsidP="00CE42E4">
      <w:pPr>
        <w:pStyle w:val="Style5"/>
        <w:widowControl/>
        <w:numPr>
          <w:ilvl w:val="0"/>
          <w:numId w:val="13"/>
        </w:numPr>
        <w:tabs>
          <w:tab w:val="left" w:pos="851"/>
        </w:tabs>
        <w:ind w:left="0" w:firstLine="567"/>
        <w:jc w:val="both"/>
        <w:rPr>
          <w:rStyle w:val="FontStyle33"/>
          <w:rFonts w:ascii="Times New Roman" w:hAnsi="Times New Roman" w:cs="Times New Roman"/>
          <w:color w:val="auto"/>
          <w:sz w:val="24"/>
          <w:szCs w:val="24"/>
          <w:lang w:val="kk-KZ"/>
        </w:rPr>
      </w:pPr>
      <w:bookmarkStart w:id="153" w:name="bookmark204"/>
      <w:bookmarkEnd w:id="153"/>
      <w:r w:rsidRPr="00E13FB6">
        <w:rPr>
          <w:rStyle w:val="FontStyle33"/>
          <w:rFonts w:ascii="Times New Roman" w:hAnsi="Times New Roman" w:cs="Times New Roman"/>
          <w:color w:val="auto"/>
          <w:sz w:val="24"/>
          <w:szCs w:val="24"/>
          <w:lang w:val="kk-KZ"/>
        </w:rPr>
        <w:t>время восстановления 10:1 равно</w:t>
      </w:r>
      <w:r w:rsidR="00C32F6D">
        <w:rPr>
          <w:rStyle w:val="FontStyle33"/>
          <w:rFonts w:ascii="Times New Roman" w:hAnsi="Times New Roman" w:cs="Times New Roman"/>
          <w:color w:val="auto"/>
          <w:sz w:val="24"/>
          <w:szCs w:val="24"/>
          <w:lang w:val="kk-KZ"/>
        </w:rPr>
        <w:t>го</w:t>
      </w:r>
      <w:r w:rsidRPr="00E13FB6">
        <w:rPr>
          <w:rStyle w:val="FontStyle33"/>
          <w:rFonts w:ascii="Times New Roman" w:hAnsi="Times New Roman" w:cs="Times New Roman"/>
          <w:color w:val="auto"/>
          <w:sz w:val="24"/>
          <w:szCs w:val="24"/>
          <w:lang w:val="kk-KZ"/>
        </w:rPr>
        <w:t xml:space="preserve"> </w:t>
      </w:r>
      <w:bookmarkStart w:id="154" w:name="bookmark205"/>
      <w:bookmarkEnd w:id="154"/>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t</m:t>
            </m:r>
          </m:e>
          <m:sub>
            <m:r>
              <w:rPr>
                <w:rStyle w:val="FontStyle33"/>
                <w:rFonts w:ascii="Cambria Math" w:hAnsi="Cambria Math" w:cs="Times New Roman"/>
                <w:color w:val="auto"/>
                <w:sz w:val="24"/>
                <w:szCs w:val="24"/>
                <w:lang w:val="kk-KZ"/>
              </w:rPr>
              <m:t>0,1</m:t>
            </m:r>
          </m:sub>
        </m:sSub>
        <m:r>
          <w:rPr>
            <w:rStyle w:val="FontStyle33"/>
            <w:rFonts w:ascii="Cambria Math" w:hAnsi="Cambria Math" w:cs="Times New Roman"/>
            <w:color w:val="auto"/>
            <w:sz w:val="24"/>
            <w:szCs w:val="24"/>
            <w:lang w:val="kk-KZ"/>
          </w:rPr>
          <m:t>=</m:t>
        </m:r>
        <m:d>
          <m:dPr>
            <m:ctrlPr>
              <w:rPr>
                <w:rStyle w:val="FontStyle33"/>
                <w:rFonts w:ascii="Cambria Math" w:hAnsi="Cambria Math" w:cs="Times New Roman"/>
                <w:i/>
                <w:color w:val="auto"/>
                <w:sz w:val="24"/>
                <w:szCs w:val="24"/>
                <w:lang w:val="kk-KZ"/>
              </w:rPr>
            </m:ctrlPr>
          </m:dPr>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n</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10n</m:t>
                </m:r>
              </m:sub>
            </m:sSub>
          </m:e>
        </m:d>
      </m:oMath>
    </w:p>
    <w:p w14:paraId="15468A9A" w14:textId="212D87F9" w:rsidR="009F6228" w:rsidRPr="00E13FB6" w:rsidRDefault="009F6228" w:rsidP="00CE42E4">
      <w:pPr>
        <w:pStyle w:val="Style5"/>
        <w:widowControl/>
        <w:numPr>
          <w:ilvl w:val="0"/>
          <w:numId w:val="13"/>
        </w:numPr>
        <w:tabs>
          <w:tab w:val="left" w:pos="851"/>
        </w:tabs>
        <w:ind w:left="0" w:firstLine="567"/>
        <w:jc w:val="both"/>
        <w:rPr>
          <w:rStyle w:val="FontStyle33"/>
          <w:rFonts w:ascii="Times New Roman" w:hAnsi="Times New Roman" w:cs="Times New Roman"/>
          <w:color w:val="auto"/>
          <w:sz w:val="24"/>
          <w:szCs w:val="24"/>
          <w:lang w:val="kk-KZ"/>
        </w:rPr>
      </w:pPr>
      <w:r w:rsidRPr="00E13FB6">
        <w:rPr>
          <w:rStyle w:val="FontStyle33"/>
          <w:rFonts w:ascii="Times New Roman" w:hAnsi="Times New Roman" w:cs="Times New Roman"/>
          <w:color w:val="auto"/>
          <w:sz w:val="24"/>
          <w:szCs w:val="24"/>
          <w:lang w:val="kk-KZ"/>
        </w:rPr>
        <w:t>время восстановления 100:1</w:t>
      </w:r>
      <w:r w:rsidR="00E13FB6" w:rsidRPr="00E13FB6">
        <w:rPr>
          <w:rStyle w:val="FontStyle33"/>
          <w:rFonts w:ascii="Times New Roman" w:hAnsi="Times New Roman" w:cs="Times New Roman"/>
          <w:color w:val="auto"/>
          <w:sz w:val="24"/>
          <w:szCs w:val="24"/>
          <w:lang w:val="kk-KZ"/>
        </w:rPr>
        <w:t>,</w:t>
      </w:r>
      <w:r w:rsidRPr="00E13FB6">
        <w:rPr>
          <w:rStyle w:val="FontStyle33"/>
          <w:rFonts w:ascii="Times New Roman" w:hAnsi="Times New Roman" w:cs="Times New Roman"/>
          <w:color w:val="auto"/>
          <w:sz w:val="24"/>
          <w:szCs w:val="24"/>
          <w:lang w:val="kk-KZ"/>
        </w:rPr>
        <w:t xml:space="preserve"> равного</w:t>
      </w:r>
      <w:r w:rsidR="00C32F6D" w:rsidRPr="00C32F6D">
        <w:rPr>
          <w:rStyle w:val="FontStyle33"/>
          <w:rFonts w:ascii="Times New Roman" w:hAnsi="Times New Roman" w:cs="Times New Roman"/>
          <w:color w:val="auto"/>
          <w:sz w:val="24"/>
          <w:szCs w:val="24"/>
        </w:rPr>
        <w:t xml:space="preserve">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t</m:t>
            </m:r>
          </m:e>
          <m:sub>
            <m:r>
              <w:rPr>
                <w:rStyle w:val="FontStyle33"/>
                <w:rFonts w:ascii="Cambria Math" w:hAnsi="Cambria Math" w:cs="Times New Roman"/>
                <w:color w:val="auto"/>
                <w:sz w:val="24"/>
                <w:szCs w:val="24"/>
                <w:lang w:val="kk-KZ"/>
              </w:rPr>
              <m:t>0,01</m:t>
            </m:r>
          </m:sub>
        </m:sSub>
        <m:r>
          <w:rPr>
            <w:rStyle w:val="FontStyle33"/>
            <w:rFonts w:ascii="Cambria Math" w:hAnsi="Cambria Math" w:cs="Times New Roman"/>
            <w:color w:val="auto"/>
            <w:sz w:val="24"/>
            <w:szCs w:val="24"/>
            <w:lang w:val="kk-KZ"/>
          </w:rPr>
          <m:t>=</m:t>
        </m:r>
        <m:d>
          <m:dPr>
            <m:ctrlPr>
              <w:rPr>
                <w:rStyle w:val="FontStyle33"/>
                <w:rFonts w:ascii="Cambria Math" w:hAnsi="Cambria Math" w:cs="Times New Roman"/>
                <w:i/>
                <w:color w:val="auto"/>
                <w:sz w:val="24"/>
                <w:szCs w:val="24"/>
                <w:lang w:val="kk-KZ"/>
              </w:rPr>
            </m:ctrlPr>
          </m:dPr>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n</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100n</m:t>
                </m:r>
              </m:sub>
            </m:sSub>
          </m:e>
        </m:d>
      </m:oMath>
    </w:p>
    <w:p w14:paraId="4E3FF735" w14:textId="77777777"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В.4.3.4 Оценка скорости восстановления</w:t>
      </w:r>
    </w:p>
    <w:p w14:paraId="3BE269F4" w14:textId="0EB8C466" w:rsidR="009F6228" w:rsidRPr="00B731EF" w:rsidRDefault="009F6228" w:rsidP="009F6228">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Скорость восстановления может быть определена по наклону кривой снижения концентрации частиц в</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последовательности:</w:t>
      </w:r>
    </w:p>
    <w:p w14:paraId="103C9304" w14:textId="4E5401AF" w:rsidR="009F6228" w:rsidRPr="00B731EF" w:rsidRDefault="009F6228" w:rsidP="00CE42E4">
      <w:pPr>
        <w:pStyle w:val="Style5"/>
        <w:widowControl/>
        <w:numPr>
          <w:ilvl w:val="0"/>
          <w:numId w:val="14"/>
        </w:numPr>
        <w:tabs>
          <w:tab w:val="left" w:pos="851"/>
        </w:tabs>
        <w:ind w:left="0"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начать измерения и записывать непрерывно время и концентрацию частиц. Время отбора проб должно</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быть по возможности коротким, но при отборе проб счет должен быть статистически значимым. Интервалы времени</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между отбором проб должны быть по возможности короткими:</w:t>
      </w:r>
    </w:p>
    <w:p w14:paraId="7EE0C469" w14:textId="0AAF8EB7" w:rsidR="009F6228" w:rsidRPr="00B731EF" w:rsidRDefault="009F6228" w:rsidP="00CE42E4">
      <w:pPr>
        <w:pStyle w:val="Style5"/>
        <w:widowControl/>
        <w:numPr>
          <w:ilvl w:val="0"/>
          <w:numId w:val="14"/>
        </w:numPr>
        <w:tabs>
          <w:tab w:val="left" w:pos="851"/>
        </w:tabs>
        <w:ind w:left="0" w:firstLine="567"/>
        <w:jc w:val="both"/>
        <w:rPr>
          <w:rStyle w:val="FontStyle33"/>
          <w:rFonts w:ascii="Times New Roman" w:hAnsi="Times New Roman" w:cs="Times New Roman"/>
          <w:color w:val="auto"/>
          <w:sz w:val="24"/>
          <w:szCs w:val="24"/>
          <w:lang w:val="kk-KZ"/>
        </w:rPr>
      </w:pPr>
      <w:bookmarkStart w:id="155" w:name="bookmark207"/>
      <w:bookmarkEnd w:id="155"/>
      <w:r w:rsidRPr="00B731EF">
        <w:rPr>
          <w:rStyle w:val="FontStyle33"/>
          <w:rFonts w:ascii="Times New Roman" w:hAnsi="Times New Roman" w:cs="Times New Roman"/>
          <w:color w:val="auto"/>
          <w:sz w:val="24"/>
          <w:szCs w:val="24"/>
          <w:lang w:val="kk-KZ"/>
        </w:rPr>
        <w:t>построить график снижения концентрации частиц на полулогарифмической шкале (концентрация частиц</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по оси ординат по логарифмической шкапе, значения времени по оси абсцисс по линейной шкале):</w:t>
      </w:r>
    </w:p>
    <w:p w14:paraId="0FDBE6AF" w14:textId="5FF13F54" w:rsidR="009F6228" w:rsidRPr="00B731EF" w:rsidRDefault="009F6228" w:rsidP="00CE42E4">
      <w:pPr>
        <w:pStyle w:val="Style5"/>
        <w:widowControl/>
        <w:numPr>
          <w:ilvl w:val="0"/>
          <w:numId w:val="14"/>
        </w:numPr>
        <w:tabs>
          <w:tab w:val="left" w:pos="851"/>
        </w:tabs>
        <w:ind w:left="0" w:firstLine="567"/>
        <w:jc w:val="both"/>
        <w:rPr>
          <w:rStyle w:val="FontStyle33"/>
          <w:rFonts w:ascii="Times New Roman" w:hAnsi="Times New Roman" w:cs="Times New Roman"/>
          <w:color w:val="auto"/>
          <w:sz w:val="24"/>
          <w:szCs w:val="24"/>
          <w:lang w:val="kk-KZ"/>
        </w:rPr>
      </w:pPr>
      <w:bookmarkStart w:id="156" w:name="bookmark208"/>
      <w:bookmarkEnd w:id="156"/>
      <w:r w:rsidRPr="00B731EF">
        <w:rPr>
          <w:rStyle w:val="FontStyle33"/>
          <w:rFonts w:ascii="Times New Roman" w:hAnsi="Times New Roman" w:cs="Times New Roman"/>
          <w:color w:val="auto"/>
          <w:sz w:val="24"/>
          <w:szCs w:val="24"/>
          <w:lang w:val="kk-KZ"/>
        </w:rPr>
        <w:t>определить высокий и низкий пределы концентрации так. чтобы кривая снижения данных измерений</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могла рассматриваться как почти прямая линия;</w:t>
      </w:r>
    </w:p>
    <w:p w14:paraId="1B55E1AB" w14:textId="69D675F9" w:rsidR="00E13FB6" w:rsidRDefault="009F6228" w:rsidP="00CE42E4">
      <w:pPr>
        <w:pStyle w:val="Style5"/>
        <w:widowControl/>
        <w:numPr>
          <w:ilvl w:val="0"/>
          <w:numId w:val="14"/>
        </w:numPr>
        <w:tabs>
          <w:tab w:val="left" w:pos="851"/>
        </w:tabs>
        <w:ind w:left="0" w:firstLine="567"/>
        <w:jc w:val="both"/>
        <w:rPr>
          <w:rStyle w:val="FontStyle33"/>
          <w:rFonts w:ascii="Times New Roman" w:hAnsi="Times New Roman" w:cs="Times New Roman"/>
          <w:color w:val="auto"/>
          <w:sz w:val="24"/>
          <w:szCs w:val="24"/>
          <w:lang w:val="kk-KZ"/>
        </w:rPr>
      </w:pPr>
      <w:bookmarkStart w:id="157" w:name="bookmark209"/>
      <w:bookmarkEnd w:id="157"/>
      <w:r w:rsidRPr="00B731EF">
        <w:rPr>
          <w:rStyle w:val="FontStyle33"/>
          <w:rFonts w:ascii="Times New Roman" w:hAnsi="Times New Roman" w:cs="Times New Roman"/>
          <w:color w:val="auto"/>
          <w:sz w:val="24"/>
          <w:szCs w:val="24"/>
          <w:lang w:val="kk-KZ"/>
        </w:rPr>
        <w:t>скорость восстановления определяется по наклону кривой между высокой и низкой концентрациями. Скорость восстановления между двумя точками измерений рассчитывают по формуле (В.6)</w:t>
      </w:r>
    </w:p>
    <w:p w14:paraId="6378C179" w14:textId="2AA32E01" w:rsidR="00C32F6D" w:rsidRDefault="00C32F6D" w:rsidP="00C32F6D">
      <w:pPr>
        <w:pStyle w:val="Style5"/>
        <w:widowControl/>
        <w:tabs>
          <w:tab w:val="left" w:pos="851"/>
        </w:tabs>
        <w:jc w:val="both"/>
        <w:rPr>
          <w:rStyle w:val="FontStyle33"/>
          <w:rFonts w:ascii="Times New Roman" w:hAnsi="Times New Roman" w:cs="Times New Roman"/>
          <w:color w:val="auto"/>
          <w:sz w:val="24"/>
          <w:szCs w:val="24"/>
          <w:lang w:val="kk-KZ"/>
        </w:rPr>
      </w:pPr>
    </w:p>
    <w:p w14:paraId="1D3CB01B" w14:textId="136DED34" w:rsidR="00C32F6D" w:rsidRPr="00AB0DD3" w:rsidRDefault="00C32F6D" w:rsidP="00C32F6D">
      <w:pPr>
        <w:pStyle w:val="Style5"/>
        <w:widowControl/>
        <w:ind w:firstLine="567"/>
        <w:jc w:val="right"/>
        <w:rPr>
          <w:rStyle w:val="FontStyle33"/>
          <w:rFonts w:ascii="Times New Roman" w:hAnsi="Times New Roman" w:cs="Times New Roman"/>
          <w:color w:val="auto"/>
          <w:sz w:val="24"/>
          <w:szCs w:val="24"/>
          <w:lang w:val="kk-KZ"/>
        </w:rPr>
      </w:pPr>
      <m:oMath>
        <m:r>
          <w:rPr>
            <w:rStyle w:val="FontStyle33"/>
            <w:rFonts w:ascii="Cambria Math" w:hAnsi="Cambria Math" w:cs="Times New Roman"/>
            <w:color w:val="auto"/>
            <w:sz w:val="24"/>
            <w:szCs w:val="24"/>
          </w:rPr>
          <m:t>r</m:t>
        </m:r>
        <m:r>
          <w:rPr>
            <w:rStyle w:val="FontStyle33"/>
            <w:rFonts w:ascii="Cambria Math" w:hAnsi="Cambria Math" w:cs="Times New Roman"/>
            <w:color w:val="auto"/>
            <w:sz w:val="24"/>
            <w:szCs w:val="24"/>
            <w:lang w:val="kk-KZ"/>
          </w:rPr>
          <m:t>=-2,3×</m:t>
        </m:r>
        <m:f>
          <m:fPr>
            <m:ctrlPr>
              <w:rPr>
                <w:rStyle w:val="FontStyle33"/>
                <w:rFonts w:ascii="Cambria Math" w:hAnsi="Cambria Math" w:cs="Times New Roman"/>
                <w:i/>
                <w:color w:val="auto"/>
                <w:sz w:val="24"/>
                <w:szCs w:val="24"/>
                <w:lang w:val="kk-KZ"/>
              </w:rPr>
            </m:ctrlPr>
          </m:fPr>
          <m:num>
            <m:r>
              <w:rPr>
                <w:rStyle w:val="FontStyle33"/>
                <w:rFonts w:ascii="Cambria Math" w:hAnsi="Cambria Math" w:cs="Times New Roman"/>
                <w:color w:val="auto"/>
                <w:sz w:val="24"/>
                <w:szCs w:val="24"/>
                <w:lang w:val="kk-KZ"/>
              </w:rPr>
              <m:t>1</m:t>
            </m:r>
          </m:num>
          <m:den>
            <m:r>
              <w:rPr>
                <w:rStyle w:val="FontStyle33"/>
                <w:rFonts w:ascii="Cambria Math" w:hAnsi="Cambria Math" w:cs="Times New Roman"/>
                <w:color w:val="auto"/>
                <w:sz w:val="24"/>
                <w:szCs w:val="24"/>
                <w:lang w:val="kk-KZ"/>
              </w:rPr>
              <m:t>t1-t0</m:t>
            </m:r>
          </m:den>
        </m:f>
        <m:r>
          <w:rPr>
            <w:rStyle w:val="FontStyle33"/>
            <w:rFonts w:ascii="Cambria Math" w:hAnsi="Cambria Math" w:cs="Times New Roman"/>
            <w:color w:val="auto"/>
            <w:sz w:val="24"/>
            <w:szCs w:val="24"/>
            <w:lang w:val="kk-KZ"/>
          </w:rPr>
          <m:t>log</m:t>
        </m:r>
        <m:d>
          <m:dPr>
            <m:ctrlPr>
              <w:rPr>
                <w:rStyle w:val="FontStyle33"/>
                <w:rFonts w:ascii="Cambria Math" w:hAnsi="Cambria Math" w:cs="Times New Roman"/>
                <w:i/>
                <w:color w:val="auto"/>
                <w:sz w:val="24"/>
                <w:szCs w:val="24"/>
                <w:lang w:val="kk-KZ"/>
              </w:rPr>
            </m:ctrlPr>
          </m:dPr>
          <m:e>
            <m:f>
              <m:fPr>
                <m:ctrlPr>
                  <w:rPr>
                    <w:rStyle w:val="FontStyle33"/>
                    <w:rFonts w:ascii="Cambria Math" w:hAnsi="Cambria Math" w:cs="Times New Roman"/>
                    <w:i/>
                    <w:color w:val="auto"/>
                    <w:sz w:val="24"/>
                    <w:szCs w:val="24"/>
                    <w:lang w:val="kk-KZ"/>
                  </w:rPr>
                </m:ctrlPr>
              </m:fPr>
              <m:num>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1</m:t>
                    </m:r>
                  </m:sub>
                </m:sSub>
              </m:num>
              <m:den>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0</m:t>
                    </m:r>
                  </m:sub>
                </m:sSub>
              </m:den>
            </m:f>
          </m:e>
        </m:d>
      </m:oMath>
      <w:r w:rsidRPr="00AB0DD3">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 xml:space="preserve">          </w:t>
      </w:r>
      <w:r w:rsidRPr="00AB0DD3">
        <w:rPr>
          <w:rStyle w:val="FontStyle33"/>
          <w:rFonts w:ascii="Times New Roman" w:hAnsi="Times New Roman" w:cs="Times New Roman"/>
          <w:color w:val="auto"/>
          <w:sz w:val="24"/>
          <w:szCs w:val="24"/>
          <w:lang w:val="kk-KZ"/>
        </w:rPr>
        <w:t xml:space="preserve">                                    (B.</w:t>
      </w:r>
      <w:r>
        <w:rPr>
          <w:rStyle w:val="FontStyle33"/>
          <w:rFonts w:ascii="Times New Roman" w:hAnsi="Times New Roman" w:cs="Times New Roman"/>
          <w:color w:val="auto"/>
          <w:sz w:val="24"/>
          <w:szCs w:val="24"/>
        </w:rPr>
        <w:t>6</w:t>
      </w:r>
      <w:r w:rsidRPr="00AB0DD3">
        <w:rPr>
          <w:rStyle w:val="FontStyle33"/>
          <w:rFonts w:ascii="Times New Roman" w:hAnsi="Times New Roman" w:cs="Times New Roman"/>
          <w:color w:val="auto"/>
          <w:sz w:val="24"/>
          <w:szCs w:val="24"/>
          <w:lang w:val="kk-KZ"/>
        </w:rPr>
        <w:t>)</w:t>
      </w:r>
    </w:p>
    <w:p w14:paraId="5128972E" w14:textId="77777777" w:rsidR="00C32F6D" w:rsidRDefault="00C32F6D" w:rsidP="00C32F6D">
      <w:pPr>
        <w:pStyle w:val="Style5"/>
        <w:widowControl/>
        <w:tabs>
          <w:tab w:val="left" w:pos="851"/>
        </w:tabs>
        <w:jc w:val="both"/>
        <w:rPr>
          <w:rStyle w:val="FontStyle33"/>
          <w:rFonts w:ascii="Times New Roman" w:hAnsi="Times New Roman" w:cs="Times New Roman"/>
          <w:color w:val="auto"/>
          <w:sz w:val="24"/>
          <w:szCs w:val="24"/>
          <w:lang w:val="kk-KZ"/>
        </w:rPr>
      </w:pPr>
    </w:p>
    <w:p w14:paraId="022D88D7" w14:textId="5B04D6A0" w:rsidR="009F6228" w:rsidRPr="00B731EF" w:rsidRDefault="009F6228" w:rsidP="00E13FB6">
      <w:pPr>
        <w:pStyle w:val="Style5"/>
        <w:widowControl/>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0</m:t>
            </m:r>
          </m:sub>
        </m:sSub>
      </m:oMath>
      <w:r w:rsidR="00CE42E4" w:rsidRPr="00CE42E4">
        <w:rPr>
          <w:rStyle w:val="FontStyle33"/>
          <w:rFonts w:ascii="Times New Roman" w:hAnsi="Times New Roman" w:cs="Times New Roman"/>
          <w:color w:val="auto"/>
          <w:sz w:val="24"/>
          <w:szCs w:val="24"/>
        </w:rPr>
        <w:t xml:space="preserve"> – </w:t>
      </w:r>
      <w:r w:rsidRPr="00B731EF">
        <w:rPr>
          <w:rStyle w:val="FontStyle33"/>
          <w:rFonts w:ascii="Times New Roman" w:hAnsi="Times New Roman" w:cs="Times New Roman"/>
          <w:color w:val="auto"/>
          <w:sz w:val="24"/>
          <w:szCs w:val="24"/>
          <w:lang w:val="kk-KZ"/>
        </w:rPr>
        <w:t>высокая концентрация в момент времени 1^.</w:t>
      </w:r>
    </w:p>
    <w:p w14:paraId="71B1DEF6" w14:textId="23074E42" w:rsidR="009F6228" w:rsidRPr="00B731EF" w:rsidRDefault="00F67ABC" w:rsidP="00E13FB6">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1</m:t>
            </m:r>
          </m:sub>
        </m:sSub>
      </m:oMath>
      <w:r w:rsidR="009F6228" w:rsidRPr="00B731EF">
        <w:rPr>
          <w:rStyle w:val="FontStyle33"/>
          <w:rFonts w:ascii="Times New Roman" w:hAnsi="Times New Roman" w:cs="Times New Roman"/>
          <w:color w:val="auto"/>
          <w:sz w:val="24"/>
          <w:szCs w:val="24"/>
          <w:lang w:val="kk-KZ"/>
        </w:rPr>
        <w:t xml:space="preserve"> </w:t>
      </w:r>
      <w:r w:rsidR="00CE42E4" w:rsidRPr="00CE42E4">
        <w:rPr>
          <w:rStyle w:val="FontStyle33"/>
          <w:rFonts w:ascii="Times New Roman" w:hAnsi="Times New Roman" w:cs="Times New Roman"/>
          <w:color w:val="auto"/>
          <w:sz w:val="24"/>
          <w:szCs w:val="24"/>
        </w:rPr>
        <w:t>–</w:t>
      </w:r>
      <w:r w:rsidR="009F6228" w:rsidRPr="00B731EF">
        <w:rPr>
          <w:rStyle w:val="FontStyle33"/>
          <w:rFonts w:ascii="Times New Roman" w:hAnsi="Times New Roman" w:cs="Times New Roman"/>
          <w:color w:val="auto"/>
          <w:sz w:val="24"/>
          <w:szCs w:val="24"/>
          <w:lang w:val="kk-KZ"/>
        </w:rPr>
        <w:t xml:space="preserve"> низкая </w:t>
      </w:r>
      <w:proofErr w:type="gramStart"/>
      <w:r w:rsidR="009F6228" w:rsidRPr="00B731EF">
        <w:rPr>
          <w:rStyle w:val="FontStyle33"/>
          <w:rFonts w:ascii="Times New Roman" w:hAnsi="Times New Roman" w:cs="Times New Roman"/>
          <w:color w:val="auto"/>
          <w:sz w:val="24"/>
          <w:szCs w:val="24"/>
          <w:lang w:val="kk-KZ"/>
        </w:rPr>
        <w:t>ко»щентрация</w:t>
      </w:r>
      <w:proofErr w:type="gramEnd"/>
      <w:r w:rsidR="009F6228" w:rsidRPr="00B731EF">
        <w:rPr>
          <w:rStyle w:val="FontStyle33"/>
          <w:rFonts w:ascii="Times New Roman" w:hAnsi="Times New Roman" w:cs="Times New Roman"/>
          <w:color w:val="auto"/>
          <w:sz w:val="24"/>
          <w:szCs w:val="24"/>
          <w:lang w:val="kk-KZ"/>
        </w:rPr>
        <w:t xml:space="preserve"> в момент времени tf.</w:t>
      </w:r>
    </w:p>
    <w:p w14:paraId="4FC3872A" w14:textId="7C848ABA" w:rsidR="009F6228" w:rsidRPr="00B731EF" w:rsidRDefault="00CE42E4" w:rsidP="00E13FB6">
      <w:pPr>
        <w:pStyle w:val="Style5"/>
        <w:widowControl/>
        <w:jc w:val="both"/>
        <w:rPr>
          <w:rStyle w:val="FontStyle33"/>
          <w:rFonts w:ascii="Times New Roman" w:hAnsi="Times New Roman" w:cs="Times New Roman"/>
          <w:color w:val="auto"/>
          <w:sz w:val="24"/>
          <w:szCs w:val="24"/>
          <w:lang w:val="kk-KZ"/>
        </w:rPr>
      </w:pPr>
      <m:oMath>
        <m:r>
          <w:rPr>
            <w:rStyle w:val="FontStyle33"/>
            <w:rFonts w:ascii="Cambria Math" w:hAnsi="Cambria Math" w:cs="Times New Roman"/>
            <w:color w:val="auto"/>
            <w:sz w:val="24"/>
            <w:szCs w:val="24"/>
          </w:rPr>
          <m:t>r</m:t>
        </m:r>
      </m:oMath>
      <w:r w:rsidR="009F6228" w:rsidRPr="00B731EF">
        <w:rPr>
          <w:rStyle w:val="FontStyle33"/>
          <w:rFonts w:ascii="Times New Roman" w:hAnsi="Times New Roman" w:cs="Times New Roman"/>
          <w:color w:val="auto"/>
          <w:sz w:val="24"/>
          <w:szCs w:val="24"/>
          <w:lang w:val="kk-KZ"/>
        </w:rPr>
        <w:t xml:space="preserve"> </w:t>
      </w:r>
      <w:r w:rsidRPr="00CE42E4">
        <w:rPr>
          <w:rStyle w:val="FontStyle33"/>
          <w:rFonts w:ascii="Times New Roman" w:hAnsi="Times New Roman" w:cs="Times New Roman"/>
          <w:color w:val="auto"/>
          <w:sz w:val="24"/>
          <w:szCs w:val="24"/>
        </w:rPr>
        <w:t>–</w:t>
      </w:r>
      <w:r w:rsidR="009F6228" w:rsidRPr="00B731EF">
        <w:rPr>
          <w:rStyle w:val="FontStyle33"/>
          <w:rFonts w:ascii="Times New Roman" w:hAnsi="Times New Roman" w:cs="Times New Roman"/>
          <w:color w:val="auto"/>
          <w:sz w:val="24"/>
          <w:szCs w:val="24"/>
          <w:lang w:val="kk-KZ"/>
        </w:rPr>
        <w:t xml:space="preserve"> скорость восстановления чистоты;</w:t>
      </w:r>
    </w:p>
    <w:p w14:paraId="1B254395" w14:textId="7D8E6304" w:rsidR="009F6228" w:rsidRPr="00CE42E4" w:rsidRDefault="00CE42E4" w:rsidP="00E13FB6">
      <w:pPr>
        <w:pStyle w:val="Style5"/>
        <w:widowControl/>
        <w:jc w:val="both"/>
        <w:rPr>
          <w:rStyle w:val="FontStyle33"/>
          <w:rFonts w:ascii="Times New Roman" w:hAnsi="Times New Roman" w:cs="Times New Roman"/>
          <w:color w:val="auto"/>
          <w:sz w:val="24"/>
          <w:szCs w:val="24"/>
        </w:rPr>
      </w:pPr>
      <m:oMath>
        <m:r>
          <w:rPr>
            <w:rStyle w:val="FontStyle33"/>
            <w:rFonts w:ascii="Cambria Math" w:hAnsi="Cambria Math" w:cs="Times New Roman"/>
            <w:color w:val="auto"/>
            <w:sz w:val="24"/>
            <w:szCs w:val="24"/>
            <w:lang w:val="kk-KZ"/>
          </w:rPr>
          <m:t xml:space="preserve">t1-t0 </m:t>
        </m:r>
      </m:oMath>
      <w:r w:rsidRPr="00CE42E4">
        <w:rPr>
          <w:rStyle w:val="FontStyle33"/>
          <w:rFonts w:ascii="Times New Roman" w:hAnsi="Times New Roman" w:cs="Times New Roman"/>
          <w:color w:val="auto"/>
          <w:sz w:val="24"/>
          <w:szCs w:val="24"/>
        </w:rPr>
        <w:t>–</w:t>
      </w:r>
      <w:r w:rsidR="009F6228" w:rsidRPr="00B731EF">
        <w:rPr>
          <w:rStyle w:val="FontStyle33"/>
          <w:rFonts w:ascii="Times New Roman" w:hAnsi="Times New Roman" w:cs="Times New Roman"/>
          <w:color w:val="auto"/>
          <w:sz w:val="24"/>
          <w:szCs w:val="24"/>
          <w:lang w:val="kk-KZ"/>
        </w:rPr>
        <w:t xml:space="preserve"> интервал времени между измеренными значениями концентраций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0</m:t>
            </m:r>
          </m:sub>
        </m:sSub>
      </m:oMath>
      <w:r w:rsidRPr="00CE42E4">
        <w:rPr>
          <w:rStyle w:val="FontStyle33"/>
          <w:rFonts w:ascii="Times New Roman" w:hAnsi="Times New Roman" w:cs="Times New Roman"/>
          <w:color w:val="auto"/>
          <w:sz w:val="24"/>
          <w:szCs w:val="24"/>
        </w:rPr>
        <w:t xml:space="preserve"> </w:t>
      </w:r>
      <w:r w:rsidR="009F6228" w:rsidRPr="00B731EF">
        <w:rPr>
          <w:rStyle w:val="FontStyle33"/>
          <w:rFonts w:ascii="Times New Roman" w:hAnsi="Times New Roman" w:cs="Times New Roman"/>
          <w:color w:val="auto"/>
          <w:sz w:val="24"/>
          <w:szCs w:val="24"/>
          <w:lang w:val="kk-KZ"/>
        </w:rPr>
        <w:t xml:space="preserve"> и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1</m:t>
            </m:r>
          </m:sub>
        </m:sSub>
      </m:oMath>
      <w:r w:rsidRPr="00CE42E4">
        <w:rPr>
          <w:rStyle w:val="FontStyle33"/>
          <w:rFonts w:ascii="Times New Roman" w:hAnsi="Times New Roman" w:cs="Times New Roman"/>
          <w:color w:val="auto"/>
          <w:sz w:val="24"/>
          <w:szCs w:val="24"/>
        </w:rPr>
        <w:t>.</w:t>
      </w:r>
    </w:p>
    <w:p w14:paraId="389CF910" w14:textId="77777777" w:rsidR="00E13FB6" w:rsidRDefault="00E13FB6" w:rsidP="00B731EF">
      <w:pPr>
        <w:pStyle w:val="Style5"/>
        <w:widowControl/>
        <w:ind w:firstLine="567"/>
        <w:jc w:val="both"/>
        <w:rPr>
          <w:rStyle w:val="FontStyle33"/>
          <w:rFonts w:ascii="Times New Roman" w:hAnsi="Times New Roman" w:cs="Times New Roman"/>
          <w:color w:val="auto"/>
          <w:sz w:val="24"/>
          <w:szCs w:val="24"/>
          <w:lang w:val="kk-KZ"/>
        </w:rPr>
      </w:pPr>
    </w:p>
    <w:p w14:paraId="7F9E5F20" w14:textId="6E4110D2" w:rsidR="009F6228" w:rsidRPr="00E13FB6" w:rsidRDefault="009F6228" w:rsidP="00B731EF">
      <w:pPr>
        <w:pStyle w:val="Style5"/>
        <w:widowControl/>
        <w:ind w:firstLine="567"/>
        <w:jc w:val="both"/>
        <w:rPr>
          <w:rStyle w:val="FontStyle33"/>
          <w:rFonts w:ascii="Times New Roman" w:hAnsi="Times New Roman" w:cs="Times New Roman"/>
          <w:color w:val="auto"/>
          <w:sz w:val="20"/>
          <w:szCs w:val="20"/>
          <w:lang w:val="kk-KZ"/>
        </w:rPr>
      </w:pPr>
      <w:r w:rsidRPr="00E13FB6">
        <w:rPr>
          <w:rStyle w:val="FontStyle33"/>
          <w:rFonts w:ascii="Times New Roman" w:hAnsi="Times New Roman" w:cs="Times New Roman"/>
          <w:color w:val="auto"/>
          <w:sz w:val="20"/>
          <w:szCs w:val="20"/>
          <w:lang w:val="kk-KZ"/>
        </w:rPr>
        <w:t xml:space="preserve">Примечание </w:t>
      </w:r>
      <w:r w:rsidR="00E13FB6" w:rsidRPr="00E13FB6">
        <w:rPr>
          <w:rStyle w:val="FontStyle33"/>
          <w:rFonts w:ascii="Times New Roman" w:hAnsi="Times New Roman" w:cs="Times New Roman"/>
          <w:color w:val="auto"/>
          <w:sz w:val="20"/>
          <w:szCs w:val="20"/>
          <w:lang w:val="kk-KZ"/>
        </w:rPr>
        <w:t xml:space="preserve">– </w:t>
      </w:r>
      <w:r w:rsidRPr="00E13FB6">
        <w:rPr>
          <w:rStyle w:val="FontStyle33"/>
          <w:rFonts w:ascii="Times New Roman" w:hAnsi="Times New Roman" w:cs="Times New Roman"/>
          <w:color w:val="auto"/>
          <w:sz w:val="20"/>
          <w:szCs w:val="20"/>
          <w:lang w:val="kk-KZ"/>
        </w:rPr>
        <w:t>Эффективность вентиляции в критической точке (точках) чистого помещения может</w:t>
      </w:r>
      <w:r w:rsidR="00E13FB6" w:rsidRPr="00E13FB6">
        <w:rPr>
          <w:rStyle w:val="FontStyle33"/>
          <w:rFonts w:ascii="Times New Roman" w:hAnsi="Times New Roman" w:cs="Times New Roman"/>
          <w:color w:val="auto"/>
          <w:sz w:val="20"/>
          <w:szCs w:val="20"/>
          <w:lang w:val="kk-KZ"/>
        </w:rPr>
        <w:t xml:space="preserve"> </w:t>
      </w:r>
      <w:r w:rsidRPr="00E13FB6">
        <w:rPr>
          <w:rStyle w:val="FontStyle33"/>
          <w:rFonts w:ascii="Times New Roman" w:hAnsi="Times New Roman" w:cs="Times New Roman"/>
          <w:color w:val="auto"/>
          <w:sz w:val="20"/>
          <w:szCs w:val="20"/>
          <w:lang w:val="kk-KZ"/>
        </w:rPr>
        <w:t>быть определена путем сравнения скорости восстановления в точке (точках) с общей скоростью восстановления</w:t>
      </w:r>
      <w:r w:rsidR="00E13FB6" w:rsidRPr="00E13FB6">
        <w:rPr>
          <w:rStyle w:val="FontStyle33"/>
          <w:rFonts w:ascii="Times New Roman" w:hAnsi="Times New Roman" w:cs="Times New Roman"/>
          <w:color w:val="auto"/>
          <w:sz w:val="20"/>
          <w:szCs w:val="20"/>
          <w:lang w:val="kk-KZ"/>
        </w:rPr>
        <w:t xml:space="preserve"> </w:t>
      </w:r>
      <w:r w:rsidRPr="00E13FB6">
        <w:rPr>
          <w:rStyle w:val="FontStyle33"/>
          <w:rFonts w:ascii="Times New Roman" w:hAnsi="Times New Roman" w:cs="Times New Roman"/>
          <w:color w:val="auto"/>
          <w:sz w:val="20"/>
          <w:szCs w:val="20"/>
          <w:lang w:val="kk-KZ"/>
        </w:rPr>
        <w:t xml:space="preserve">чистого помещения. Если перемешивание воздуха и загрязнений </w:t>
      </w:r>
      <w:r w:rsidR="00E13FB6" w:rsidRPr="00E13FB6">
        <w:rPr>
          <w:rStyle w:val="FontStyle33"/>
          <w:rFonts w:ascii="Times New Roman" w:hAnsi="Times New Roman" w:cs="Times New Roman"/>
          <w:color w:val="auto"/>
          <w:sz w:val="20"/>
          <w:szCs w:val="20"/>
          <w:lang w:val="kk-KZ"/>
        </w:rPr>
        <w:t>в</w:t>
      </w:r>
      <w:r w:rsidRPr="00E13FB6">
        <w:rPr>
          <w:rStyle w:val="FontStyle33"/>
          <w:rFonts w:ascii="Times New Roman" w:hAnsi="Times New Roman" w:cs="Times New Roman"/>
          <w:color w:val="auto"/>
          <w:sz w:val="20"/>
          <w:szCs w:val="20"/>
          <w:lang w:val="kk-KZ"/>
        </w:rPr>
        <w:t xml:space="preserve"> начале проездки свойства восстановления</w:t>
      </w:r>
      <w:r w:rsidR="00E13FB6" w:rsidRPr="00E13FB6">
        <w:rPr>
          <w:rStyle w:val="FontStyle33"/>
          <w:rFonts w:ascii="Times New Roman" w:hAnsi="Times New Roman" w:cs="Times New Roman"/>
          <w:color w:val="auto"/>
          <w:sz w:val="20"/>
          <w:szCs w:val="20"/>
          <w:lang w:val="kk-KZ"/>
        </w:rPr>
        <w:t xml:space="preserve"> </w:t>
      </w:r>
      <w:r w:rsidRPr="00E13FB6">
        <w:rPr>
          <w:rStyle w:val="FontStyle33"/>
          <w:rFonts w:ascii="Times New Roman" w:hAnsi="Times New Roman" w:cs="Times New Roman"/>
          <w:color w:val="auto"/>
          <w:sz w:val="20"/>
          <w:szCs w:val="20"/>
          <w:lang w:val="kk-KZ"/>
        </w:rPr>
        <w:t xml:space="preserve">является идеальным, то общая скорость восстановления чистого помещения будет </w:t>
      </w:r>
      <w:r w:rsidRPr="00E13FB6">
        <w:rPr>
          <w:rStyle w:val="FontStyle33"/>
          <w:rFonts w:ascii="Times New Roman" w:hAnsi="Times New Roman" w:cs="Times New Roman"/>
          <w:color w:val="auto"/>
          <w:sz w:val="20"/>
          <w:szCs w:val="20"/>
          <w:lang w:val="kk-KZ"/>
        </w:rPr>
        <w:lastRenderedPageBreak/>
        <w:t>соответствовать кратности</w:t>
      </w:r>
      <w:r w:rsidR="00E13FB6" w:rsidRPr="00E13FB6">
        <w:rPr>
          <w:rStyle w:val="FontStyle33"/>
          <w:rFonts w:ascii="Times New Roman" w:hAnsi="Times New Roman" w:cs="Times New Roman"/>
          <w:color w:val="auto"/>
          <w:sz w:val="20"/>
          <w:szCs w:val="20"/>
          <w:lang w:val="kk-KZ"/>
        </w:rPr>
        <w:t xml:space="preserve"> </w:t>
      </w:r>
      <w:r w:rsidRPr="00E13FB6">
        <w:rPr>
          <w:rStyle w:val="FontStyle33"/>
          <w:rFonts w:ascii="Times New Roman" w:hAnsi="Times New Roman" w:cs="Times New Roman"/>
          <w:color w:val="auto"/>
          <w:sz w:val="20"/>
          <w:szCs w:val="20"/>
          <w:lang w:val="kk-KZ"/>
        </w:rPr>
        <w:t>воздухообмена. Поэтому эффективность вентиляции может быть получена сравнением скорости восстановления</w:t>
      </w:r>
      <w:r w:rsidR="00E13FB6" w:rsidRPr="00E13FB6">
        <w:rPr>
          <w:rStyle w:val="FontStyle33"/>
          <w:rFonts w:ascii="Times New Roman" w:hAnsi="Times New Roman" w:cs="Times New Roman"/>
          <w:color w:val="auto"/>
          <w:sz w:val="20"/>
          <w:szCs w:val="20"/>
          <w:lang w:val="kk-KZ"/>
        </w:rPr>
        <w:t xml:space="preserve"> </w:t>
      </w:r>
      <w:r w:rsidRPr="00E13FB6">
        <w:rPr>
          <w:rStyle w:val="FontStyle33"/>
          <w:rFonts w:ascii="Times New Roman" w:hAnsi="Times New Roman" w:cs="Times New Roman"/>
          <w:color w:val="auto"/>
          <w:sz w:val="20"/>
          <w:szCs w:val="20"/>
          <w:lang w:val="kk-KZ"/>
        </w:rPr>
        <w:t>в точке (точках) с кратностью воздухообмена в чистом помещении.</w:t>
      </w:r>
    </w:p>
    <w:p w14:paraId="5A4082DB" w14:textId="77777777" w:rsidR="00E13FB6" w:rsidRDefault="00E13FB6" w:rsidP="00B731EF">
      <w:pPr>
        <w:pStyle w:val="Style5"/>
        <w:widowControl/>
        <w:ind w:firstLine="567"/>
        <w:jc w:val="both"/>
        <w:rPr>
          <w:rStyle w:val="FontStyle33"/>
          <w:rFonts w:ascii="Times New Roman" w:hAnsi="Times New Roman" w:cs="Times New Roman"/>
          <w:color w:val="auto"/>
          <w:sz w:val="24"/>
          <w:szCs w:val="24"/>
          <w:lang w:val="kk-KZ"/>
        </w:rPr>
      </w:pPr>
    </w:p>
    <w:p w14:paraId="79B45112" w14:textId="7C732A01"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Для получения сравнимых величин при проверке свойства восстановления необходимо учесть влияние</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 xml:space="preserve">разности температур приточного воздуха и воздуха </w:t>
      </w:r>
      <w:r w:rsidR="00E13FB6">
        <w:rPr>
          <w:rStyle w:val="FontStyle33"/>
          <w:rFonts w:ascii="Times New Roman" w:hAnsi="Times New Roman" w:cs="Times New Roman"/>
          <w:color w:val="auto"/>
          <w:sz w:val="24"/>
          <w:szCs w:val="24"/>
          <w:lang w:val="kk-KZ"/>
        </w:rPr>
        <w:t>в</w:t>
      </w:r>
      <w:r w:rsidRPr="00B731EF">
        <w:rPr>
          <w:rStyle w:val="FontStyle33"/>
          <w:rFonts w:ascii="Times New Roman" w:hAnsi="Times New Roman" w:cs="Times New Roman"/>
          <w:color w:val="auto"/>
          <w:sz w:val="24"/>
          <w:szCs w:val="24"/>
          <w:lang w:val="kk-KZ"/>
        </w:rPr>
        <w:t xml:space="preserve"> контрольной точке, что вызывает изменения потоков воздуха</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 xml:space="preserve">е чистом помещении. </w:t>
      </w:r>
      <w:r w:rsidR="00E13FB6" w:rsidRPr="00B731EF">
        <w:rPr>
          <w:rStyle w:val="FontStyle33"/>
          <w:rFonts w:ascii="Times New Roman" w:hAnsi="Times New Roman" w:cs="Times New Roman"/>
          <w:color w:val="auto"/>
          <w:sz w:val="24"/>
          <w:szCs w:val="24"/>
          <w:lang w:val="kk-KZ"/>
        </w:rPr>
        <w:t xml:space="preserve">Разность </w:t>
      </w:r>
      <w:r w:rsidRPr="00B731EF">
        <w:rPr>
          <w:rStyle w:val="FontStyle33"/>
          <w:rFonts w:ascii="Times New Roman" w:hAnsi="Times New Roman" w:cs="Times New Roman"/>
          <w:color w:val="auto"/>
          <w:sz w:val="24"/>
          <w:szCs w:val="24"/>
          <w:lang w:val="kk-KZ"/>
        </w:rPr>
        <w:t>температур может изменяться при переходе от построенного состояния к</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оснащенному из-за изменений е выделении тепла в чистом помещении и из-за различия сезонных требований</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 xml:space="preserve">к нагреву или охлаждению. Следует измерить разность температур приточного воздуха и воздуха </w:t>
      </w:r>
      <w:r w:rsidR="00E13FB6">
        <w:rPr>
          <w:rStyle w:val="FontStyle33"/>
          <w:rFonts w:ascii="Times New Roman" w:hAnsi="Times New Roman" w:cs="Times New Roman"/>
          <w:color w:val="auto"/>
          <w:sz w:val="24"/>
          <w:szCs w:val="24"/>
          <w:lang w:val="kk-KZ"/>
        </w:rPr>
        <w:t>в</w:t>
      </w:r>
      <w:r w:rsidRPr="00B731EF">
        <w:rPr>
          <w:rStyle w:val="FontStyle33"/>
          <w:rFonts w:ascii="Times New Roman" w:hAnsi="Times New Roman" w:cs="Times New Roman"/>
          <w:color w:val="auto"/>
          <w:sz w:val="24"/>
          <w:szCs w:val="24"/>
          <w:lang w:val="kk-KZ"/>
        </w:rPr>
        <w:t xml:space="preserve"> контрольной</w:t>
      </w:r>
      <w:r w:rsidR="00E13FB6">
        <w:rPr>
          <w:rStyle w:val="FontStyle33"/>
          <w:rFonts w:ascii="Times New Roman" w:hAnsi="Times New Roman" w:cs="Times New Roman"/>
          <w:color w:val="auto"/>
          <w:sz w:val="24"/>
          <w:szCs w:val="24"/>
          <w:lang w:val="kk-KZ"/>
        </w:rPr>
        <w:t xml:space="preserve"> </w:t>
      </w:r>
      <w:r w:rsidRPr="00B731EF">
        <w:rPr>
          <w:rStyle w:val="FontStyle33"/>
          <w:rFonts w:ascii="Times New Roman" w:hAnsi="Times New Roman" w:cs="Times New Roman"/>
          <w:color w:val="auto"/>
          <w:sz w:val="24"/>
          <w:szCs w:val="24"/>
          <w:lang w:val="kk-KZ"/>
        </w:rPr>
        <w:t>точке (в которой проверяется свойство восстановления).</w:t>
      </w:r>
    </w:p>
    <w:p w14:paraId="159728E3" w14:textId="77777777" w:rsidR="009F6228" w:rsidRPr="00CE42E4" w:rsidRDefault="009F6228" w:rsidP="00B731EF">
      <w:pPr>
        <w:pStyle w:val="Style5"/>
        <w:widowControl/>
        <w:ind w:firstLine="567"/>
        <w:jc w:val="both"/>
        <w:rPr>
          <w:rStyle w:val="FontStyle33"/>
          <w:rFonts w:ascii="Times New Roman" w:hAnsi="Times New Roman" w:cs="Times New Roman"/>
          <w:b/>
          <w:bCs/>
          <w:color w:val="auto"/>
          <w:sz w:val="24"/>
          <w:szCs w:val="24"/>
          <w:lang w:val="kk-KZ"/>
        </w:rPr>
      </w:pPr>
      <w:r w:rsidRPr="00CE42E4">
        <w:rPr>
          <w:rStyle w:val="FontStyle33"/>
          <w:rFonts w:ascii="Times New Roman" w:hAnsi="Times New Roman" w:cs="Times New Roman"/>
          <w:b/>
          <w:bCs/>
          <w:color w:val="auto"/>
          <w:sz w:val="24"/>
          <w:szCs w:val="24"/>
          <w:lang w:val="kk-KZ"/>
        </w:rPr>
        <w:t>В.4.4 Оборудование для проверки свойства восстановления</w:t>
      </w:r>
    </w:p>
    <w:p w14:paraId="63083DFE" w14:textId="77777777" w:rsidR="009F6228" w:rsidRPr="00B731EF" w:rsidRDefault="009F6228" w:rsidP="00B731EF">
      <w:pPr>
        <w:pStyle w:val="Style5"/>
        <w:widowControl/>
        <w:ind w:firstLine="567"/>
        <w:jc w:val="both"/>
        <w:rPr>
          <w:rStyle w:val="FontStyle33"/>
          <w:rFonts w:ascii="Times New Roman" w:hAnsi="Times New Roman" w:cs="Times New Roman"/>
          <w:color w:val="auto"/>
          <w:sz w:val="24"/>
          <w:szCs w:val="24"/>
          <w:lang w:val="kk-KZ"/>
        </w:rPr>
      </w:pPr>
      <w:r w:rsidRPr="00B731EF">
        <w:rPr>
          <w:rStyle w:val="FontStyle33"/>
          <w:rFonts w:ascii="Times New Roman" w:hAnsi="Times New Roman" w:cs="Times New Roman"/>
          <w:color w:val="auto"/>
          <w:sz w:val="24"/>
          <w:szCs w:val="24"/>
          <w:lang w:val="kk-KZ"/>
        </w:rPr>
        <w:t>При проверке свойства восстановления может использоваться следующее оборудование:</w:t>
      </w:r>
    </w:p>
    <w:p w14:paraId="79CD88DA" w14:textId="77777777" w:rsidR="00CE42E4" w:rsidRPr="00CE42E4" w:rsidRDefault="009F6228" w:rsidP="00CE42E4">
      <w:pPr>
        <w:pStyle w:val="Style5"/>
        <w:widowControl/>
        <w:numPr>
          <w:ilvl w:val="0"/>
          <w:numId w:val="49"/>
        </w:numPr>
        <w:tabs>
          <w:tab w:val="left" w:pos="993"/>
        </w:tabs>
        <w:ind w:left="0" w:firstLine="567"/>
        <w:jc w:val="both"/>
        <w:rPr>
          <w:rStyle w:val="FontStyle33"/>
          <w:rFonts w:ascii="Times New Roman" w:hAnsi="Times New Roman" w:cs="Times New Roman"/>
          <w:color w:val="auto"/>
          <w:sz w:val="24"/>
          <w:szCs w:val="24"/>
          <w:lang w:val="kk-KZ"/>
        </w:rPr>
      </w:pPr>
      <w:r w:rsidRPr="00CE42E4">
        <w:rPr>
          <w:rStyle w:val="FontStyle33"/>
          <w:rFonts w:ascii="Times New Roman" w:hAnsi="Times New Roman" w:cs="Times New Roman"/>
          <w:color w:val="auto"/>
          <w:sz w:val="24"/>
          <w:szCs w:val="24"/>
          <w:lang w:val="kk-KZ"/>
        </w:rPr>
        <w:t>генератор аэрозолей и искусственно созданный аэрозоль, который имеет характеристики согласно С.5</w:t>
      </w:r>
      <w:r w:rsidR="00CE42E4" w:rsidRPr="00CE42E4">
        <w:rPr>
          <w:rStyle w:val="FontStyle33"/>
          <w:rFonts w:ascii="Times New Roman" w:hAnsi="Times New Roman" w:cs="Times New Roman"/>
          <w:color w:val="auto"/>
          <w:sz w:val="24"/>
          <w:szCs w:val="24"/>
        </w:rPr>
        <w:t>;</w:t>
      </w:r>
      <w:bookmarkStart w:id="158" w:name="bookmark210"/>
      <w:bookmarkEnd w:id="158"/>
    </w:p>
    <w:p w14:paraId="652BECF0" w14:textId="53BC4C72" w:rsidR="009F6228" w:rsidRPr="00CE42E4" w:rsidRDefault="009F6228" w:rsidP="00CE42E4">
      <w:pPr>
        <w:pStyle w:val="Style5"/>
        <w:widowControl/>
        <w:numPr>
          <w:ilvl w:val="0"/>
          <w:numId w:val="49"/>
        </w:numPr>
        <w:tabs>
          <w:tab w:val="left" w:pos="993"/>
        </w:tabs>
        <w:ind w:left="0" w:firstLine="567"/>
        <w:jc w:val="both"/>
        <w:rPr>
          <w:rStyle w:val="FontStyle33"/>
          <w:rFonts w:ascii="Times New Roman" w:hAnsi="Times New Roman" w:cs="Times New Roman"/>
          <w:color w:val="auto"/>
          <w:sz w:val="24"/>
          <w:szCs w:val="24"/>
          <w:lang w:val="kk-KZ"/>
        </w:rPr>
      </w:pPr>
      <w:r w:rsidRPr="00CE42E4">
        <w:rPr>
          <w:rStyle w:val="FontStyle33"/>
          <w:rFonts w:ascii="Times New Roman" w:hAnsi="Times New Roman" w:cs="Times New Roman"/>
          <w:color w:val="auto"/>
          <w:sz w:val="24"/>
          <w:szCs w:val="24"/>
          <w:lang w:val="kk-KZ"/>
        </w:rPr>
        <w:t>счетчик аэрозольных частиц, работающий по принципу рассеяния света (LSAPC), имеющий эффективность,</w:t>
      </w:r>
      <w:r w:rsidR="00BF3D8C" w:rsidRPr="00CE42E4">
        <w:rPr>
          <w:rStyle w:val="FontStyle33"/>
          <w:rFonts w:ascii="Times New Roman" w:hAnsi="Times New Roman" w:cs="Times New Roman"/>
          <w:color w:val="auto"/>
          <w:sz w:val="24"/>
          <w:szCs w:val="24"/>
          <w:lang w:val="kk-KZ"/>
        </w:rPr>
        <w:t xml:space="preserve"> </w:t>
      </w:r>
      <w:r w:rsidRPr="00CE42E4">
        <w:rPr>
          <w:rStyle w:val="FontStyle33"/>
          <w:rFonts w:ascii="Times New Roman" w:hAnsi="Times New Roman" w:cs="Times New Roman"/>
          <w:color w:val="auto"/>
          <w:sz w:val="24"/>
          <w:szCs w:val="24"/>
          <w:lang w:val="kk-KZ"/>
        </w:rPr>
        <w:t>указанную в С.5.1</w:t>
      </w:r>
      <w:r w:rsidR="00BF3D8C" w:rsidRPr="00CE42E4">
        <w:rPr>
          <w:rStyle w:val="FontStyle33"/>
          <w:rFonts w:ascii="Times New Roman" w:hAnsi="Times New Roman" w:cs="Times New Roman"/>
          <w:color w:val="auto"/>
          <w:sz w:val="24"/>
          <w:szCs w:val="24"/>
          <w:lang w:val="kk-KZ"/>
        </w:rPr>
        <w:t>;</w:t>
      </w:r>
    </w:p>
    <w:p w14:paraId="596DC1FE" w14:textId="77777777" w:rsidR="00CE42E4" w:rsidRPr="00CE42E4" w:rsidRDefault="009F6228" w:rsidP="00CE42E4">
      <w:pPr>
        <w:pStyle w:val="Style5"/>
        <w:widowControl/>
        <w:numPr>
          <w:ilvl w:val="0"/>
          <w:numId w:val="49"/>
        </w:numPr>
        <w:tabs>
          <w:tab w:val="left" w:pos="993"/>
        </w:tabs>
        <w:ind w:left="0" w:firstLine="567"/>
        <w:jc w:val="both"/>
        <w:rPr>
          <w:rStyle w:val="FontStyle33"/>
          <w:rFonts w:ascii="Times New Roman" w:hAnsi="Times New Roman" w:cs="Times New Roman"/>
          <w:color w:val="auto"/>
          <w:sz w:val="24"/>
          <w:szCs w:val="24"/>
          <w:lang w:val="kk-KZ"/>
        </w:rPr>
      </w:pPr>
      <w:bookmarkStart w:id="159" w:name="bookmark211"/>
      <w:bookmarkEnd w:id="159"/>
      <w:r w:rsidRPr="00CE42E4">
        <w:rPr>
          <w:rStyle w:val="FontStyle33"/>
          <w:rFonts w:ascii="Times New Roman" w:hAnsi="Times New Roman" w:cs="Times New Roman"/>
          <w:color w:val="auto"/>
          <w:sz w:val="24"/>
          <w:szCs w:val="24"/>
          <w:lang w:val="kk-KZ"/>
        </w:rPr>
        <w:t>система разбавления, при необходимости, как указано в С.5.4;</w:t>
      </w:r>
      <w:bookmarkStart w:id="160" w:name="bookmark212"/>
      <w:bookmarkEnd w:id="160"/>
    </w:p>
    <w:p w14:paraId="2E1499DC" w14:textId="0823C824" w:rsidR="009F6228" w:rsidRPr="00CE42E4" w:rsidRDefault="009F6228" w:rsidP="00CE42E4">
      <w:pPr>
        <w:pStyle w:val="Style5"/>
        <w:widowControl/>
        <w:numPr>
          <w:ilvl w:val="0"/>
          <w:numId w:val="49"/>
        </w:numPr>
        <w:tabs>
          <w:tab w:val="left" w:pos="993"/>
        </w:tabs>
        <w:ind w:left="0" w:firstLine="567"/>
        <w:jc w:val="both"/>
        <w:rPr>
          <w:rStyle w:val="FontStyle33"/>
          <w:rFonts w:ascii="Times New Roman" w:hAnsi="Times New Roman" w:cs="Times New Roman"/>
          <w:color w:val="auto"/>
          <w:sz w:val="24"/>
          <w:szCs w:val="24"/>
          <w:lang w:val="kk-KZ"/>
        </w:rPr>
      </w:pPr>
      <w:r w:rsidRPr="00CE42E4">
        <w:rPr>
          <w:rStyle w:val="FontStyle33"/>
          <w:rFonts w:ascii="Times New Roman" w:hAnsi="Times New Roman" w:cs="Times New Roman"/>
          <w:color w:val="auto"/>
          <w:sz w:val="24"/>
          <w:szCs w:val="24"/>
          <w:lang w:val="kk-KZ"/>
        </w:rPr>
        <w:t>термометр.</w:t>
      </w:r>
    </w:p>
    <w:p w14:paraId="08980AFC" w14:textId="77777777" w:rsidR="00CE42E4" w:rsidRDefault="00CE42E4" w:rsidP="00C1043C">
      <w:pPr>
        <w:pStyle w:val="Style5"/>
        <w:widowControl/>
        <w:ind w:firstLine="567"/>
        <w:jc w:val="both"/>
        <w:rPr>
          <w:rStyle w:val="FontStyle33"/>
          <w:rFonts w:ascii="Times New Roman" w:hAnsi="Times New Roman" w:cs="Times New Roman"/>
          <w:color w:val="auto"/>
          <w:sz w:val="20"/>
          <w:szCs w:val="20"/>
          <w:lang w:val="kk-KZ"/>
        </w:rPr>
      </w:pPr>
    </w:p>
    <w:p w14:paraId="03A126BF" w14:textId="59901C3C" w:rsidR="00C1043C" w:rsidRPr="00BF131C" w:rsidRDefault="009F6228" w:rsidP="00C1043C">
      <w:pPr>
        <w:pStyle w:val="Style5"/>
        <w:widowControl/>
        <w:ind w:firstLine="567"/>
        <w:jc w:val="both"/>
        <w:rPr>
          <w:rStyle w:val="FontStyle33"/>
          <w:rFonts w:ascii="Times New Roman" w:hAnsi="Times New Roman" w:cs="Times New Roman"/>
          <w:color w:val="auto"/>
          <w:sz w:val="20"/>
          <w:szCs w:val="20"/>
          <w:lang w:val="kk-KZ"/>
        </w:rPr>
      </w:pPr>
      <w:r w:rsidRPr="00BF131C">
        <w:rPr>
          <w:rStyle w:val="FontStyle33"/>
          <w:rFonts w:ascii="Times New Roman" w:hAnsi="Times New Roman" w:cs="Times New Roman"/>
          <w:color w:val="auto"/>
          <w:sz w:val="20"/>
          <w:szCs w:val="20"/>
          <w:lang w:val="kk-KZ"/>
        </w:rPr>
        <w:t>Примечание — Проверка свойства восстановления может выполняться также с использованием</w:t>
      </w:r>
      <w:r w:rsidR="00C1043C" w:rsidRPr="00BF131C">
        <w:rPr>
          <w:rStyle w:val="FontStyle33"/>
          <w:rFonts w:ascii="Times New Roman" w:hAnsi="Times New Roman" w:cs="Times New Roman"/>
          <w:color w:val="auto"/>
          <w:sz w:val="20"/>
          <w:szCs w:val="20"/>
          <w:lang w:val="kk-KZ"/>
        </w:rPr>
        <w:t xml:space="preserve"> </w:t>
      </w:r>
      <w:r w:rsidRPr="00BF131C">
        <w:rPr>
          <w:rStyle w:val="FontStyle33"/>
          <w:rFonts w:ascii="Times New Roman" w:hAnsi="Times New Roman" w:cs="Times New Roman"/>
          <w:color w:val="auto"/>
          <w:sz w:val="20"/>
          <w:szCs w:val="20"/>
          <w:lang w:val="kk-KZ"/>
        </w:rPr>
        <w:t>фотометра аэрозолей.</w:t>
      </w:r>
    </w:p>
    <w:p w14:paraId="478454DF" w14:textId="77777777" w:rsidR="00C1043C" w:rsidRDefault="00C1043C" w:rsidP="00C1043C">
      <w:pPr>
        <w:pStyle w:val="Style5"/>
        <w:widowControl/>
        <w:ind w:firstLine="567"/>
        <w:jc w:val="both"/>
        <w:rPr>
          <w:rStyle w:val="FontStyle33"/>
          <w:rFonts w:ascii="Times New Roman" w:hAnsi="Times New Roman" w:cs="Times New Roman"/>
          <w:color w:val="auto"/>
          <w:sz w:val="24"/>
          <w:szCs w:val="24"/>
          <w:lang w:val="kk-KZ"/>
        </w:rPr>
      </w:pPr>
    </w:p>
    <w:p w14:paraId="4FAE92C4" w14:textId="58581E04" w:rsidR="009F6228" w:rsidRPr="00CE42E4" w:rsidRDefault="009F6228" w:rsidP="00C1043C">
      <w:pPr>
        <w:pStyle w:val="Style5"/>
        <w:widowControl/>
        <w:ind w:firstLine="567"/>
        <w:jc w:val="both"/>
        <w:rPr>
          <w:rStyle w:val="FontStyle33"/>
          <w:rFonts w:ascii="Times New Roman" w:hAnsi="Times New Roman" w:cs="Times New Roman"/>
          <w:b/>
          <w:bCs/>
          <w:color w:val="auto"/>
          <w:sz w:val="24"/>
          <w:szCs w:val="24"/>
          <w:lang w:val="kk-KZ"/>
        </w:rPr>
      </w:pPr>
      <w:r w:rsidRPr="00CE42E4">
        <w:rPr>
          <w:rStyle w:val="FontStyle33"/>
          <w:rFonts w:ascii="Times New Roman" w:hAnsi="Times New Roman" w:cs="Times New Roman"/>
          <w:b/>
          <w:bCs/>
          <w:color w:val="auto"/>
          <w:sz w:val="24"/>
          <w:szCs w:val="24"/>
          <w:lang w:val="kk-KZ"/>
        </w:rPr>
        <w:t>В.4.5 Протокол испытаний</w:t>
      </w:r>
    </w:p>
    <w:p w14:paraId="77413B2C" w14:textId="05D88C51"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По соглашению между заказчиком и исполнителем и в соответствии с разделом 5 настоящего стандарта в</w:t>
      </w:r>
      <w:r w:rsidR="00BF131C">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протоколе испытаний следует указать:</w:t>
      </w:r>
    </w:p>
    <w:p w14:paraId="1C87FC40" w14:textId="77777777" w:rsidR="009F6228" w:rsidRPr="00BF131C" w:rsidRDefault="009F6228" w:rsidP="00CE42E4">
      <w:pPr>
        <w:pStyle w:val="Style5"/>
        <w:widowControl/>
        <w:numPr>
          <w:ilvl w:val="0"/>
          <w:numId w:val="15"/>
        </w:numPr>
        <w:tabs>
          <w:tab w:val="left" w:pos="851"/>
        </w:tabs>
        <w:ind w:left="0" w:firstLine="567"/>
        <w:jc w:val="both"/>
        <w:rPr>
          <w:rStyle w:val="FontStyle33"/>
          <w:rFonts w:ascii="Times New Roman" w:hAnsi="Times New Roman" w:cs="Times New Roman"/>
          <w:color w:val="auto"/>
          <w:sz w:val="24"/>
          <w:szCs w:val="24"/>
          <w:lang w:val="kk-KZ"/>
        </w:rPr>
      </w:pPr>
      <w:bookmarkStart w:id="161" w:name="bookmark213"/>
      <w:bookmarkEnd w:id="161"/>
      <w:r w:rsidRPr="00BF131C">
        <w:rPr>
          <w:rStyle w:val="FontStyle33"/>
          <w:rFonts w:ascii="Times New Roman" w:hAnsi="Times New Roman" w:cs="Times New Roman"/>
          <w:color w:val="auto"/>
          <w:sz w:val="24"/>
          <w:szCs w:val="24"/>
          <w:lang w:val="kk-KZ"/>
        </w:rPr>
        <w:t>тип используемых приборов и данные об их калибровке:</w:t>
      </w:r>
    </w:p>
    <w:p w14:paraId="27E4E111" w14:textId="77777777" w:rsidR="009F6228" w:rsidRPr="00BF131C" w:rsidRDefault="009F6228" w:rsidP="00CE42E4">
      <w:pPr>
        <w:pStyle w:val="Style5"/>
        <w:widowControl/>
        <w:numPr>
          <w:ilvl w:val="0"/>
          <w:numId w:val="15"/>
        </w:numPr>
        <w:tabs>
          <w:tab w:val="left" w:pos="851"/>
        </w:tabs>
        <w:ind w:left="0" w:firstLine="567"/>
        <w:jc w:val="both"/>
        <w:rPr>
          <w:rStyle w:val="FontStyle33"/>
          <w:rFonts w:ascii="Times New Roman" w:hAnsi="Times New Roman" w:cs="Times New Roman"/>
          <w:color w:val="auto"/>
          <w:sz w:val="24"/>
          <w:szCs w:val="24"/>
          <w:lang w:val="kk-KZ"/>
        </w:rPr>
      </w:pPr>
      <w:bookmarkStart w:id="162" w:name="bookmark214"/>
      <w:bookmarkEnd w:id="162"/>
      <w:r w:rsidRPr="00BF131C">
        <w:rPr>
          <w:rStyle w:val="FontStyle33"/>
          <w:rFonts w:ascii="Times New Roman" w:hAnsi="Times New Roman" w:cs="Times New Roman"/>
          <w:color w:val="auto"/>
          <w:sz w:val="24"/>
          <w:szCs w:val="24"/>
          <w:lang w:val="kk-KZ"/>
        </w:rPr>
        <w:t>число и расположение точек, в которых проводились измерения;</w:t>
      </w:r>
    </w:p>
    <w:p w14:paraId="129B1D66" w14:textId="77777777" w:rsidR="009F6228" w:rsidRPr="00BF131C" w:rsidRDefault="009F6228" w:rsidP="00CE42E4">
      <w:pPr>
        <w:pStyle w:val="Style5"/>
        <w:widowControl/>
        <w:numPr>
          <w:ilvl w:val="0"/>
          <w:numId w:val="15"/>
        </w:numPr>
        <w:tabs>
          <w:tab w:val="left" w:pos="851"/>
        </w:tabs>
        <w:ind w:left="0" w:firstLine="567"/>
        <w:jc w:val="both"/>
        <w:rPr>
          <w:rStyle w:val="FontStyle33"/>
          <w:rFonts w:ascii="Times New Roman" w:hAnsi="Times New Roman" w:cs="Times New Roman"/>
          <w:color w:val="auto"/>
          <w:sz w:val="24"/>
          <w:szCs w:val="24"/>
          <w:lang w:val="kk-KZ"/>
        </w:rPr>
      </w:pPr>
      <w:bookmarkStart w:id="163" w:name="bookmark215"/>
      <w:bookmarkEnd w:id="163"/>
      <w:r w:rsidRPr="00BF131C">
        <w:rPr>
          <w:rStyle w:val="FontStyle33"/>
          <w:rFonts w:ascii="Times New Roman" w:hAnsi="Times New Roman" w:cs="Times New Roman"/>
          <w:color w:val="auto"/>
          <w:sz w:val="24"/>
          <w:szCs w:val="24"/>
          <w:lang w:val="kk-KZ"/>
        </w:rPr>
        <w:t>состояние(я) чистого помещения;</w:t>
      </w:r>
    </w:p>
    <w:p w14:paraId="63C38BD3" w14:textId="77777777" w:rsidR="009F6228" w:rsidRPr="00BF131C" w:rsidRDefault="009F6228" w:rsidP="00CE42E4">
      <w:pPr>
        <w:pStyle w:val="Style5"/>
        <w:widowControl/>
        <w:numPr>
          <w:ilvl w:val="0"/>
          <w:numId w:val="15"/>
        </w:numPr>
        <w:tabs>
          <w:tab w:val="left" w:pos="851"/>
        </w:tabs>
        <w:ind w:left="0" w:firstLine="567"/>
        <w:jc w:val="both"/>
        <w:rPr>
          <w:rStyle w:val="FontStyle33"/>
          <w:rFonts w:ascii="Times New Roman" w:hAnsi="Times New Roman" w:cs="Times New Roman"/>
          <w:color w:val="auto"/>
          <w:sz w:val="24"/>
          <w:szCs w:val="24"/>
          <w:lang w:val="kk-KZ"/>
        </w:rPr>
      </w:pPr>
      <w:bookmarkStart w:id="164" w:name="bookmark216"/>
      <w:bookmarkEnd w:id="164"/>
      <w:r w:rsidRPr="00BF131C">
        <w:rPr>
          <w:rStyle w:val="FontStyle33"/>
          <w:rFonts w:ascii="Times New Roman" w:hAnsi="Times New Roman" w:cs="Times New Roman"/>
          <w:color w:val="auto"/>
          <w:sz w:val="24"/>
          <w:szCs w:val="24"/>
          <w:lang w:val="kk-KZ"/>
        </w:rPr>
        <w:t>результат измерений.</w:t>
      </w:r>
    </w:p>
    <w:p w14:paraId="34B6AAD0" w14:textId="77777777" w:rsidR="00BF131C" w:rsidRDefault="00BF131C" w:rsidP="00BF131C">
      <w:pPr>
        <w:pStyle w:val="Style5"/>
        <w:widowControl/>
        <w:ind w:firstLine="567"/>
        <w:jc w:val="both"/>
        <w:rPr>
          <w:rStyle w:val="FontStyle33"/>
          <w:rFonts w:ascii="Times New Roman" w:hAnsi="Times New Roman" w:cs="Times New Roman"/>
          <w:color w:val="auto"/>
          <w:sz w:val="24"/>
          <w:szCs w:val="24"/>
          <w:lang w:val="kk-KZ"/>
        </w:rPr>
      </w:pPr>
    </w:p>
    <w:p w14:paraId="5FD7F937" w14:textId="5EC3C9B9" w:rsidR="009F6228"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BF131C">
        <w:rPr>
          <w:rStyle w:val="FontStyle33"/>
          <w:rFonts w:ascii="Times New Roman" w:hAnsi="Times New Roman" w:cs="Times New Roman"/>
          <w:b/>
          <w:bCs/>
          <w:color w:val="auto"/>
          <w:sz w:val="24"/>
          <w:szCs w:val="24"/>
          <w:lang w:val="kk-KZ"/>
        </w:rPr>
        <w:t>В.5 Контроль температуры</w:t>
      </w:r>
    </w:p>
    <w:p w14:paraId="181EA815" w14:textId="77777777" w:rsidR="00BF131C" w:rsidRPr="00BF131C" w:rsidRDefault="00BF131C" w:rsidP="00BF131C">
      <w:pPr>
        <w:pStyle w:val="Style5"/>
        <w:widowControl/>
        <w:ind w:firstLine="567"/>
        <w:jc w:val="both"/>
        <w:rPr>
          <w:rStyle w:val="FontStyle33"/>
          <w:rFonts w:ascii="Times New Roman" w:hAnsi="Times New Roman" w:cs="Times New Roman"/>
          <w:b/>
          <w:bCs/>
          <w:color w:val="auto"/>
          <w:sz w:val="24"/>
          <w:szCs w:val="24"/>
          <w:lang w:val="kk-KZ"/>
        </w:rPr>
      </w:pPr>
    </w:p>
    <w:p w14:paraId="7B808B78" w14:textId="77777777" w:rsidR="009F6228" w:rsidRPr="00CE42E4"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CE42E4">
        <w:rPr>
          <w:rStyle w:val="FontStyle33"/>
          <w:rFonts w:ascii="Times New Roman" w:hAnsi="Times New Roman" w:cs="Times New Roman"/>
          <w:b/>
          <w:bCs/>
          <w:color w:val="auto"/>
          <w:sz w:val="24"/>
          <w:szCs w:val="24"/>
          <w:lang w:val="kk-KZ"/>
        </w:rPr>
        <w:t>В.5.1 Общие положения</w:t>
      </w:r>
    </w:p>
    <w:p w14:paraId="0D73684B" w14:textId="66B3CB91"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Измерение температуры выполняется с целью проверки способности чистого помещения поддерживать</w:t>
      </w:r>
      <w:r w:rsidR="00BF131C">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значения температуры в определенной зоне в заданных пределах в течение времени, согласованного заказчиком</w:t>
      </w:r>
      <w:r w:rsidR="00185FCC">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 xml:space="preserve">и исполнителем. Методы контроля </w:t>
      </w:r>
      <w:r w:rsidR="00506642">
        <w:rPr>
          <w:lang w:val="kk-KZ"/>
        </w:rPr>
        <w:t>приведены</w:t>
      </w:r>
      <w:r w:rsidRPr="00BF131C">
        <w:rPr>
          <w:rStyle w:val="FontStyle33"/>
          <w:rFonts w:ascii="Times New Roman" w:hAnsi="Times New Roman" w:cs="Times New Roman"/>
          <w:color w:val="auto"/>
          <w:sz w:val="24"/>
          <w:szCs w:val="24"/>
          <w:lang w:val="kk-KZ"/>
        </w:rPr>
        <w:t xml:space="preserve"> в </w:t>
      </w:r>
      <w:r w:rsidR="00185FCC">
        <w:rPr>
          <w:rStyle w:val="FontStyle33"/>
          <w:rFonts w:ascii="Times New Roman" w:hAnsi="Times New Roman" w:cs="Times New Roman"/>
          <w:color w:val="auto"/>
          <w:sz w:val="24"/>
          <w:szCs w:val="24"/>
          <w:lang w:val="en-US"/>
        </w:rPr>
        <w:t>ISO</w:t>
      </w:r>
      <w:r w:rsidRPr="00BF131C">
        <w:rPr>
          <w:rStyle w:val="FontStyle33"/>
          <w:rFonts w:ascii="Times New Roman" w:hAnsi="Times New Roman" w:cs="Times New Roman"/>
          <w:color w:val="auto"/>
          <w:sz w:val="24"/>
          <w:szCs w:val="24"/>
          <w:lang w:val="kk-KZ"/>
        </w:rPr>
        <w:t xml:space="preserve"> 7726 [28] и других документах.</w:t>
      </w:r>
    </w:p>
    <w:p w14:paraId="1F74B5BA" w14:textId="77777777" w:rsidR="009F6228" w:rsidRPr="00CE42E4"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CE42E4">
        <w:rPr>
          <w:rStyle w:val="FontStyle33"/>
          <w:rFonts w:ascii="Times New Roman" w:hAnsi="Times New Roman" w:cs="Times New Roman"/>
          <w:b/>
          <w:bCs/>
          <w:color w:val="auto"/>
          <w:sz w:val="24"/>
          <w:szCs w:val="24"/>
          <w:lang w:val="kk-KZ"/>
        </w:rPr>
        <w:t>В.5.2 Приборы для измерения температуры</w:t>
      </w:r>
    </w:p>
    <w:p w14:paraId="533DE8B2" w14:textId="1B3D4904" w:rsidR="009F6228" w:rsidRPr="00BF131C" w:rsidRDefault="009F6228" w:rsidP="009F6228">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 xml:space="preserve">Контроль температуры следует выполнять с помощью сенсора, имеющего точность согласно </w:t>
      </w:r>
      <w:r w:rsidR="00185FCC">
        <w:rPr>
          <w:rStyle w:val="FontStyle33"/>
          <w:rFonts w:ascii="Times New Roman" w:hAnsi="Times New Roman" w:cs="Times New Roman"/>
          <w:color w:val="auto"/>
          <w:sz w:val="24"/>
          <w:szCs w:val="24"/>
          <w:lang w:val="en-US"/>
        </w:rPr>
        <w:t>ISO</w:t>
      </w:r>
      <w:r w:rsidRPr="00BF131C">
        <w:rPr>
          <w:rStyle w:val="FontStyle33"/>
          <w:rFonts w:ascii="Times New Roman" w:hAnsi="Times New Roman" w:cs="Times New Roman"/>
          <w:color w:val="auto"/>
          <w:sz w:val="24"/>
          <w:szCs w:val="24"/>
          <w:lang w:val="kk-KZ"/>
        </w:rPr>
        <w:t xml:space="preserve"> 7726 [28]</w:t>
      </w:r>
      <w:r w:rsidR="00185FCC">
        <w:rPr>
          <w:rStyle w:val="FontStyle33"/>
          <w:rFonts w:ascii="Times New Roman" w:hAnsi="Times New Roman" w:cs="Times New Roman"/>
          <w:color w:val="auto"/>
          <w:sz w:val="24"/>
          <w:szCs w:val="24"/>
        </w:rPr>
        <w:t xml:space="preserve">, </w:t>
      </w:r>
      <w:r w:rsidRPr="00BF131C">
        <w:rPr>
          <w:rStyle w:val="FontStyle33"/>
          <w:rFonts w:ascii="Times New Roman" w:hAnsi="Times New Roman" w:cs="Times New Roman"/>
          <w:color w:val="auto"/>
          <w:sz w:val="24"/>
          <w:szCs w:val="24"/>
          <w:lang w:val="kk-KZ"/>
        </w:rPr>
        <w:t>например:</w:t>
      </w:r>
    </w:p>
    <w:p w14:paraId="3CEF09A3" w14:textId="77777777" w:rsidR="009F6228" w:rsidRPr="00BF131C" w:rsidRDefault="009F6228" w:rsidP="00CE42E4">
      <w:pPr>
        <w:pStyle w:val="Style5"/>
        <w:widowControl/>
        <w:numPr>
          <w:ilvl w:val="0"/>
          <w:numId w:val="16"/>
        </w:numPr>
        <w:tabs>
          <w:tab w:val="left" w:pos="993"/>
        </w:tabs>
        <w:ind w:hanging="720"/>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термометры;</w:t>
      </w:r>
    </w:p>
    <w:p w14:paraId="3951744D" w14:textId="77777777" w:rsidR="009F6228" w:rsidRPr="00BF131C" w:rsidRDefault="009F6228" w:rsidP="00CE42E4">
      <w:pPr>
        <w:pStyle w:val="Style5"/>
        <w:widowControl/>
        <w:numPr>
          <w:ilvl w:val="0"/>
          <w:numId w:val="16"/>
        </w:numPr>
        <w:tabs>
          <w:tab w:val="left" w:pos="993"/>
        </w:tabs>
        <w:ind w:hanging="720"/>
        <w:jc w:val="both"/>
        <w:rPr>
          <w:rStyle w:val="FontStyle33"/>
          <w:rFonts w:ascii="Times New Roman" w:hAnsi="Times New Roman" w:cs="Times New Roman"/>
          <w:color w:val="auto"/>
          <w:sz w:val="24"/>
          <w:szCs w:val="24"/>
          <w:lang w:val="kk-KZ"/>
        </w:rPr>
      </w:pPr>
      <w:bookmarkStart w:id="165" w:name="bookmark218"/>
      <w:bookmarkEnd w:id="165"/>
      <w:r w:rsidRPr="00BF131C">
        <w:rPr>
          <w:rStyle w:val="FontStyle33"/>
          <w:rFonts w:ascii="Times New Roman" w:hAnsi="Times New Roman" w:cs="Times New Roman"/>
          <w:color w:val="auto"/>
          <w:sz w:val="24"/>
          <w:szCs w:val="24"/>
          <w:lang w:val="kk-KZ"/>
        </w:rPr>
        <w:t>приборы на основе терморезисторов:</w:t>
      </w:r>
    </w:p>
    <w:p w14:paraId="04E78FC2" w14:textId="77777777" w:rsidR="009F6228" w:rsidRPr="00BF131C" w:rsidRDefault="009F6228" w:rsidP="00CE42E4">
      <w:pPr>
        <w:pStyle w:val="Style5"/>
        <w:widowControl/>
        <w:numPr>
          <w:ilvl w:val="0"/>
          <w:numId w:val="16"/>
        </w:numPr>
        <w:tabs>
          <w:tab w:val="left" w:pos="993"/>
        </w:tabs>
        <w:ind w:hanging="720"/>
        <w:jc w:val="both"/>
        <w:rPr>
          <w:rStyle w:val="FontStyle33"/>
          <w:rFonts w:ascii="Times New Roman" w:hAnsi="Times New Roman" w:cs="Times New Roman"/>
          <w:color w:val="auto"/>
          <w:sz w:val="24"/>
          <w:szCs w:val="24"/>
          <w:lang w:val="kk-KZ"/>
        </w:rPr>
      </w:pPr>
      <w:bookmarkStart w:id="166" w:name="bookmark219"/>
      <w:bookmarkEnd w:id="166"/>
      <w:r w:rsidRPr="00BF131C">
        <w:rPr>
          <w:rStyle w:val="FontStyle33"/>
          <w:rFonts w:ascii="Times New Roman" w:hAnsi="Times New Roman" w:cs="Times New Roman"/>
          <w:color w:val="auto"/>
          <w:sz w:val="24"/>
          <w:szCs w:val="24"/>
          <w:lang w:val="kk-KZ"/>
        </w:rPr>
        <w:t>термисторы.</w:t>
      </w:r>
    </w:p>
    <w:p w14:paraId="4282BA87" w14:textId="77777777"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Приборы должны иметь действующие сертификаты калибровки.</w:t>
      </w:r>
    </w:p>
    <w:p w14:paraId="5103D5A5" w14:textId="4BEA0936" w:rsidR="00185FCC" w:rsidRDefault="00185FCC" w:rsidP="00BF131C">
      <w:pPr>
        <w:pStyle w:val="Style5"/>
        <w:widowControl/>
        <w:ind w:firstLine="567"/>
        <w:jc w:val="both"/>
        <w:rPr>
          <w:rStyle w:val="FontStyle33"/>
          <w:rFonts w:ascii="Times New Roman" w:hAnsi="Times New Roman" w:cs="Times New Roman"/>
          <w:b/>
          <w:bCs/>
          <w:color w:val="auto"/>
          <w:sz w:val="24"/>
          <w:szCs w:val="24"/>
          <w:lang w:val="kk-KZ"/>
        </w:rPr>
      </w:pPr>
    </w:p>
    <w:p w14:paraId="6C704823" w14:textId="2A8C59A8" w:rsidR="00CE42E4" w:rsidRDefault="00CE42E4" w:rsidP="00BF131C">
      <w:pPr>
        <w:pStyle w:val="Style5"/>
        <w:widowControl/>
        <w:ind w:firstLine="567"/>
        <w:jc w:val="both"/>
        <w:rPr>
          <w:rStyle w:val="FontStyle33"/>
          <w:rFonts w:ascii="Times New Roman" w:hAnsi="Times New Roman" w:cs="Times New Roman"/>
          <w:b/>
          <w:bCs/>
          <w:color w:val="auto"/>
          <w:sz w:val="24"/>
          <w:szCs w:val="24"/>
          <w:lang w:val="kk-KZ"/>
        </w:rPr>
      </w:pPr>
    </w:p>
    <w:p w14:paraId="65584E15" w14:textId="07B8637C" w:rsidR="00CE42E4" w:rsidRDefault="00CE42E4" w:rsidP="00BF131C">
      <w:pPr>
        <w:pStyle w:val="Style5"/>
        <w:widowControl/>
        <w:ind w:firstLine="567"/>
        <w:jc w:val="both"/>
        <w:rPr>
          <w:rStyle w:val="FontStyle33"/>
          <w:rFonts w:ascii="Times New Roman" w:hAnsi="Times New Roman" w:cs="Times New Roman"/>
          <w:b/>
          <w:bCs/>
          <w:color w:val="auto"/>
          <w:sz w:val="24"/>
          <w:szCs w:val="24"/>
          <w:lang w:val="kk-KZ"/>
        </w:rPr>
      </w:pPr>
    </w:p>
    <w:p w14:paraId="47CD3615" w14:textId="26A099A6" w:rsidR="00CE42E4" w:rsidRDefault="00CE42E4" w:rsidP="00BF131C">
      <w:pPr>
        <w:pStyle w:val="Style5"/>
        <w:widowControl/>
        <w:ind w:firstLine="567"/>
        <w:jc w:val="both"/>
        <w:rPr>
          <w:rStyle w:val="FontStyle33"/>
          <w:rFonts w:ascii="Times New Roman" w:hAnsi="Times New Roman" w:cs="Times New Roman"/>
          <w:b/>
          <w:bCs/>
          <w:color w:val="auto"/>
          <w:sz w:val="24"/>
          <w:szCs w:val="24"/>
          <w:lang w:val="kk-KZ"/>
        </w:rPr>
      </w:pPr>
    </w:p>
    <w:p w14:paraId="7A333CDC" w14:textId="77777777" w:rsidR="00CE42E4" w:rsidRDefault="00CE42E4" w:rsidP="00BF131C">
      <w:pPr>
        <w:pStyle w:val="Style5"/>
        <w:widowControl/>
        <w:ind w:firstLine="567"/>
        <w:jc w:val="both"/>
        <w:rPr>
          <w:rStyle w:val="FontStyle33"/>
          <w:rFonts w:ascii="Times New Roman" w:hAnsi="Times New Roman" w:cs="Times New Roman"/>
          <w:b/>
          <w:bCs/>
          <w:color w:val="auto"/>
          <w:sz w:val="24"/>
          <w:szCs w:val="24"/>
          <w:lang w:val="kk-KZ"/>
        </w:rPr>
      </w:pPr>
    </w:p>
    <w:p w14:paraId="2C3A9799" w14:textId="7F1E85E6" w:rsidR="009F6228" w:rsidRPr="00185FCC"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185FCC">
        <w:rPr>
          <w:rStyle w:val="FontStyle33"/>
          <w:rFonts w:ascii="Times New Roman" w:hAnsi="Times New Roman" w:cs="Times New Roman"/>
          <w:b/>
          <w:bCs/>
          <w:color w:val="auto"/>
          <w:sz w:val="24"/>
          <w:szCs w:val="24"/>
          <w:lang w:val="kk-KZ"/>
        </w:rPr>
        <w:lastRenderedPageBreak/>
        <w:t>В.6 Контроль влажности</w:t>
      </w:r>
    </w:p>
    <w:p w14:paraId="67146C42" w14:textId="77777777" w:rsidR="00185FCC" w:rsidRDefault="00185FCC" w:rsidP="00BF131C">
      <w:pPr>
        <w:pStyle w:val="Style5"/>
        <w:widowControl/>
        <w:ind w:firstLine="567"/>
        <w:jc w:val="both"/>
        <w:rPr>
          <w:rStyle w:val="FontStyle33"/>
          <w:rFonts w:ascii="Times New Roman" w:hAnsi="Times New Roman" w:cs="Times New Roman"/>
          <w:color w:val="auto"/>
          <w:sz w:val="24"/>
          <w:szCs w:val="24"/>
          <w:lang w:val="kk-KZ"/>
        </w:rPr>
      </w:pPr>
    </w:p>
    <w:p w14:paraId="5ED69828" w14:textId="1B27F5FB" w:rsidR="009F6228" w:rsidRPr="00CE42E4"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CE42E4">
        <w:rPr>
          <w:rStyle w:val="FontStyle33"/>
          <w:rFonts w:ascii="Times New Roman" w:hAnsi="Times New Roman" w:cs="Times New Roman"/>
          <w:b/>
          <w:bCs/>
          <w:color w:val="auto"/>
          <w:sz w:val="24"/>
          <w:szCs w:val="24"/>
          <w:lang w:val="kk-KZ"/>
        </w:rPr>
        <w:t>В.6.1 Общие положения</w:t>
      </w:r>
    </w:p>
    <w:p w14:paraId="69980C9F" w14:textId="70A5BE9C"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Контроль влажности выполняется с целью проверки способности чистого помещения поддерживать значения</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 xml:space="preserve">влажности воздуха (выраженной в виде относительной влажности или точке росы) в заданных пределах </w:t>
      </w:r>
      <w:r w:rsidR="007D0770">
        <w:rPr>
          <w:rStyle w:val="FontStyle33"/>
          <w:rFonts w:ascii="Times New Roman" w:hAnsi="Times New Roman" w:cs="Times New Roman"/>
          <w:color w:val="auto"/>
          <w:sz w:val="24"/>
          <w:szCs w:val="24"/>
          <w:lang w:val="kk-KZ"/>
        </w:rPr>
        <w:t>в</w:t>
      </w:r>
      <w:r w:rsidRPr="00BF131C">
        <w:rPr>
          <w:rStyle w:val="FontStyle33"/>
          <w:rFonts w:ascii="Times New Roman" w:hAnsi="Times New Roman" w:cs="Times New Roman"/>
          <w:color w:val="auto"/>
          <w:sz w:val="24"/>
          <w:szCs w:val="24"/>
          <w:lang w:val="kk-KZ"/>
        </w:rPr>
        <w:t xml:space="preserve"> течение</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 xml:space="preserve">времени, согласованного заказчиком и исполнителем, </w:t>
      </w:r>
      <w:r w:rsidR="007D0770">
        <w:rPr>
          <w:rStyle w:val="FontStyle33"/>
          <w:rFonts w:ascii="Times New Roman" w:hAnsi="Times New Roman" w:cs="Times New Roman"/>
          <w:color w:val="auto"/>
          <w:sz w:val="24"/>
          <w:szCs w:val="24"/>
          <w:lang w:val="kk-KZ"/>
        </w:rPr>
        <w:t>в</w:t>
      </w:r>
      <w:r w:rsidRPr="00BF131C">
        <w:rPr>
          <w:rStyle w:val="FontStyle33"/>
          <w:rFonts w:ascii="Times New Roman" w:hAnsi="Times New Roman" w:cs="Times New Roman"/>
          <w:color w:val="auto"/>
          <w:sz w:val="24"/>
          <w:szCs w:val="24"/>
          <w:lang w:val="kk-KZ"/>
        </w:rPr>
        <w:t xml:space="preserve"> пределах определенной </w:t>
      </w:r>
      <w:r w:rsidR="007D0770">
        <w:rPr>
          <w:rStyle w:val="FontStyle33"/>
          <w:rFonts w:ascii="Times New Roman" w:hAnsi="Times New Roman" w:cs="Times New Roman"/>
          <w:color w:val="auto"/>
          <w:sz w:val="24"/>
          <w:szCs w:val="24"/>
          <w:lang w:val="kk-KZ"/>
        </w:rPr>
        <w:t>з</w:t>
      </w:r>
      <w:r w:rsidRPr="00BF131C">
        <w:rPr>
          <w:rStyle w:val="FontStyle33"/>
          <w:rFonts w:ascii="Times New Roman" w:hAnsi="Times New Roman" w:cs="Times New Roman"/>
          <w:color w:val="auto"/>
          <w:sz w:val="24"/>
          <w:szCs w:val="24"/>
          <w:lang w:val="kk-KZ"/>
        </w:rPr>
        <w:t xml:space="preserve">оны. Методы контроля </w:t>
      </w:r>
      <w:r w:rsidR="00506642">
        <w:rPr>
          <w:lang w:val="kk-KZ"/>
        </w:rPr>
        <w:t>приведены</w:t>
      </w:r>
      <w:r w:rsidRPr="00BF131C">
        <w:rPr>
          <w:rStyle w:val="FontStyle33"/>
          <w:rFonts w:ascii="Times New Roman" w:hAnsi="Times New Roman" w:cs="Times New Roman"/>
          <w:color w:val="auto"/>
          <w:sz w:val="24"/>
          <w:szCs w:val="24"/>
          <w:lang w:val="kk-KZ"/>
        </w:rPr>
        <w:t xml:space="preserve"> в</w:t>
      </w:r>
      <w:r w:rsidR="007D0770">
        <w:rPr>
          <w:rStyle w:val="FontStyle33"/>
          <w:rFonts w:ascii="Times New Roman" w:hAnsi="Times New Roman" w:cs="Times New Roman"/>
          <w:color w:val="auto"/>
          <w:sz w:val="24"/>
          <w:szCs w:val="24"/>
          <w:lang w:val="kk-KZ"/>
        </w:rPr>
        <w:t xml:space="preserve"> </w:t>
      </w:r>
      <w:r w:rsidR="007D0770">
        <w:rPr>
          <w:rStyle w:val="FontStyle33"/>
          <w:rFonts w:ascii="Times New Roman" w:hAnsi="Times New Roman" w:cs="Times New Roman"/>
          <w:color w:val="auto"/>
          <w:sz w:val="24"/>
          <w:szCs w:val="24"/>
          <w:lang w:val="en-US"/>
        </w:rPr>
        <w:t>ISO</w:t>
      </w:r>
      <w:r w:rsidRPr="00BF131C">
        <w:rPr>
          <w:rStyle w:val="FontStyle33"/>
          <w:rFonts w:ascii="Times New Roman" w:hAnsi="Times New Roman" w:cs="Times New Roman"/>
          <w:color w:val="auto"/>
          <w:sz w:val="24"/>
          <w:szCs w:val="24"/>
          <w:lang w:val="kk-KZ"/>
        </w:rPr>
        <w:t xml:space="preserve"> 7726 [28] и других документах.</w:t>
      </w:r>
    </w:p>
    <w:p w14:paraId="092924A7" w14:textId="77777777" w:rsidR="009F6228" w:rsidRPr="00CE42E4"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CE42E4">
        <w:rPr>
          <w:rStyle w:val="FontStyle33"/>
          <w:rFonts w:ascii="Times New Roman" w:hAnsi="Times New Roman" w:cs="Times New Roman"/>
          <w:b/>
          <w:bCs/>
          <w:color w:val="auto"/>
          <w:sz w:val="24"/>
          <w:szCs w:val="24"/>
          <w:lang w:val="kk-KZ"/>
        </w:rPr>
        <w:t>В.6.2 Приборы для контроля влажности</w:t>
      </w:r>
    </w:p>
    <w:p w14:paraId="0A6FDBEF" w14:textId="181988E0"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 xml:space="preserve">Контроль влажности следует выполнять с помощью сенсора, имеющего точность согласно </w:t>
      </w:r>
      <w:r w:rsidR="007D0770">
        <w:rPr>
          <w:rStyle w:val="FontStyle33"/>
          <w:rFonts w:ascii="Times New Roman" w:hAnsi="Times New Roman" w:cs="Times New Roman"/>
          <w:color w:val="auto"/>
          <w:sz w:val="24"/>
          <w:szCs w:val="24"/>
          <w:lang w:val="en-US"/>
        </w:rPr>
        <w:t>ISO</w:t>
      </w:r>
      <w:r w:rsidRPr="00BF131C">
        <w:rPr>
          <w:rStyle w:val="FontStyle33"/>
          <w:rFonts w:ascii="Times New Roman" w:hAnsi="Times New Roman" w:cs="Times New Roman"/>
          <w:color w:val="auto"/>
          <w:sz w:val="24"/>
          <w:szCs w:val="24"/>
          <w:lang w:val="kk-KZ"/>
        </w:rPr>
        <w:t xml:space="preserve"> 7726 [28].</w:t>
      </w:r>
      <w:r w:rsidR="007D0770" w:rsidRPr="007D0770">
        <w:rPr>
          <w:rStyle w:val="FontStyle33"/>
          <w:rFonts w:ascii="Times New Roman" w:hAnsi="Times New Roman" w:cs="Times New Roman"/>
          <w:color w:val="auto"/>
          <w:sz w:val="24"/>
          <w:szCs w:val="24"/>
        </w:rPr>
        <w:t xml:space="preserve"> </w:t>
      </w:r>
      <w:r w:rsidRPr="00BF131C">
        <w:rPr>
          <w:rStyle w:val="FontStyle33"/>
          <w:rFonts w:ascii="Times New Roman" w:hAnsi="Times New Roman" w:cs="Times New Roman"/>
          <w:color w:val="auto"/>
          <w:sz w:val="24"/>
          <w:szCs w:val="24"/>
          <w:lang w:val="kk-KZ"/>
        </w:rPr>
        <w:t>К типовым сенсорам относятся:</w:t>
      </w:r>
    </w:p>
    <w:p w14:paraId="00551B52" w14:textId="77777777" w:rsidR="009F6228" w:rsidRPr="00BF131C" w:rsidRDefault="009F6228" w:rsidP="00CE42E4">
      <w:pPr>
        <w:pStyle w:val="Style5"/>
        <w:widowControl/>
        <w:numPr>
          <w:ilvl w:val="0"/>
          <w:numId w:val="17"/>
        </w:numPr>
        <w:tabs>
          <w:tab w:val="left" w:pos="851"/>
        </w:tabs>
        <w:ind w:left="0" w:firstLine="567"/>
        <w:jc w:val="both"/>
        <w:rPr>
          <w:rStyle w:val="FontStyle33"/>
          <w:rFonts w:ascii="Times New Roman" w:hAnsi="Times New Roman" w:cs="Times New Roman"/>
          <w:color w:val="auto"/>
          <w:sz w:val="24"/>
          <w:szCs w:val="24"/>
          <w:lang w:val="kk-KZ"/>
        </w:rPr>
      </w:pPr>
      <w:bookmarkStart w:id="167" w:name="bookmark220"/>
      <w:bookmarkEnd w:id="167"/>
      <w:r w:rsidRPr="00BF131C">
        <w:rPr>
          <w:rStyle w:val="FontStyle33"/>
          <w:rFonts w:ascii="Times New Roman" w:hAnsi="Times New Roman" w:cs="Times New Roman"/>
          <w:color w:val="auto"/>
          <w:sz w:val="24"/>
          <w:szCs w:val="24"/>
          <w:lang w:val="kk-KZ"/>
        </w:rPr>
        <w:t>датчик влажности с конденсатором на диэлектрической тонкой пленке:</w:t>
      </w:r>
    </w:p>
    <w:p w14:paraId="5C05D4CE" w14:textId="77777777" w:rsidR="009F6228" w:rsidRPr="00BF131C" w:rsidRDefault="009F6228" w:rsidP="00CE42E4">
      <w:pPr>
        <w:pStyle w:val="Style5"/>
        <w:widowControl/>
        <w:numPr>
          <w:ilvl w:val="0"/>
          <w:numId w:val="17"/>
        </w:numPr>
        <w:tabs>
          <w:tab w:val="left" w:pos="851"/>
        </w:tabs>
        <w:ind w:left="0" w:firstLine="567"/>
        <w:jc w:val="both"/>
        <w:rPr>
          <w:rStyle w:val="FontStyle33"/>
          <w:rFonts w:ascii="Times New Roman" w:hAnsi="Times New Roman" w:cs="Times New Roman"/>
          <w:color w:val="auto"/>
          <w:sz w:val="24"/>
          <w:szCs w:val="24"/>
          <w:lang w:val="kk-KZ"/>
        </w:rPr>
      </w:pPr>
      <w:bookmarkStart w:id="168" w:name="bookmark221"/>
      <w:bookmarkEnd w:id="168"/>
      <w:r w:rsidRPr="00BF131C">
        <w:rPr>
          <w:rStyle w:val="FontStyle33"/>
          <w:rFonts w:ascii="Times New Roman" w:hAnsi="Times New Roman" w:cs="Times New Roman"/>
          <w:color w:val="auto"/>
          <w:sz w:val="24"/>
          <w:szCs w:val="24"/>
          <w:lang w:val="kk-KZ"/>
        </w:rPr>
        <w:t>датчик точки росы:</w:t>
      </w:r>
    </w:p>
    <w:p w14:paraId="66C1CFA2" w14:textId="77777777" w:rsidR="009F6228" w:rsidRPr="00BF131C" w:rsidRDefault="009F6228" w:rsidP="00CE42E4">
      <w:pPr>
        <w:pStyle w:val="Style5"/>
        <w:widowControl/>
        <w:numPr>
          <w:ilvl w:val="0"/>
          <w:numId w:val="17"/>
        </w:numPr>
        <w:tabs>
          <w:tab w:val="left" w:pos="851"/>
        </w:tabs>
        <w:ind w:left="0" w:firstLine="567"/>
        <w:jc w:val="both"/>
        <w:rPr>
          <w:rStyle w:val="FontStyle33"/>
          <w:rFonts w:ascii="Times New Roman" w:hAnsi="Times New Roman" w:cs="Times New Roman"/>
          <w:color w:val="auto"/>
          <w:sz w:val="24"/>
          <w:szCs w:val="24"/>
          <w:lang w:val="kk-KZ"/>
        </w:rPr>
      </w:pPr>
      <w:bookmarkStart w:id="169" w:name="bookmark222"/>
      <w:bookmarkEnd w:id="169"/>
      <w:r w:rsidRPr="00BF131C">
        <w:rPr>
          <w:rStyle w:val="FontStyle33"/>
          <w:rFonts w:ascii="Times New Roman" w:hAnsi="Times New Roman" w:cs="Times New Roman"/>
          <w:color w:val="auto"/>
          <w:sz w:val="24"/>
          <w:szCs w:val="24"/>
          <w:lang w:val="kk-KZ"/>
        </w:rPr>
        <w:t>психометр.</w:t>
      </w:r>
    </w:p>
    <w:p w14:paraId="5755FC6A" w14:textId="77777777" w:rsidR="007D0770" w:rsidRDefault="007D0770" w:rsidP="00BF131C">
      <w:pPr>
        <w:pStyle w:val="Style5"/>
        <w:widowControl/>
        <w:ind w:firstLine="567"/>
        <w:jc w:val="both"/>
        <w:rPr>
          <w:rStyle w:val="FontStyle33"/>
          <w:rFonts w:ascii="Times New Roman" w:hAnsi="Times New Roman" w:cs="Times New Roman"/>
          <w:color w:val="auto"/>
          <w:sz w:val="24"/>
          <w:szCs w:val="24"/>
          <w:lang w:val="kk-KZ"/>
        </w:rPr>
      </w:pPr>
    </w:p>
    <w:p w14:paraId="34475830" w14:textId="18C15384" w:rsidR="009F6228"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7D0770">
        <w:rPr>
          <w:rStyle w:val="FontStyle33"/>
          <w:rFonts w:ascii="Times New Roman" w:hAnsi="Times New Roman" w:cs="Times New Roman"/>
          <w:b/>
          <w:bCs/>
          <w:color w:val="auto"/>
          <w:sz w:val="24"/>
          <w:szCs w:val="24"/>
          <w:lang w:val="kk-KZ"/>
        </w:rPr>
        <w:t>В.7 Испытание целостности установленной системы фильтрации</w:t>
      </w:r>
    </w:p>
    <w:p w14:paraId="4BAD9CBC" w14:textId="77777777" w:rsidR="007D0770" w:rsidRPr="007D0770" w:rsidRDefault="007D0770" w:rsidP="00BF131C">
      <w:pPr>
        <w:pStyle w:val="Style5"/>
        <w:widowControl/>
        <w:ind w:firstLine="567"/>
        <w:jc w:val="both"/>
        <w:rPr>
          <w:rStyle w:val="FontStyle33"/>
          <w:rFonts w:ascii="Times New Roman" w:hAnsi="Times New Roman" w:cs="Times New Roman"/>
          <w:b/>
          <w:bCs/>
          <w:color w:val="auto"/>
          <w:sz w:val="24"/>
          <w:szCs w:val="24"/>
          <w:lang w:val="kk-KZ"/>
        </w:rPr>
      </w:pPr>
    </w:p>
    <w:p w14:paraId="300EF737" w14:textId="1AB2AFAC" w:rsidR="009F6228" w:rsidRPr="00CE42E4" w:rsidRDefault="009F6228" w:rsidP="00BF131C">
      <w:pPr>
        <w:pStyle w:val="Style5"/>
        <w:widowControl/>
        <w:ind w:firstLine="567"/>
        <w:jc w:val="both"/>
        <w:rPr>
          <w:rStyle w:val="FontStyle33"/>
          <w:rFonts w:ascii="Times New Roman" w:hAnsi="Times New Roman" w:cs="Times New Roman"/>
          <w:color w:val="auto"/>
          <w:sz w:val="20"/>
          <w:szCs w:val="20"/>
          <w:lang w:val="kk-KZ"/>
        </w:rPr>
      </w:pPr>
      <w:r w:rsidRPr="00CE42E4">
        <w:rPr>
          <w:rStyle w:val="FontStyle33"/>
          <w:rFonts w:ascii="Times New Roman" w:hAnsi="Times New Roman" w:cs="Times New Roman"/>
          <w:color w:val="auto"/>
          <w:sz w:val="20"/>
          <w:szCs w:val="20"/>
          <w:lang w:val="kk-KZ"/>
        </w:rPr>
        <w:t>ВНИМАНИЕ</w:t>
      </w:r>
      <w:r w:rsidR="007D0770" w:rsidRPr="00CE42E4">
        <w:rPr>
          <w:rStyle w:val="FontStyle33"/>
          <w:rFonts w:ascii="Times New Roman" w:hAnsi="Times New Roman" w:cs="Times New Roman"/>
          <w:color w:val="auto"/>
          <w:sz w:val="20"/>
          <w:szCs w:val="20"/>
        </w:rPr>
        <w:t xml:space="preserve"> – </w:t>
      </w:r>
      <w:r w:rsidRPr="00CE42E4">
        <w:rPr>
          <w:rStyle w:val="FontStyle33"/>
          <w:rFonts w:ascii="Times New Roman" w:hAnsi="Times New Roman" w:cs="Times New Roman"/>
          <w:color w:val="auto"/>
          <w:sz w:val="20"/>
          <w:szCs w:val="20"/>
          <w:lang w:val="kk-KZ"/>
        </w:rPr>
        <w:t>Испытание с использованием аэрозоля может привести к неприемлемому уровню</w:t>
      </w:r>
      <w:r w:rsidR="007D0770" w:rsidRPr="00CE42E4">
        <w:rPr>
          <w:rStyle w:val="FontStyle33"/>
          <w:rFonts w:ascii="Times New Roman" w:hAnsi="Times New Roman" w:cs="Times New Roman"/>
          <w:color w:val="auto"/>
          <w:sz w:val="20"/>
          <w:szCs w:val="20"/>
        </w:rPr>
        <w:t xml:space="preserve"> </w:t>
      </w:r>
      <w:r w:rsidRPr="00CE42E4">
        <w:rPr>
          <w:rStyle w:val="FontStyle33"/>
          <w:rFonts w:ascii="Times New Roman" w:hAnsi="Times New Roman" w:cs="Times New Roman"/>
          <w:color w:val="auto"/>
          <w:sz w:val="20"/>
          <w:szCs w:val="20"/>
          <w:lang w:val="kk-KZ"/>
        </w:rPr>
        <w:t>загрязнения частицами или молекулярному загрязнению внутри чистого помещения. Применение</w:t>
      </w:r>
      <w:r w:rsidR="007D0770" w:rsidRPr="00CE42E4">
        <w:rPr>
          <w:rStyle w:val="FontStyle33"/>
          <w:rFonts w:ascii="Times New Roman" w:hAnsi="Times New Roman" w:cs="Times New Roman"/>
          <w:color w:val="auto"/>
          <w:sz w:val="20"/>
          <w:szCs w:val="20"/>
        </w:rPr>
        <w:t xml:space="preserve"> </w:t>
      </w:r>
      <w:r w:rsidRPr="00CE42E4">
        <w:rPr>
          <w:rStyle w:val="FontStyle33"/>
          <w:rFonts w:ascii="Times New Roman" w:hAnsi="Times New Roman" w:cs="Times New Roman"/>
          <w:color w:val="auto"/>
          <w:sz w:val="20"/>
          <w:szCs w:val="20"/>
          <w:lang w:val="kk-KZ"/>
        </w:rPr>
        <w:t>некоторых контрольных аэрозолей может при определенных условиях быть опасным для здоровья.</w:t>
      </w:r>
      <w:r w:rsidR="007D0770" w:rsidRPr="00CE42E4">
        <w:rPr>
          <w:rStyle w:val="FontStyle33"/>
          <w:rFonts w:ascii="Times New Roman" w:hAnsi="Times New Roman" w:cs="Times New Roman"/>
          <w:color w:val="auto"/>
          <w:sz w:val="20"/>
          <w:szCs w:val="20"/>
        </w:rPr>
        <w:t xml:space="preserve"> </w:t>
      </w:r>
      <w:r w:rsidRPr="00CE42E4">
        <w:rPr>
          <w:rStyle w:val="FontStyle33"/>
          <w:rFonts w:ascii="Times New Roman" w:hAnsi="Times New Roman" w:cs="Times New Roman"/>
          <w:color w:val="auto"/>
          <w:sz w:val="20"/>
          <w:szCs w:val="20"/>
          <w:lang w:val="kk-KZ"/>
        </w:rPr>
        <w:t>Настоящий стандарт не рассматривает вопросы безопасности применения приведенных методов</w:t>
      </w:r>
      <w:r w:rsidR="007D0770" w:rsidRPr="00CE42E4">
        <w:rPr>
          <w:rStyle w:val="FontStyle33"/>
          <w:rFonts w:ascii="Times New Roman" w:hAnsi="Times New Roman" w:cs="Times New Roman"/>
          <w:color w:val="auto"/>
          <w:sz w:val="20"/>
          <w:szCs w:val="20"/>
        </w:rPr>
        <w:t xml:space="preserve"> </w:t>
      </w:r>
      <w:r w:rsidRPr="00CE42E4">
        <w:rPr>
          <w:rStyle w:val="FontStyle33"/>
          <w:rFonts w:ascii="Times New Roman" w:hAnsi="Times New Roman" w:cs="Times New Roman"/>
          <w:color w:val="auto"/>
          <w:sz w:val="20"/>
          <w:szCs w:val="20"/>
          <w:lang w:val="kk-KZ"/>
        </w:rPr>
        <w:t>испытаний. Ответственность за установление и соблюдение мер безопасности, определение степени риска</w:t>
      </w:r>
      <w:r w:rsidR="007D0770" w:rsidRPr="00CE42E4">
        <w:rPr>
          <w:rStyle w:val="FontStyle33"/>
          <w:rFonts w:ascii="Times New Roman" w:hAnsi="Times New Roman" w:cs="Times New Roman"/>
          <w:color w:val="auto"/>
          <w:sz w:val="20"/>
          <w:szCs w:val="20"/>
        </w:rPr>
        <w:t xml:space="preserve"> </w:t>
      </w:r>
      <w:r w:rsidRPr="00CE42E4">
        <w:rPr>
          <w:rStyle w:val="FontStyle33"/>
          <w:rFonts w:ascii="Times New Roman" w:hAnsi="Times New Roman" w:cs="Times New Roman"/>
          <w:color w:val="auto"/>
          <w:sz w:val="20"/>
          <w:szCs w:val="20"/>
          <w:lang w:val="kk-KZ"/>
        </w:rPr>
        <w:t>и соблюдение требований нормативных документов лежит на пользователе. Соответствие требованиям</w:t>
      </w:r>
      <w:r w:rsidR="007D0770" w:rsidRPr="00CE42E4">
        <w:rPr>
          <w:rStyle w:val="FontStyle33"/>
          <w:rFonts w:ascii="Times New Roman" w:hAnsi="Times New Roman" w:cs="Times New Roman"/>
          <w:color w:val="auto"/>
          <w:sz w:val="20"/>
          <w:szCs w:val="20"/>
        </w:rPr>
        <w:t xml:space="preserve"> </w:t>
      </w:r>
      <w:r w:rsidRPr="00CE42E4">
        <w:rPr>
          <w:rStyle w:val="FontStyle33"/>
          <w:rFonts w:ascii="Times New Roman" w:hAnsi="Times New Roman" w:cs="Times New Roman"/>
          <w:color w:val="auto"/>
          <w:sz w:val="20"/>
          <w:szCs w:val="20"/>
          <w:lang w:val="kk-KZ"/>
        </w:rPr>
        <w:t>безопасности должно быть проверено до начала практического использования настоящего стандарта.</w:t>
      </w:r>
    </w:p>
    <w:p w14:paraId="540A14C0" w14:textId="77777777" w:rsidR="00CE42E4" w:rsidRPr="00BF131C" w:rsidRDefault="00CE42E4" w:rsidP="00BF131C">
      <w:pPr>
        <w:pStyle w:val="Style5"/>
        <w:widowControl/>
        <w:ind w:firstLine="567"/>
        <w:jc w:val="both"/>
        <w:rPr>
          <w:rStyle w:val="FontStyle33"/>
          <w:rFonts w:ascii="Times New Roman" w:hAnsi="Times New Roman" w:cs="Times New Roman"/>
          <w:color w:val="auto"/>
          <w:sz w:val="24"/>
          <w:szCs w:val="24"/>
          <w:lang w:val="kk-KZ"/>
        </w:rPr>
      </w:pPr>
    </w:p>
    <w:p w14:paraId="492EC149" w14:textId="77777777" w:rsidR="009F6228" w:rsidRPr="00CE42E4" w:rsidRDefault="009F6228" w:rsidP="00BF131C">
      <w:pPr>
        <w:pStyle w:val="Style5"/>
        <w:widowControl/>
        <w:ind w:firstLine="567"/>
        <w:jc w:val="both"/>
        <w:rPr>
          <w:rStyle w:val="FontStyle33"/>
          <w:rFonts w:ascii="Times New Roman" w:hAnsi="Times New Roman" w:cs="Times New Roman"/>
          <w:b/>
          <w:bCs/>
          <w:color w:val="auto"/>
          <w:sz w:val="24"/>
          <w:szCs w:val="24"/>
          <w:lang w:val="kk-KZ"/>
        </w:rPr>
      </w:pPr>
      <w:r w:rsidRPr="00CE42E4">
        <w:rPr>
          <w:rStyle w:val="FontStyle33"/>
          <w:rFonts w:ascii="Times New Roman" w:hAnsi="Times New Roman" w:cs="Times New Roman"/>
          <w:b/>
          <w:bCs/>
          <w:color w:val="auto"/>
          <w:sz w:val="24"/>
          <w:szCs w:val="24"/>
          <w:lang w:val="kk-KZ"/>
        </w:rPr>
        <w:t>В.7.1 Общие положения</w:t>
      </w:r>
    </w:p>
    <w:p w14:paraId="21B9F23A" w14:textId="77777777"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В.7.1.1 Область применения</w:t>
      </w:r>
    </w:p>
    <w:p w14:paraId="758E5357" w14:textId="00665B9C"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Данные виды испытаний предназначены для подтверждения того, ч</w:t>
      </w:r>
      <w:r w:rsidR="007D0770">
        <w:rPr>
          <w:rStyle w:val="FontStyle33"/>
          <w:rFonts w:ascii="Times New Roman" w:hAnsi="Times New Roman" w:cs="Times New Roman"/>
          <w:color w:val="auto"/>
          <w:sz w:val="24"/>
          <w:szCs w:val="24"/>
          <w:lang w:val="kk-KZ"/>
        </w:rPr>
        <w:t>т</w:t>
      </w:r>
      <w:r w:rsidRPr="00BF131C">
        <w:rPr>
          <w:rStyle w:val="FontStyle33"/>
          <w:rFonts w:ascii="Times New Roman" w:hAnsi="Times New Roman" w:cs="Times New Roman"/>
          <w:color w:val="auto"/>
          <w:sz w:val="24"/>
          <w:szCs w:val="24"/>
          <w:lang w:val="kk-KZ"/>
        </w:rPr>
        <w:t>о высокоэффективная система</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фильтрации воздуха с интегральной эффективностью 99.95 % или выше для размеров наиболее проникающих</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частиц (MPPS) установлена надлежащим образом, что проверяется по отсутствию обходных утечек и отсутствию</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дефектов в фильтрах (маленьких отверстий и других повреждений фильтрующего материала, в корпусе фильтра,</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герметике и утечек в конструкциях, в которые установлены фильтры). Часть настоящих методов, приведенных в</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В.7. заимствована в IEST-RP-CC034.4 [21].</w:t>
      </w:r>
    </w:p>
    <w:p w14:paraId="70201A40" w14:textId="218F64E5"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Данные виды испытаний не предназначены для определения эффективности фильтрующего материала.</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При испытаниях на утечку определятся величина утечек, допустимая для данного чистого помещения. Методы</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испытаний включают в себя подачу на вход фильтра контрольного аэрозоля и сканирование после фильтра в</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эоне самого фильтра и элементов его крепления или отбор пробы в воздуховоде после фильтра. Данный вид</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испытаний выполняется для чистых помещений или чистых эон в построенном или оснащенном состояниях</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при аттестации новых или при повторной аттестации существующих чистых помещений, а также после замены</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высокоэффективных фильтров.</w:t>
      </w:r>
    </w:p>
    <w:p w14:paraId="1A9C0DF3" w14:textId="5F72BC01" w:rsidR="009F6228" w:rsidRPr="00BF131C" w:rsidRDefault="009F6228" w:rsidP="00BF131C">
      <w:pPr>
        <w:pStyle w:val="Style5"/>
        <w:widowControl/>
        <w:ind w:firstLine="567"/>
        <w:jc w:val="both"/>
        <w:rPr>
          <w:rStyle w:val="FontStyle33"/>
          <w:rFonts w:ascii="Times New Roman" w:hAnsi="Times New Roman" w:cs="Times New Roman"/>
          <w:color w:val="auto"/>
          <w:sz w:val="24"/>
          <w:szCs w:val="24"/>
          <w:lang w:val="kk-KZ"/>
        </w:rPr>
      </w:pPr>
      <w:r w:rsidRPr="00BF131C">
        <w:rPr>
          <w:rStyle w:val="FontStyle33"/>
          <w:rFonts w:ascii="Times New Roman" w:hAnsi="Times New Roman" w:cs="Times New Roman"/>
          <w:color w:val="auto"/>
          <w:sz w:val="24"/>
          <w:szCs w:val="24"/>
          <w:lang w:val="kk-KZ"/>
        </w:rPr>
        <w:t>В В.7.2 и В.7.3 приведены две методики испытаний для фильтров, установленных в потолке, стенах или в</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оборудовании. Методика испытаний для фильтров, установленных в воздуховодах, приведена в В.7.4. Применяются</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различные приборы и методы, в частности, с использованием фотометра аэрозолей по В.7.2. определяющего</w:t>
      </w:r>
      <w:r w:rsidR="007D0770">
        <w:rPr>
          <w:rStyle w:val="FontStyle33"/>
          <w:rFonts w:ascii="Times New Roman" w:hAnsi="Times New Roman" w:cs="Times New Roman"/>
          <w:color w:val="auto"/>
          <w:sz w:val="24"/>
          <w:szCs w:val="24"/>
          <w:lang w:val="kk-KZ"/>
        </w:rPr>
        <w:t xml:space="preserve"> </w:t>
      </w:r>
      <w:r w:rsidRPr="00BF131C">
        <w:rPr>
          <w:rStyle w:val="FontStyle33"/>
          <w:rFonts w:ascii="Times New Roman" w:hAnsi="Times New Roman" w:cs="Times New Roman"/>
          <w:color w:val="auto"/>
          <w:sz w:val="24"/>
          <w:szCs w:val="24"/>
          <w:lang w:val="kk-KZ"/>
        </w:rPr>
        <w:t>массовую концентрацию аэрозоля, и с применением LSAPC по В.7.3. определяющего число частиц.</w:t>
      </w:r>
    </w:p>
    <w:p w14:paraId="6FCFF120"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В.7.1.2 Методика с использованием фотометра аэрозолей</w:t>
      </w:r>
    </w:p>
    <w:p w14:paraId="17624E44" w14:textId="748FD61B"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Фотометр аэрозолей может использоваться для проведения испытаний (</w:t>
      </w:r>
      <w:r w:rsidR="00CE42E4">
        <w:rPr>
          <w:rStyle w:val="FontStyle33"/>
          <w:rFonts w:ascii="Times New Roman" w:hAnsi="Times New Roman" w:cs="Times New Roman"/>
          <w:color w:val="auto"/>
          <w:sz w:val="24"/>
          <w:szCs w:val="24"/>
          <w:lang w:val="kk-KZ"/>
        </w:rPr>
        <w:t xml:space="preserve">см. </w:t>
      </w:r>
      <w:r w:rsidRPr="007D0770">
        <w:rPr>
          <w:rStyle w:val="FontStyle33"/>
          <w:rFonts w:ascii="Times New Roman" w:hAnsi="Times New Roman" w:cs="Times New Roman"/>
          <w:color w:val="auto"/>
          <w:sz w:val="24"/>
          <w:szCs w:val="24"/>
          <w:lang w:val="kk-KZ"/>
        </w:rPr>
        <w:t>В.7.2):</w:t>
      </w:r>
    </w:p>
    <w:p w14:paraId="31614113" w14:textId="77777777" w:rsidR="009F6228" w:rsidRPr="007D0770" w:rsidRDefault="009F6228" w:rsidP="00CE42E4">
      <w:pPr>
        <w:pStyle w:val="Style5"/>
        <w:widowControl/>
        <w:numPr>
          <w:ilvl w:val="0"/>
          <w:numId w:val="18"/>
        </w:numPr>
        <w:tabs>
          <w:tab w:val="left" w:pos="851"/>
        </w:tabs>
        <w:ind w:left="0" w:firstLine="567"/>
        <w:jc w:val="both"/>
        <w:rPr>
          <w:rStyle w:val="FontStyle33"/>
          <w:rFonts w:ascii="Times New Roman" w:hAnsi="Times New Roman" w:cs="Times New Roman"/>
          <w:color w:val="auto"/>
          <w:sz w:val="24"/>
          <w:szCs w:val="24"/>
          <w:lang w:val="kk-KZ"/>
        </w:rPr>
      </w:pPr>
      <w:bookmarkStart w:id="170" w:name="bookmark223"/>
      <w:bookmarkEnd w:id="170"/>
      <w:r w:rsidRPr="007D0770">
        <w:rPr>
          <w:rStyle w:val="FontStyle33"/>
          <w:rFonts w:ascii="Times New Roman" w:hAnsi="Times New Roman" w:cs="Times New Roman"/>
          <w:color w:val="auto"/>
          <w:sz w:val="24"/>
          <w:szCs w:val="24"/>
          <w:lang w:val="kk-KZ"/>
        </w:rPr>
        <w:t>чистых помещений и чистых зон со всеми видами систем подготовки воздуха:</w:t>
      </w:r>
    </w:p>
    <w:p w14:paraId="7B0A3C7B" w14:textId="11D8086F" w:rsidR="009F6228" w:rsidRPr="007D0770" w:rsidRDefault="009F6228" w:rsidP="00CE42E4">
      <w:pPr>
        <w:pStyle w:val="Style5"/>
        <w:widowControl/>
        <w:numPr>
          <w:ilvl w:val="0"/>
          <w:numId w:val="18"/>
        </w:numPr>
        <w:tabs>
          <w:tab w:val="left" w:pos="851"/>
        </w:tabs>
        <w:ind w:left="0" w:firstLine="567"/>
        <w:jc w:val="both"/>
        <w:rPr>
          <w:rStyle w:val="FontStyle33"/>
          <w:rFonts w:ascii="Times New Roman" w:hAnsi="Times New Roman" w:cs="Times New Roman"/>
          <w:color w:val="auto"/>
          <w:sz w:val="24"/>
          <w:szCs w:val="24"/>
          <w:lang w:val="kk-KZ"/>
        </w:rPr>
      </w:pPr>
      <w:bookmarkStart w:id="171" w:name="bookmark224"/>
      <w:bookmarkEnd w:id="171"/>
      <w:r w:rsidRPr="007D0770">
        <w:rPr>
          <w:rStyle w:val="FontStyle33"/>
          <w:rFonts w:ascii="Times New Roman" w:hAnsi="Times New Roman" w:cs="Times New Roman"/>
          <w:color w:val="auto"/>
          <w:sz w:val="24"/>
          <w:szCs w:val="24"/>
          <w:lang w:val="kk-KZ"/>
        </w:rPr>
        <w:lastRenderedPageBreak/>
        <w:t>чистых помещений, в которых оседание контрольного аэрозоля на основе летучих масел на фильтрах</w:t>
      </w:r>
      <w:r w:rsidR="003E1A5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или стенках воздуховодов при проведении испытан»! неопасно для продукции, процессов и/или персонала внутри</w:t>
      </w:r>
      <w:r w:rsidR="003E1A5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чистого помещения или чистой зоны.</w:t>
      </w:r>
    </w:p>
    <w:p w14:paraId="5752DCD2" w14:textId="77777777" w:rsidR="003E1A53" w:rsidRDefault="003E1A53" w:rsidP="007D0770">
      <w:pPr>
        <w:pStyle w:val="Style5"/>
        <w:widowControl/>
        <w:ind w:firstLine="567"/>
        <w:jc w:val="both"/>
        <w:rPr>
          <w:rStyle w:val="FontStyle33"/>
          <w:rFonts w:ascii="Times New Roman" w:hAnsi="Times New Roman" w:cs="Times New Roman"/>
          <w:color w:val="auto"/>
          <w:sz w:val="24"/>
          <w:szCs w:val="24"/>
          <w:lang w:val="kk-KZ"/>
        </w:rPr>
      </w:pPr>
    </w:p>
    <w:p w14:paraId="52BF3EEE" w14:textId="6DFC98F4" w:rsidR="009F6228" w:rsidRPr="003E1A53" w:rsidRDefault="009F6228" w:rsidP="007D0770">
      <w:pPr>
        <w:pStyle w:val="Style5"/>
        <w:widowControl/>
        <w:ind w:firstLine="567"/>
        <w:jc w:val="both"/>
        <w:rPr>
          <w:rStyle w:val="FontStyle33"/>
          <w:rFonts w:ascii="Times New Roman" w:hAnsi="Times New Roman" w:cs="Times New Roman"/>
          <w:color w:val="auto"/>
          <w:sz w:val="20"/>
          <w:szCs w:val="20"/>
          <w:lang w:val="kk-KZ"/>
        </w:rPr>
      </w:pPr>
      <w:r w:rsidRPr="003E1A53">
        <w:rPr>
          <w:rStyle w:val="FontStyle33"/>
          <w:rFonts w:ascii="Times New Roman" w:hAnsi="Times New Roman" w:cs="Times New Roman"/>
          <w:color w:val="auto"/>
          <w:sz w:val="20"/>
          <w:szCs w:val="20"/>
          <w:lang w:val="kk-KZ"/>
        </w:rPr>
        <w:t xml:space="preserve">Примечание </w:t>
      </w:r>
      <w:r w:rsidR="003E1A53" w:rsidRPr="003E1A53">
        <w:rPr>
          <w:rStyle w:val="FontStyle33"/>
          <w:rFonts w:ascii="Times New Roman" w:hAnsi="Times New Roman" w:cs="Times New Roman"/>
          <w:color w:val="auto"/>
          <w:sz w:val="20"/>
          <w:szCs w:val="20"/>
        </w:rPr>
        <w:t xml:space="preserve">– </w:t>
      </w:r>
      <w:r w:rsidRPr="003E1A53">
        <w:rPr>
          <w:rStyle w:val="FontStyle33"/>
          <w:rFonts w:ascii="Times New Roman" w:hAnsi="Times New Roman" w:cs="Times New Roman"/>
          <w:color w:val="auto"/>
          <w:sz w:val="20"/>
          <w:szCs w:val="20"/>
          <w:lang w:val="kk-KZ"/>
        </w:rPr>
        <w:t>Применение фотометра аэрозолей может потребовать более высокой концентрации</w:t>
      </w:r>
      <w:r w:rsidR="003E1A53" w:rsidRPr="003E1A53">
        <w:rPr>
          <w:rStyle w:val="FontStyle33"/>
          <w:rFonts w:ascii="Times New Roman" w:hAnsi="Times New Roman" w:cs="Times New Roman"/>
          <w:color w:val="auto"/>
          <w:sz w:val="20"/>
          <w:szCs w:val="20"/>
          <w:lang w:val="kk-KZ"/>
        </w:rPr>
        <w:t xml:space="preserve"> </w:t>
      </w:r>
      <w:r w:rsidRPr="003E1A53">
        <w:rPr>
          <w:rStyle w:val="FontStyle33"/>
          <w:rFonts w:ascii="Times New Roman" w:hAnsi="Times New Roman" w:cs="Times New Roman"/>
          <w:color w:val="auto"/>
          <w:sz w:val="20"/>
          <w:szCs w:val="20"/>
          <w:lang w:val="kk-KZ"/>
        </w:rPr>
        <w:t>аэрозоля на входе фильтра по сравнению со сметчиком частиц LSAPC.</w:t>
      </w:r>
    </w:p>
    <w:p w14:paraId="0DDE213B" w14:textId="65CB4BB8"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В.7.1.3 Методика с использованием счетчика аэрозольных частиц, работающего на принципе рассеяния</w:t>
      </w:r>
      <w:r w:rsidR="003E1A5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света (LSAPC)</w:t>
      </w:r>
    </w:p>
    <w:p w14:paraId="1DAD9613" w14:textId="39EC139A"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Метод LSAPC (</w:t>
      </w:r>
      <w:r w:rsidR="002A6856">
        <w:rPr>
          <w:rStyle w:val="FontStyle33"/>
          <w:rFonts w:ascii="Times New Roman" w:hAnsi="Times New Roman" w:cs="Times New Roman"/>
          <w:color w:val="auto"/>
          <w:sz w:val="24"/>
          <w:szCs w:val="24"/>
          <w:lang w:val="kk-KZ"/>
        </w:rPr>
        <w:t xml:space="preserve">см. </w:t>
      </w:r>
      <w:r w:rsidRPr="007D0770">
        <w:rPr>
          <w:rStyle w:val="FontStyle33"/>
          <w:rFonts w:ascii="Times New Roman" w:hAnsi="Times New Roman" w:cs="Times New Roman"/>
          <w:color w:val="auto"/>
          <w:sz w:val="24"/>
          <w:szCs w:val="24"/>
          <w:lang w:val="kk-KZ"/>
        </w:rPr>
        <w:t>В.7.3) может использоваться для испытаний:</w:t>
      </w:r>
    </w:p>
    <w:p w14:paraId="27630EE0" w14:textId="7F609E98" w:rsidR="009F6228" w:rsidRPr="007D0770" w:rsidRDefault="009F6228" w:rsidP="00CE42E4">
      <w:pPr>
        <w:pStyle w:val="Style5"/>
        <w:widowControl/>
        <w:numPr>
          <w:ilvl w:val="0"/>
          <w:numId w:val="19"/>
        </w:numPr>
        <w:tabs>
          <w:tab w:val="left" w:pos="851"/>
        </w:tabs>
        <w:ind w:left="0"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чистых помещений и чистых зон со всеми видами систем подготовки воздуха:</w:t>
      </w:r>
    </w:p>
    <w:p w14:paraId="6AEC285F" w14:textId="5466AA45" w:rsidR="009F6228" w:rsidRPr="007D0770" w:rsidRDefault="009F6228" w:rsidP="00CE42E4">
      <w:pPr>
        <w:pStyle w:val="Style5"/>
        <w:widowControl/>
        <w:numPr>
          <w:ilvl w:val="0"/>
          <w:numId w:val="19"/>
        </w:numPr>
        <w:tabs>
          <w:tab w:val="left" w:pos="851"/>
        </w:tabs>
        <w:ind w:left="0"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чистых помещена. в которых оседание контрольного аэрозоля на основе летучих масел на фильтрах или стенках воздуховодов недопустимо или если рекомендуется использовать аэрозоли с твердыми частицами.</w:t>
      </w:r>
    </w:p>
    <w:p w14:paraId="4BB0EABE" w14:textId="77777777" w:rsidR="003E1A53" w:rsidRDefault="003E1A53" w:rsidP="007D0770">
      <w:pPr>
        <w:pStyle w:val="Style5"/>
        <w:widowControl/>
        <w:ind w:firstLine="567"/>
        <w:jc w:val="both"/>
        <w:rPr>
          <w:rStyle w:val="FontStyle33"/>
          <w:rFonts w:ascii="Times New Roman" w:hAnsi="Times New Roman" w:cs="Times New Roman"/>
          <w:color w:val="auto"/>
          <w:sz w:val="24"/>
          <w:szCs w:val="24"/>
          <w:lang w:val="kk-KZ"/>
        </w:rPr>
      </w:pPr>
    </w:p>
    <w:p w14:paraId="00D5ADCA" w14:textId="019EFF33" w:rsidR="009F6228" w:rsidRPr="00F41809" w:rsidRDefault="009F6228" w:rsidP="007D0770">
      <w:pPr>
        <w:pStyle w:val="Style5"/>
        <w:widowControl/>
        <w:ind w:firstLine="567"/>
        <w:jc w:val="both"/>
        <w:rPr>
          <w:rStyle w:val="FontStyle33"/>
          <w:rFonts w:ascii="Times New Roman" w:hAnsi="Times New Roman" w:cs="Times New Roman"/>
          <w:color w:val="auto"/>
          <w:sz w:val="20"/>
          <w:szCs w:val="20"/>
          <w:lang w:val="kk-KZ"/>
        </w:rPr>
      </w:pPr>
      <w:r w:rsidRPr="00F41809">
        <w:rPr>
          <w:rStyle w:val="FontStyle33"/>
          <w:rFonts w:ascii="Times New Roman" w:hAnsi="Times New Roman" w:cs="Times New Roman"/>
          <w:color w:val="auto"/>
          <w:sz w:val="20"/>
          <w:szCs w:val="20"/>
          <w:lang w:val="kk-KZ"/>
        </w:rPr>
        <w:t>Примечания</w:t>
      </w:r>
    </w:p>
    <w:p w14:paraId="2078D9CE" w14:textId="6A135EED" w:rsidR="009F6228" w:rsidRPr="00F41809" w:rsidRDefault="00F41809" w:rsidP="007D0770">
      <w:pPr>
        <w:pStyle w:val="Style5"/>
        <w:widowControl/>
        <w:ind w:firstLine="567"/>
        <w:jc w:val="both"/>
        <w:rPr>
          <w:rStyle w:val="FontStyle33"/>
          <w:rFonts w:ascii="Times New Roman" w:hAnsi="Times New Roman" w:cs="Times New Roman"/>
          <w:color w:val="auto"/>
          <w:sz w:val="20"/>
          <w:szCs w:val="20"/>
          <w:lang w:val="kk-KZ"/>
        </w:rPr>
      </w:pPr>
      <w:bookmarkStart w:id="172" w:name="bookmark227"/>
      <w:bookmarkEnd w:id="172"/>
      <w:r w:rsidRPr="00F41809">
        <w:rPr>
          <w:rStyle w:val="FontStyle33"/>
          <w:rFonts w:ascii="Times New Roman" w:hAnsi="Times New Roman" w:cs="Times New Roman"/>
          <w:color w:val="auto"/>
          <w:sz w:val="20"/>
          <w:szCs w:val="20"/>
          <w:lang w:val="kk-KZ"/>
        </w:rPr>
        <w:t xml:space="preserve">1 </w:t>
      </w:r>
      <w:r w:rsidR="003E1A53" w:rsidRPr="00F41809">
        <w:rPr>
          <w:rStyle w:val="FontStyle33"/>
          <w:rFonts w:ascii="Times New Roman" w:hAnsi="Times New Roman" w:cs="Times New Roman"/>
          <w:color w:val="auto"/>
          <w:sz w:val="20"/>
          <w:szCs w:val="20"/>
          <w:lang w:val="kk-KZ"/>
        </w:rPr>
        <w:t>Настоящий</w:t>
      </w:r>
      <w:r w:rsidR="009F6228" w:rsidRPr="00F41809">
        <w:rPr>
          <w:rStyle w:val="FontStyle33"/>
          <w:rFonts w:ascii="Times New Roman" w:hAnsi="Times New Roman" w:cs="Times New Roman"/>
          <w:color w:val="auto"/>
          <w:sz w:val="20"/>
          <w:szCs w:val="20"/>
          <w:lang w:val="kk-KZ"/>
        </w:rPr>
        <w:t xml:space="preserve"> метод требует проведения вычислений до начала работы и может потребовать использования</w:t>
      </w:r>
      <w:r w:rsidR="003E1A53" w:rsidRPr="00F41809">
        <w:rPr>
          <w:rStyle w:val="FontStyle33"/>
          <w:rFonts w:ascii="Times New Roman" w:hAnsi="Times New Roman" w:cs="Times New Roman"/>
          <w:color w:val="auto"/>
          <w:sz w:val="20"/>
          <w:szCs w:val="20"/>
          <w:lang w:val="kk-KZ"/>
        </w:rPr>
        <w:t xml:space="preserve"> </w:t>
      </w:r>
      <w:r w:rsidR="009F6228" w:rsidRPr="00F41809">
        <w:rPr>
          <w:rStyle w:val="FontStyle33"/>
          <w:rFonts w:ascii="Times New Roman" w:hAnsi="Times New Roman" w:cs="Times New Roman"/>
          <w:color w:val="auto"/>
          <w:sz w:val="20"/>
          <w:szCs w:val="20"/>
          <w:lang w:val="kk-KZ"/>
        </w:rPr>
        <w:t>дилютера (см. С.5.4). Вычисления могут выполняться вручную, с помощью независимого компьютера. прибора,</w:t>
      </w:r>
      <w:r w:rsidR="003E1A53" w:rsidRPr="00F41809">
        <w:rPr>
          <w:rStyle w:val="FontStyle33"/>
          <w:rFonts w:ascii="Times New Roman" w:hAnsi="Times New Roman" w:cs="Times New Roman"/>
          <w:color w:val="auto"/>
          <w:sz w:val="20"/>
          <w:szCs w:val="20"/>
          <w:lang w:val="kk-KZ"/>
        </w:rPr>
        <w:t xml:space="preserve"> </w:t>
      </w:r>
      <w:r w:rsidR="009F6228" w:rsidRPr="00F41809">
        <w:rPr>
          <w:rStyle w:val="FontStyle33"/>
          <w:rFonts w:ascii="Times New Roman" w:hAnsi="Times New Roman" w:cs="Times New Roman"/>
          <w:color w:val="auto"/>
          <w:sz w:val="20"/>
          <w:szCs w:val="20"/>
          <w:lang w:val="kk-KZ"/>
        </w:rPr>
        <w:t>связанного с компьютерами или с помощью автоматизированных средств, связанных со счетчиком (LSAPC).</w:t>
      </w:r>
    </w:p>
    <w:p w14:paraId="574868E3" w14:textId="61DD97D7" w:rsidR="009F6228" w:rsidRPr="00F41809" w:rsidRDefault="00F41809" w:rsidP="007D0770">
      <w:pPr>
        <w:pStyle w:val="Style5"/>
        <w:widowControl/>
        <w:ind w:firstLine="567"/>
        <w:jc w:val="both"/>
        <w:rPr>
          <w:rStyle w:val="FontStyle33"/>
          <w:rFonts w:ascii="Times New Roman" w:hAnsi="Times New Roman" w:cs="Times New Roman"/>
          <w:color w:val="auto"/>
          <w:sz w:val="20"/>
          <w:szCs w:val="20"/>
          <w:lang w:val="kk-KZ"/>
        </w:rPr>
      </w:pPr>
      <w:bookmarkStart w:id="173" w:name="bookmark228"/>
      <w:bookmarkEnd w:id="173"/>
      <w:r w:rsidRPr="00F41809">
        <w:rPr>
          <w:rStyle w:val="FontStyle33"/>
          <w:rFonts w:ascii="Times New Roman" w:hAnsi="Times New Roman" w:cs="Times New Roman"/>
          <w:color w:val="auto"/>
          <w:sz w:val="20"/>
          <w:szCs w:val="20"/>
          <w:lang w:val="kk-KZ"/>
        </w:rPr>
        <w:t xml:space="preserve">2 </w:t>
      </w:r>
      <w:r w:rsidR="009F6228" w:rsidRPr="00F41809">
        <w:rPr>
          <w:rStyle w:val="FontStyle33"/>
          <w:rFonts w:ascii="Times New Roman" w:hAnsi="Times New Roman" w:cs="Times New Roman"/>
          <w:color w:val="auto"/>
          <w:sz w:val="20"/>
          <w:szCs w:val="20"/>
          <w:lang w:val="kk-KZ"/>
        </w:rPr>
        <w:t>Данн</w:t>
      </w:r>
      <w:r w:rsidR="003E1A53" w:rsidRPr="00F41809">
        <w:rPr>
          <w:rStyle w:val="FontStyle33"/>
          <w:rFonts w:ascii="Times New Roman" w:hAnsi="Times New Roman" w:cs="Times New Roman"/>
          <w:color w:val="auto"/>
          <w:sz w:val="20"/>
          <w:szCs w:val="20"/>
          <w:lang w:val="kk-KZ"/>
        </w:rPr>
        <w:t>ый</w:t>
      </w:r>
      <w:r w:rsidR="009F6228" w:rsidRPr="00F41809">
        <w:rPr>
          <w:rStyle w:val="FontStyle33"/>
          <w:rFonts w:ascii="Times New Roman" w:hAnsi="Times New Roman" w:cs="Times New Roman"/>
          <w:color w:val="auto"/>
          <w:sz w:val="20"/>
          <w:szCs w:val="20"/>
          <w:lang w:val="kk-KZ"/>
        </w:rPr>
        <w:t xml:space="preserve"> метод может применяться для аэрозолей на основе мэсел. когда допускается выделение газов.</w:t>
      </w:r>
    </w:p>
    <w:p w14:paraId="456FBBDC" w14:textId="77777777" w:rsidR="00F41809" w:rsidRDefault="00F41809" w:rsidP="007D0770">
      <w:pPr>
        <w:pStyle w:val="Style5"/>
        <w:widowControl/>
        <w:ind w:firstLine="567"/>
        <w:jc w:val="both"/>
        <w:rPr>
          <w:rStyle w:val="FontStyle33"/>
          <w:rFonts w:ascii="Times New Roman" w:hAnsi="Times New Roman" w:cs="Times New Roman"/>
          <w:color w:val="auto"/>
          <w:sz w:val="24"/>
          <w:szCs w:val="24"/>
          <w:lang w:val="kk-KZ"/>
        </w:rPr>
      </w:pPr>
    </w:p>
    <w:p w14:paraId="0FECA286" w14:textId="532EF153" w:rsidR="009F6228" w:rsidRPr="002A6856" w:rsidRDefault="009F6228" w:rsidP="007D0770">
      <w:pPr>
        <w:pStyle w:val="Style5"/>
        <w:widowControl/>
        <w:ind w:firstLine="567"/>
        <w:jc w:val="both"/>
        <w:rPr>
          <w:rStyle w:val="FontStyle33"/>
          <w:rFonts w:ascii="Times New Roman" w:hAnsi="Times New Roman" w:cs="Times New Roman"/>
          <w:b/>
          <w:bCs/>
          <w:color w:val="auto"/>
          <w:sz w:val="24"/>
          <w:szCs w:val="24"/>
          <w:lang w:val="kk-KZ"/>
        </w:rPr>
      </w:pPr>
      <w:r w:rsidRPr="002A6856">
        <w:rPr>
          <w:rStyle w:val="FontStyle33"/>
          <w:rFonts w:ascii="Times New Roman" w:hAnsi="Times New Roman" w:cs="Times New Roman"/>
          <w:b/>
          <w:bCs/>
          <w:color w:val="auto"/>
          <w:sz w:val="24"/>
          <w:szCs w:val="24"/>
          <w:lang w:val="kk-KZ"/>
        </w:rPr>
        <w:t>В.7.2 Методика испытания целостности установленной системы фильтрации сканированием с</w:t>
      </w:r>
      <w:r w:rsidR="00F41809" w:rsidRPr="002A6856">
        <w:rPr>
          <w:rStyle w:val="FontStyle33"/>
          <w:rFonts w:ascii="Times New Roman" w:hAnsi="Times New Roman" w:cs="Times New Roman"/>
          <w:b/>
          <w:bCs/>
          <w:color w:val="auto"/>
          <w:sz w:val="24"/>
          <w:szCs w:val="24"/>
          <w:lang w:val="kk-KZ"/>
        </w:rPr>
        <w:t xml:space="preserve"> </w:t>
      </w:r>
      <w:r w:rsidRPr="002A6856">
        <w:rPr>
          <w:rStyle w:val="FontStyle33"/>
          <w:rFonts w:ascii="Times New Roman" w:hAnsi="Times New Roman" w:cs="Times New Roman"/>
          <w:b/>
          <w:bCs/>
          <w:color w:val="auto"/>
          <w:sz w:val="24"/>
          <w:szCs w:val="24"/>
          <w:lang w:val="kk-KZ"/>
        </w:rPr>
        <w:t>использованием фотометра аэрозолей</w:t>
      </w:r>
    </w:p>
    <w:p w14:paraId="0423A695"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В.7.2.1 Общие положения</w:t>
      </w:r>
    </w:p>
    <w:p w14:paraId="66BA4292" w14:textId="353E90BD" w:rsidR="009F6228" w:rsidRPr="007D0770" w:rsidRDefault="009F6228" w:rsidP="00F41809">
      <w:pPr>
        <w:pStyle w:val="Style5"/>
        <w:widowControl/>
        <w:ind w:firstLine="567"/>
        <w:jc w:val="both"/>
        <w:rPr>
          <w:rStyle w:val="FontStyle33"/>
          <w:rFonts w:ascii="Times New Roman" w:hAnsi="Times New Roman" w:cs="Times New Roman"/>
          <w:color w:val="auto"/>
          <w:sz w:val="24"/>
          <w:szCs w:val="24"/>
          <w:lang w:val="kk-KZ"/>
        </w:rPr>
      </w:pPr>
      <w:r w:rsidRPr="002A6856">
        <w:rPr>
          <w:rStyle w:val="FontStyle33"/>
          <w:rFonts w:ascii="Times New Roman" w:hAnsi="Times New Roman" w:cs="Times New Roman"/>
          <w:color w:val="auto"/>
          <w:sz w:val="24"/>
          <w:szCs w:val="24"/>
          <w:lang w:val="kk-KZ"/>
        </w:rPr>
        <w:t>Подготовительные этапы описаны в B.7.2</w:t>
      </w:r>
      <w:r w:rsidR="00F41809" w:rsidRPr="002A6856">
        <w:rPr>
          <w:rStyle w:val="FontStyle33"/>
          <w:rFonts w:ascii="Times New Roman" w:hAnsi="Times New Roman" w:cs="Times New Roman"/>
          <w:color w:val="auto"/>
          <w:sz w:val="24"/>
          <w:szCs w:val="24"/>
          <w:lang w:val="kk-KZ"/>
        </w:rPr>
        <w:t>.1,</w:t>
      </w:r>
      <w:r w:rsidRPr="002A6856">
        <w:rPr>
          <w:rStyle w:val="FontStyle33"/>
          <w:rFonts w:ascii="Times New Roman" w:hAnsi="Times New Roman" w:cs="Times New Roman"/>
          <w:color w:val="auto"/>
          <w:sz w:val="24"/>
          <w:szCs w:val="24"/>
          <w:lang w:val="kk-KZ"/>
        </w:rPr>
        <w:t xml:space="preserve"> В.7.2.3, В.7.2.5 и В.7.2.6</w:t>
      </w:r>
      <w:r w:rsidR="002A6856" w:rsidRPr="002A6856">
        <w:rPr>
          <w:rStyle w:val="FontStyle33"/>
          <w:rFonts w:ascii="Times New Roman" w:hAnsi="Times New Roman" w:cs="Times New Roman"/>
          <w:color w:val="auto"/>
          <w:sz w:val="24"/>
          <w:szCs w:val="24"/>
          <w:lang w:val="kk-KZ"/>
        </w:rPr>
        <w:t>,</w:t>
      </w:r>
      <w:r w:rsidRPr="002A6856">
        <w:rPr>
          <w:rStyle w:val="FontStyle33"/>
          <w:rFonts w:ascii="Times New Roman" w:hAnsi="Times New Roman" w:cs="Times New Roman"/>
          <w:color w:val="auto"/>
          <w:sz w:val="24"/>
          <w:szCs w:val="24"/>
          <w:lang w:val="kk-KZ"/>
        </w:rPr>
        <w:t xml:space="preserve"> критерии приемлемости </w:t>
      </w:r>
      <w:r w:rsidR="00F41809" w:rsidRPr="002A6856">
        <w:rPr>
          <w:rStyle w:val="FontStyle33"/>
          <w:rFonts w:ascii="Times New Roman" w:hAnsi="Times New Roman" w:cs="Times New Roman"/>
          <w:color w:val="auto"/>
          <w:sz w:val="24"/>
          <w:szCs w:val="24"/>
          <w:lang w:val="kk-KZ"/>
        </w:rPr>
        <w:t xml:space="preserve">– </w:t>
      </w:r>
      <w:r w:rsidRPr="002A6856">
        <w:rPr>
          <w:rStyle w:val="FontStyle33"/>
          <w:rFonts w:ascii="Times New Roman" w:hAnsi="Times New Roman" w:cs="Times New Roman"/>
          <w:color w:val="auto"/>
          <w:sz w:val="24"/>
          <w:szCs w:val="24"/>
          <w:lang w:val="kk-KZ"/>
        </w:rPr>
        <w:t>в B.7</w:t>
      </w:r>
      <w:r w:rsidR="002A6856" w:rsidRPr="002A6856">
        <w:rPr>
          <w:rStyle w:val="FontStyle33"/>
          <w:rFonts w:ascii="Times New Roman" w:hAnsi="Times New Roman" w:cs="Times New Roman"/>
          <w:color w:val="auto"/>
          <w:sz w:val="24"/>
          <w:szCs w:val="24"/>
          <w:lang w:val="kk-KZ"/>
        </w:rPr>
        <w:t>.2</w:t>
      </w:r>
      <w:r w:rsidRPr="002A6856">
        <w:rPr>
          <w:rStyle w:val="FontStyle33"/>
          <w:rFonts w:ascii="Times New Roman" w:hAnsi="Times New Roman" w:cs="Times New Roman"/>
          <w:color w:val="auto"/>
          <w:sz w:val="24"/>
          <w:szCs w:val="24"/>
          <w:lang w:val="kk-KZ"/>
        </w:rPr>
        <w:t>.4.</w:t>
      </w:r>
      <w:r w:rsidR="00F41809">
        <w:rPr>
          <w:rStyle w:val="FontStyle33"/>
          <w:rFonts w:ascii="Times New Roman" w:hAnsi="Times New Roman" w:cs="Times New Roman"/>
          <w:color w:val="auto"/>
          <w:sz w:val="24"/>
          <w:szCs w:val="24"/>
          <w:lang w:val="kk-KZ"/>
        </w:rPr>
        <w:t xml:space="preserve"> </w:t>
      </w:r>
      <w:r w:rsidR="00F41809" w:rsidRPr="007D0770">
        <w:rPr>
          <w:rStyle w:val="FontStyle33"/>
          <w:rFonts w:ascii="Times New Roman" w:hAnsi="Times New Roman" w:cs="Times New Roman"/>
          <w:color w:val="auto"/>
          <w:sz w:val="24"/>
          <w:szCs w:val="24"/>
          <w:lang w:val="kk-KZ"/>
        </w:rPr>
        <w:t xml:space="preserve">Методика </w:t>
      </w:r>
      <w:r w:rsidRPr="007D0770">
        <w:rPr>
          <w:rStyle w:val="FontStyle33"/>
          <w:rFonts w:ascii="Times New Roman" w:hAnsi="Times New Roman" w:cs="Times New Roman"/>
          <w:color w:val="auto"/>
          <w:sz w:val="24"/>
          <w:szCs w:val="24"/>
          <w:lang w:val="kk-KZ"/>
        </w:rPr>
        <w:t xml:space="preserve">испытаний </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в В.7.2.7, рекомендации по ремонту </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в В.7.6 [17], [18]</w:t>
      </w:r>
      <w:r w:rsidR="002A6856">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 xml:space="preserve"> [21].</w:t>
      </w:r>
    </w:p>
    <w:p w14:paraId="1298CDD5"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В.7.2.2 Определение размеров пробоотборника</w:t>
      </w:r>
    </w:p>
    <w:p w14:paraId="0B1D2259" w14:textId="39417B21"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 xml:space="preserve">Рекомендуется применять пробоотборник с прямоугольным входным отверстием и размерами </w:t>
      </w:r>
      <w:r w:rsidRPr="002A6856">
        <w:rPr>
          <w:rStyle w:val="FontStyle33"/>
          <w:rFonts w:ascii="Times New Roman" w:hAnsi="Times New Roman" w:cs="Times New Roman"/>
          <w:i/>
          <w:iCs/>
          <w:color w:val="auto"/>
          <w:sz w:val="24"/>
          <w:szCs w:val="24"/>
          <w:lang w:val="kk-KZ"/>
        </w:rPr>
        <w:t>D</w:t>
      </w:r>
      <w:r w:rsidRPr="007D0770">
        <w:rPr>
          <w:rStyle w:val="FontStyle33"/>
          <w:rFonts w:ascii="Times New Roman" w:hAnsi="Times New Roman" w:cs="Times New Roman"/>
          <w:color w:val="auto"/>
          <w:sz w:val="24"/>
          <w:szCs w:val="24"/>
          <w:lang w:val="kk-KZ"/>
        </w:rPr>
        <w:t>p = 1 см и</w:t>
      </w:r>
      <w:r w:rsidR="00F41809">
        <w:rPr>
          <w:rStyle w:val="FontStyle33"/>
          <w:rFonts w:ascii="Times New Roman" w:hAnsi="Times New Roman" w:cs="Times New Roman"/>
          <w:color w:val="auto"/>
          <w:sz w:val="24"/>
          <w:szCs w:val="24"/>
          <w:lang w:val="kk-KZ"/>
        </w:rPr>
        <w:t xml:space="preserve"> </w:t>
      </w:r>
      <w:r w:rsidRPr="002A6856">
        <w:rPr>
          <w:rStyle w:val="FontStyle33"/>
          <w:rFonts w:ascii="Times New Roman" w:hAnsi="Times New Roman" w:cs="Times New Roman"/>
          <w:i/>
          <w:iCs/>
          <w:color w:val="auto"/>
          <w:sz w:val="24"/>
          <w:szCs w:val="24"/>
          <w:lang w:val="kk-KZ"/>
        </w:rPr>
        <w:t>W</w:t>
      </w:r>
      <w:r w:rsidR="002A6856" w:rsidRPr="007D0770">
        <w:rPr>
          <w:rStyle w:val="FontStyle33"/>
          <w:rFonts w:ascii="Times New Roman" w:hAnsi="Times New Roman" w:cs="Times New Roman"/>
          <w:color w:val="auto"/>
          <w:sz w:val="24"/>
          <w:szCs w:val="24"/>
          <w:lang w:val="kk-KZ"/>
        </w:rPr>
        <w:t>p</w:t>
      </w:r>
      <w:r w:rsidRPr="007D0770">
        <w:rPr>
          <w:rStyle w:val="FontStyle33"/>
          <w:rFonts w:ascii="Times New Roman" w:hAnsi="Times New Roman" w:cs="Times New Roman"/>
          <w:color w:val="auto"/>
          <w:sz w:val="24"/>
          <w:szCs w:val="24"/>
          <w:lang w:val="kk-KZ"/>
        </w:rPr>
        <w:t xml:space="preserve"> = 8 см. или круглый пробоотборник с диаметром </w:t>
      </w:r>
      <w:r w:rsidR="002A6856" w:rsidRPr="002A6856">
        <w:rPr>
          <w:rStyle w:val="FontStyle33"/>
          <w:rFonts w:ascii="Times New Roman" w:hAnsi="Times New Roman" w:cs="Times New Roman"/>
          <w:i/>
          <w:iCs/>
          <w:color w:val="auto"/>
          <w:sz w:val="24"/>
          <w:szCs w:val="24"/>
          <w:lang w:val="kk-KZ"/>
        </w:rPr>
        <w:t>D</w:t>
      </w:r>
      <w:r w:rsidR="002A6856" w:rsidRPr="007D0770">
        <w:rPr>
          <w:rStyle w:val="FontStyle33"/>
          <w:rFonts w:ascii="Times New Roman" w:hAnsi="Times New Roman" w:cs="Times New Roman"/>
          <w:color w:val="auto"/>
          <w:sz w:val="24"/>
          <w:szCs w:val="24"/>
          <w:lang w:val="kk-KZ"/>
        </w:rPr>
        <w:t>p</w:t>
      </w:r>
      <w:r w:rsidRPr="007D0770">
        <w:rPr>
          <w:rStyle w:val="FontStyle33"/>
          <w:rFonts w:ascii="Times New Roman" w:hAnsi="Times New Roman" w:cs="Times New Roman"/>
          <w:color w:val="auto"/>
          <w:sz w:val="24"/>
          <w:szCs w:val="24"/>
          <w:lang w:val="kk-KZ"/>
        </w:rPr>
        <w:t xml:space="preserve"> = 3</w:t>
      </w:r>
      <w:r w:rsidR="002A6856">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 xml:space="preserve">6 см. </w:t>
      </w:r>
      <w:r w:rsidR="002A6856" w:rsidRPr="002A6856">
        <w:rPr>
          <w:rStyle w:val="FontStyle33"/>
          <w:rFonts w:ascii="Times New Roman" w:hAnsi="Times New Roman" w:cs="Times New Roman"/>
          <w:i/>
          <w:iCs/>
          <w:color w:val="auto"/>
          <w:sz w:val="24"/>
          <w:szCs w:val="24"/>
          <w:lang w:val="kk-KZ"/>
        </w:rPr>
        <w:t>D</w:t>
      </w:r>
      <w:r w:rsidR="002A6856" w:rsidRPr="007D0770">
        <w:rPr>
          <w:rStyle w:val="FontStyle33"/>
          <w:rFonts w:ascii="Times New Roman" w:hAnsi="Times New Roman" w:cs="Times New Roman"/>
          <w:color w:val="auto"/>
          <w:sz w:val="24"/>
          <w:szCs w:val="24"/>
          <w:lang w:val="kk-KZ"/>
        </w:rPr>
        <w:t>p</w:t>
      </w:r>
      <w:r w:rsidR="002A6856">
        <w:rPr>
          <w:rStyle w:val="FontStyle33"/>
          <w:rFonts w:ascii="Times New Roman" w:hAnsi="Times New Roman" w:cs="Times New Roman"/>
          <w:color w:val="auto"/>
          <w:sz w:val="24"/>
          <w:szCs w:val="24"/>
          <w:lang w:val="kk-KZ"/>
        </w:rPr>
        <w:t xml:space="preserve"> – </w:t>
      </w:r>
      <w:r w:rsidRPr="007D0770">
        <w:rPr>
          <w:rStyle w:val="FontStyle33"/>
          <w:rFonts w:ascii="Times New Roman" w:hAnsi="Times New Roman" w:cs="Times New Roman"/>
          <w:color w:val="auto"/>
          <w:sz w:val="24"/>
          <w:szCs w:val="24"/>
          <w:lang w:val="kk-KZ"/>
        </w:rPr>
        <w:t>размер пробоотборника, параллельный</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направлению сканирования, выраженный в см; </w:t>
      </w:r>
      <w:r w:rsidR="002A6856" w:rsidRPr="002A6856">
        <w:rPr>
          <w:rStyle w:val="FontStyle33"/>
          <w:rFonts w:ascii="Times New Roman" w:hAnsi="Times New Roman" w:cs="Times New Roman"/>
          <w:i/>
          <w:iCs/>
          <w:color w:val="auto"/>
          <w:sz w:val="24"/>
          <w:szCs w:val="24"/>
          <w:lang w:val="kk-KZ"/>
        </w:rPr>
        <w:t>W</w:t>
      </w:r>
      <w:r w:rsidR="002A6856" w:rsidRPr="007D0770">
        <w:rPr>
          <w:rStyle w:val="FontStyle33"/>
          <w:rFonts w:ascii="Times New Roman" w:hAnsi="Times New Roman" w:cs="Times New Roman"/>
          <w:color w:val="auto"/>
          <w:sz w:val="24"/>
          <w:szCs w:val="24"/>
          <w:lang w:val="kk-KZ"/>
        </w:rPr>
        <w:t>p</w:t>
      </w:r>
      <w:r w:rsidRPr="007D0770">
        <w:rPr>
          <w:rStyle w:val="FontStyle33"/>
          <w:rFonts w:ascii="Times New Roman" w:hAnsi="Times New Roman" w:cs="Times New Roman"/>
          <w:color w:val="auto"/>
          <w:sz w:val="24"/>
          <w:szCs w:val="24"/>
          <w:lang w:val="kk-KZ"/>
        </w:rPr>
        <w:t xml:space="preserve"> </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размер пробоотборника, перпендикулярный направлению</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сканирования, выраженный в см.</w:t>
      </w:r>
    </w:p>
    <w:p w14:paraId="77BB6C1F"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В.7.2.3 Определение скорости сканирования</w:t>
      </w:r>
    </w:p>
    <w:p w14:paraId="6C2FDF83" w14:textId="74CC96C5"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 xml:space="preserve">Скорость сканирования пробоотборником </w:t>
      </w:r>
      <w:r w:rsidRPr="002A6856">
        <w:rPr>
          <w:rStyle w:val="FontStyle33"/>
          <w:rFonts w:ascii="Times New Roman" w:hAnsi="Times New Roman" w:cs="Times New Roman"/>
          <w:i/>
          <w:iCs/>
          <w:color w:val="auto"/>
          <w:sz w:val="24"/>
          <w:szCs w:val="24"/>
          <w:lang w:val="kk-KZ"/>
        </w:rPr>
        <w:t>S</w:t>
      </w:r>
      <w:r w:rsidR="002A6856" w:rsidRPr="002A6856">
        <w:rPr>
          <w:rStyle w:val="FontStyle33"/>
          <w:rFonts w:ascii="Times New Roman" w:hAnsi="Times New Roman" w:cs="Times New Roman"/>
          <w:color w:val="auto"/>
          <w:sz w:val="24"/>
          <w:szCs w:val="24"/>
          <w:vertAlign w:val="subscript"/>
          <w:lang w:val="en-US"/>
        </w:rPr>
        <w:t>r</w:t>
      </w:r>
      <w:r w:rsidRPr="007D0770">
        <w:rPr>
          <w:rStyle w:val="FontStyle33"/>
          <w:rFonts w:ascii="Times New Roman" w:hAnsi="Times New Roman" w:cs="Times New Roman"/>
          <w:color w:val="auto"/>
          <w:sz w:val="24"/>
          <w:szCs w:val="24"/>
          <w:lang w:val="kk-KZ"/>
        </w:rPr>
        <w:t xml:space="preserve"> должна составлять примерно 5 см/с [21].</w:t>
      </w:r>
    </w:p>
    <w:p w14:paraId="039EA758"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В.7.2.4 Критерий приемлемости</w:t>
      </w:r>
    </w:p>
    <w:p w14:paraId="78868D18" w14:textId="338FCB70"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При обнаружении во время сканирования утечки, равной или большей предела, характеризующего утечку,</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следует удерживать пробоотборник у места утечки. Максимальные показания фотометра аэрозолей указывают на</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место утечки.</w:t>
      </w:r>
    </w:p>
    <w:p w14:paraId="5CDFBF6A" w14:textId="54287093"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При утечках более 0</w:t>
      </w:r>
      <w:r w:rsidR="002A6856">
        <w:rPr>
          <w:rStyle w:val="FontStyle33"/>
          <w:rFonts w:ascii="Times New Roman" w:hAnsi="Times New Roman" w:cs="Times New Roman"/>
          <w:color w:val="auto"/>
          <w:sz w:val="24"/>
          <w:szCs w:val="24"/>
        </w:rPr>
        <w:t>,</w:t>
      </w:r>
      <w:r w:rsidRPr="007D0770">
        <w:rPr>
          <w:rStyle w:val="FontStyle33"/>
          <w:rFonts w:ascii="Times New Roman" w:hAnsi="Times New Roman" w:cs="Times New Roman"/>
          <w:color w:val="auto"/>
          <w:sz w:val="24"/>
          <w:szCs w:val="24"/>
          <w:lang w:val="kk-KZ"/>
        </w:rPr>
        <w:t xml:space="preserve">01 % от массовой концентрации аэрозоля до фильтра считается, что максимально допустимый проскок превышен. </w:t>
      </w:r>
      <w:r w:rsidR="00DE7502" w:rsidRPr="007D0770">
        <w:rPr>
          <w:rStyle w:val="FontStyle33"/>
          <w:rFonts w:ascii="Times New Roman" w:hAnsi="Times New Roman" w:cs="Times New Roman"/>
          <w:color w:val="auto"/>
          <w:sz w:val="24"/>
          <w:szCs w:val="24"/>
          <w:lang w:val="kk-KZ"/>
        </w:rPr>
        <w:t xml:space="preserve">Для </w:t>
      </w:r>
      <w:r w:rsidRPr="007D0770">
        <w:rPr>
          <w:rStyle w:val="FontStyle33"/>
          <w:rFonts w:ascii="Times New Roman" w:hAnsi="Times New Roman" w:cs="Times New Roman"/>
          <w:color w:val="auto"/>
          <w:sz w:val="24"/>
          <w:szCs w:val="24"/>
          <w:lang w:val="kk-KZ"/>
        </w:rPr>
        <w:t>систем фильтрации с интегральной эффективностью в точке</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MPPS </w:t>
      </w:r>
      <w:r w:rsidR="00DE7502">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99</w:t>
      </w:r>
      <w:r w:rsidR="002A6856">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95 % и меньше 99</w:t>
      </w:r>
      <w:r w:rsidR="002A6856">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95 % критерий приемлемости равен 0</w:t>
      </w:r>
      <w:r w:rsidR="002A6856">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1 %.</w:t>
      </w:r>
    </w:p>
    <w:p w14:paraId="0EBF1C5A" w14:textId="249D31EB"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Если системы фильтрации имеют интегральную эффективность менее 99</w:t>
      </w:r>
      <w:r w:rsidR="00DE7502">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95 % в точке MPPS, то следует</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установить другой критерий приемлемости по согласованию между заказчиком и исполнителем.</w:t>
      </w:r>
    </w:p>
    <w:p w14:paraId="54AF702D"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Действия по устранению обнаруженных утечек приведены в В.7.6.</w:t>
      </w:r>
    </w:p>
    <w:p w14:paraId="696F5320"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В.7.2.5 Выбор контрольных аэрозолей</w:t>
      </w:r>
    </w:p>
    <w:p w14:paraId="6ED4D83A" w14:textId="0AA62809"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 лоток воздуха до фильтра следует ввести искусственный аэрозоль, полученный с помощью распылителя</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Ласкина, термогенераторз или другого устройства, для того чтобы получить требуемую однородную концентрацию.</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Средний диаметр частиц по массе для </w:t>
      </w:r>
      <w:r w:rsidRPr="007D0770">
        <w:rPr>
          <w:rStyle w:val="FontStyle33"/>
          <w:rFonts w:ascii="Times New Roman" w:hAnsi="Times New Roman" w:cs="Times New Roman"/>
          <w:color w:val="auto"/>
          <w:sz w:val="24"/>
          <w:szCs w:val="24"/>
          <w:lang w:val="kk-KZ"/>
        </w:rPr>
        <w:lastRenderedPageBreak/>
        <w:t>этого метода обычно составляет от 0</w:t>
      </w:r>
      <w:r w:rsidR="00E91290">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3 до 0</w:t>
      </w:r>
      <w:r w:rsidR="00E91290">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7 мкм со стандартным</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геометрическим отклонением до 1</w:t>
      </w:r>
      <w:r w:rsidR="00E91290">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7.</w:t>
      </w:r>
    </w:p>
    <w:p w14:paraId="73497DC4" w14:textId="77777777" w:rsidR="00F41809" w:rsidRDefault="00F41809" w:rsidP="007D0770">
      <w:pPr>
        <w:pStyle w:val="Style5"/>
        <w:widowControl/>
        <w:ind w:firstLine="567"/>
        <w:jc w:val="both"/>
        <w:rPr>
          <w:rStyle w:val="FontStyle33"/>
          <w:rFonts w:ascii="Times New Roman" w:hAnsi="Times New Roman" w:cs="Times New Roman"/>
          <w:color w:val="auto"/>
          <w:sz w:val="20"/>
          <w:szCs w:val="20"/>
          <w:lang w:val="kk-KZ"/>
        </w:rPr>
      </w:pPr>
    </w:p>
    <w:p w14:paraId="76780E98" w14:textId="1B0DFEA4" w:rsidR="009F6228" w:rsidRPr="00F41809" w:rsidRDefault="00F41809" w:rsidP="007D0770">
      <w:pPr>
        <w:pStyle w:val="Style5"/>
        <w:widowControl/>
        <w:ind w:firstLine="567"/>
        <w:jc w:val="both"/>
        <w:rPr>
          <w:rStyle w:val="FontStyle33"/>
          <w:rFonts w:ascii="Times New Roman" w:hAnsi="Times New Roman" w:cs="Times New Roman"/>
          <w:color w:val="auto"/>
          <w:sz w:val="20"/>
          <w:szCs w:val="20"/>
          <w:lang w:val="kk-KZ"/>
        </w:rPr>
      </w:pPr>
      <w:r w:rsidRPr="00F41809">
        <w:rPr>
          <w:rStyle w:val="FontStyle33"/>
          <w:rFonts w:ascii="Times New Roman" w:hAnsi="Times New Roman" w:cs="Times New Roman"/>
          <w:color w:val="auto"/>
          <w:sz w:val="20"/>
          <w:szCs w:val="20"/>
          <w:lang w:val="kk-KZ"/>
        </w:rPr>
        <w:t xml:space="preserve">Примечание – </w:t>
      </w:r>
      <w:r w:rsidR="009F6228" w:rsidRPr="00F41809">
        <w:rPr>
          <w:rStyle w:val="FontStyle33"/>
          <w:rFonts w:ascii="Times New Roman" w:hAnsi="Times New Roman" w:cs="Times New Roman"/>
          <w:color w:val="auto"/>
          <w:sz w:val="20"/>
          <w:szCs w:val="20"/>
          <w:lang w:val="kk-KZ"/>
        </w:rPr>
        <w:t xml:space="preserve">Руководство по выбору веществ, служащих источником аэрозолей, </w:t>
      </w:r>
      <w:r w:rsidR="00E91290">
        <w:rPr>
          <w:rStyle w:val="FontStyle33"/>
          <w:rFonts w:ascii="Times New Roman" w:hAnsi="Times New Roman" w:cs="Times New Roman"/>
          <w:color w:val="auto"/>
          <w:sz w:val="20"/>
          <w:szCs w:val="20"/>
          <w:lang w:val="kk-KZ"/>
        </w:rPr>
        <w:t>п</w:t>
      </w:r>
      <w:r w:rsidR="00DE7502">
        <w:rPr>
          <w:rStyle w:val="FontStyle33"/>
          <w:rFonts w:ascii="Times New Roman" w:hAnsi="Times New Roman" w:cs="Times New Roman"/>
          <w:color w:val="auto"/>
          <w:sz w:val="20"/>
          <w:szCs w:val="20"/>
          <w:lang w:val="kk-KZ"/>
        </w:rPr>
        <w:t>ри</w:t>
      </w:r>
      <w:r w:rsidR="00E91290">
        <w:rPr>
          <w:rStyle w:val="FontStyle33"/>
          <w:rFonts w:ascii="Times New Roman" w:hAnsi="Times New Roman" w:cs="Times New Roman"/>
          <w:color w:val="auto"/>
          <w:sz w:val="20"/>
          <w:szCs w:val="20"/>
          <w:lang w:val="kk-KZ"/>
        </w:rPr>
        <w:t>ведено</w:t>
      </w:r>
      <w:r w:rsidR="009F6228" w:rsidRPr="00F41809">
        <w:rPr>
          <w:rStyle w:val="FontStyle33"/>
          <w:rFonts w:ascii="Times New Roman" w:hAnsi="Times New Roman" w:cs="Times New Roman"/>
          <w:color w:val="auto"/>
          <w:sz w:val="20"/>
          <w:szCs w:val="20"/>
          <w:lang w:val="kk-KZ"/>
        </w:rPr>
        <w:t xml:space="preserve"> в С.8.4.</w:t>
      </w:r>
    </w:p>
    <w:p w14:paraId="4C7A50D2" w14:textId="77777777" w:rsidR="00F41809" w:rsidRDefault="00F41809" w:rsidP="007D0770">
      <w:pPr>
        <w:pStyle w:val="Style5"/>
        <w:widowControl/>
        <w:ind w:firstLine="567"/>
        <w:jc w:val="both"/>
        <w:rPr>
          <w:rStyle w:val="FontStyle33"/>
          <w:rFonts w:ascii="Times New Roman" w:hAnsi="Times New Roman" w:cs="Times New Roman"/>
          <w:color w:val="auto"/>
          <w:sz w:val="24"/>
          <w:szCs w:val="24"/>
          <w:lang w:val="kk-KZ"/>
        </w:rPr>
      </w:pPr>
    </w:p>
    <w:p w14:paraId="76D4E237" w14:textId="656AC7A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В.7.2.6 Концентрация аэрозоля до фильтра и ее проверка</w:t>
      </w:r>
    </w:p>
    <w:p w14:paraId="5FF741B4" w14:textId="3FE156B2"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Концентрация аэрозоля до фильтра должна быть от 1 до 100 мг/м</w:t>
      </w:r>
      <w:r w:rsidRPr="00F41809">
        <w:rPr>
          <w:rStyle w:val="FontStyle33"/>
          <w:rFonts w:ascii="Times New Roman" w:hAnsi="Times New Roman" w:cs="Times New Roman"/>
          <w:color w:val="auto"/>
          <w:sz w:val="24"/>
          <w:szCs w:val="24"/>
          <w:vertAlign w:val="superscript"/>
          <w:lang w:val="kk-KZ"/>
        </w:rPr>
        <w:t>3</w:t>
      </w:r>
      <w:r w:rsidRPr="007D0770">
        <w:rPr>
          <w:rStyle w:val="FontStyle33"/>
          <w:rFonts w:ascii="Times New Roman" w:hAnsi="Times New Roman" w:cs="Times New Roman"/>
          <w:color w:val="auto"/>
          <w:sz w:val="24"/>
          <w:szCs w:val="24"/>
          <w:lang w:val="kk-KZ"/>
        </w:rPr>
        <w:t>.</w:t>
      </w:r>
    </w:p>
    <w:p w14:paraId="18D7AD7F" w14:textId="77777777" w:rsidR="00F41809" w:rsidRDefault="00F41809" w:rsidP="007D0770">
      <w:pPr>
        <w:pStyle w:val="Style5"/>
        <w:widowControl/>
        <w:ind w:firstLine="567"/>
        <w:jc w:val="both"/>
        <w:rPr>
          <w:rStyle w:val="FontStyle33"/>
          <w:rFonts w:ascii="Times New Roman" w:hAnsi="Times New Roman" w:cs="Times New Roman"/>
          <w:color w:val="auto"/>
          <w:sz w:val="24"/>
          <w:szCs w:val="24"/>
          <w:lang w:val="kk-KZ"/>
        </w:rPr>
      </w:pPr>
    </w:p>
    <w:p w14:paraId="2BA07B9F" w14:textId="5E7ED880" w:rsidR="009F6228" w:rsidRPr="00F41809" w:rsidRDefault="009F6228" w:rsidP="007D0770">
      <w:pPr>
        <w:pStyle w:val="Style5"/>
        <w:widowControl/>
        <w:ind w:firstLine="567"/>
        <w:jc w:val="both"/>
        <w:rPr>
          <w:rStyle w:val="FontStyle33"/>
          <w:rFonts w:ascii="Times New Roman" w:hAnsi="Times New Roman" w:cs="Times New Roman"/>
          <w:color w:val="auto"/>
          <w:sz w:val="20"/>
          <w:szCs w:val="20"/>
          <w:lang w:val="kk-KZ"/>
        </w:rPr>
      </w:pPr>
      <w:r w:rsidRPr="00F41809">
        <w:rPr>
          <w:rStyle w:val="FontStyle33"/>
          <w:rFonts w:ascii="Times New Roman" w:hAnsi="Times New Roman" w:cs="Times New Roman"/>
          <w:color w:val="auto"/>
          <w:sz w:val="20"/>
          <w:szCs w:val="20"/>
          <w:lang w:val="kk-KZ"/>
        </w:rPr>
        <w:t>Примечание</w:t>
      </w:r>
      <w:r w:rsidR="00F41809" w:rsidRPr="00F41809">
        <w:rPr>
          <w:rStyle w:val="FontStyle33"/>
          <w:rFonts w:ascii="Times New Roman" w:hAnsi="Times New Roman" w:cs="Times New Roman"/>
          <w:color w:val="auto"/>
          <w:sz w:val="20"/>
          <w:szCs w:val="20"/>
          <w:lang w:val="kk-KZ"/>
        </w:rPr>
        <w:t xml:space="preserve"> – </w:t>
      </w:r>
      <w:r w:rsidRPr="00F41809">
        <w:rPr>
          <w:rStyle w:val="FontStyle33"/>
          <w:rFonts w:ascii="Times New Roman" w:hAnsi="Times New Roman" w:cs="Times New Roman"/>
          <w:color w:val="auto"/>
          <w:sz w:val="20"/>
          <w:szCs w:val="20"/>
          <w:lang w:val="kk-KZ"/>
        </w:rPr>
        <w:t>Не все фотометры могут работать с концентрацией аэрозоля до фильтра 1 мг/м</w:t>
      </w:r>
      <w:r w:rsidRPr="00F41809">
        <w:rPr>
          <w:rStyle w:val="FontStyle33"/>
          <w:rFonts w:ascii="Times New Roman" w:hAnsi="Times New Roman" w:cs="Times New Roman"/>
          <w:color w:val="auto"/>
          <w:sz w:val="20"/>
          <w:szCs w:val="20"/>
          <w:vertAlign w:val="superscript"/>
          <w:lang w:val="kk-KZ"/>
        </w:rPr>
        <w:t>3</w:t>
      </w:r>
      <w:r w:rsidRPr="00F41809">
        <w:rPr>
          <w:rStyle w:val="FontStyle33"/>
          <w:rFonts w:ascii="Times New Roman" w:hAnsi="Times New Roman" w:cs="Times New Roman"/>
          <w:color w:val="auto"/>
          <w:sz w:val="20"/>
          <w:szCs w:val="20"/>
          <w:lang w:val="kk-KZ"/>
        </w:rPr>
        <w:t>.</w:t>
      </w:r>
    </w:p>
    <w:p w14:paraId="7DB61796" w14:textId="77777777" w:rsidR="00F41809" w:rsidRDefault="00F41809" w:rsidP="007D0770">
      <w:pPr>
        <w:pStyle w:val="Style5"/>
        <w:widowControl/>
        <w:ind w:firstLine="567"/>
        <w:jc w:val="both"/>
        <w:rPr>
          <w:rStyle w:val="FontStyle33"/>
          <w:rFonts w:ascii="Times New Roman" w:hAnsi="Times New Roman" w:cs="Times New Roman"/>
          <w:color w:val="auto"/>
          <w:sz w:val="24"/>
          <w:szCs w:val="24"/>
          <w:lang w:val="kk-KZ"/>
        </w:rPr>
      </w:pPr>
    </w:p>
    <w:p w14:paraId="46B34573" w14:textId="45F604DD"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Следует принять меры по контролю однородности смешивания аэрозоля, введенного в поток приточного</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воздуха. При первом испытании системы следует убедиться, что смешивание аэрозоля происходит</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удовлетворительно. Для этого все точки ввода аэрозоля и отбора проб должны быть определены и записаны.</w:t>
      </w:r>
    </w:p>
    <w:p w14:paraId="667C1994" w14:textId="0BC68602"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Концентрация аэрозоля до фильтра, измеренная непосредственно перед фильтрами, не должна различаться</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более чем на ± 15 % во времени относительно среднего измеренного значения. При концентрациях меньше</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среднего значения чувствительность по определению небольших утечек будет снижена, в то время как для больших</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концентраций чувствительность для малых утечек будет увеличена. Более подробные требования к проведению</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испытаний на смешивание аэрозоля с воздухом должны быть согласованы заказчиком и исполнителем.</w:t>
      </w:r>
    </w:p>
    <w:p w14:paraId="41EE2393"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В.7.2.7 Методика испытания целостности установленной системы фильтрации при помощи сканирования</w:t>
      </w:r>
    </w:p>
    <w:p w14:paraId="67D78BF3" w14:textId="4BDA290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До начала испытаний следует определить скорость потока воздуха (</w:t>
      </w:r>
      <w:r w:rsidR="00DE7502">
        <w:rPr>
          <w:rStyle w:val="FontStyle33"/>
          <w:rFonts w:ascii="Times New Roman" w:hAnsi="Times New Roman" w:cs="Times New Roman"/>
          <w:color w:val="auto"/>
          <w:sz w:val="24"/>
          <w:szCs w:val="24"/>
          <w:lang w:val="kk-KZ"/>
        </w:rPr>
        <w:t xml:space="preserve">см. </w:t>
      </w:r>
      <w:r w:rsidRPr="007D0770">
        <w:rPr>
          <w:rStyle w:val="FontStyle33"/>
          <w:rFonts w:ascii="Times New Roman" w:hAnsi="Times New Roman" w:cs="Times New Roman"/>
          <w:color w:val="auto"/>
          <w:sz w:val="24"/>
          <w:szCs w:val="24"/>
          <w:lang w:val="kk-KZ"/>
        </w:rPr>
        <w:t>В.2). При эксплуатации систем с различными скоростями потока воздуха при испытаниях следует использовать наибольшее значение скорости. Метод</w:t>
      </w:r>
      <w:r w:rsidR="00F4180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состоит в подаче контрольных аэрозолей на вход фильтров и в поиске утечек путем сканирования поверхности</w:t>
      </w:r>
      <w:r w:rsidR="00DE7502">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фильтра пробоотборником фотометра со стороны выхода воздуха, а также элементов крепления, при этом:</w:t>
      </w:r>
    </w:p>
    <w:p w14:paraId="5320E967" w14:textId="474E7502" w:rsidR="009F6228" w:rsidRPr="007D0770" w:rsidRDefault="009F6228" w:rsidP="00CE42E4">
      <w:pPr>
        <w:pStyle w:val="Style5"/>
        <w:widowControl/>
        <w:numPr>
          <w:ilvl w:val="0"/>
          <w:numId w:val="20"/>
        </w:numPr>
        <w:tabs>
          <w:tab w:val="left" w:pos="851"/>
        </w:tabs>
        <w:ind w:left="0" w:firstLine="567"/>
        <w:jc w:val="both"/>
        <w:rPr>
          <w:rStyle w:val="FontStyle33"/>
          <w:rFonts w:ascii="Times New Roman" w:hAnsi="Times New Roman" w:cs="Times New Roman"/>
          <w:color w:val="auto"/>
          <w:sz w:val="24"/>
          <w:szCs w:val="24"/>
          <w:lang w:val="kk-KZ"/>
        </w:rPr>
      </w:pPr>
      <w:bookmarkStart w:id="174" w:name="bookmark229"/>
      <w:bookmarkEnd w:id="174"/>
      <w:r w:rsidRPr="007D0770">
        <w:rPr>
          <w:rStyle w:val="FontStyle33"/>
          <w:rFonts w:ascii="Times New Roman" w:hAnsi="Times New Roman" w:cs="Times New Roman"/>
          <w:color w:val="auto"/>
          <w:sz w:val="24"/>
          <w:szCs w:val="24"/>
          <w:lang w:val="kk-KZ"/>
        </w:rPr>
        <w:t>определяется концентрация аэрозоля до фильтров по В.7.2.6. Эта концентрация должна использоваться</w:t>
      </w:r>
      <w:r w:rsidR="00E22D7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как 100 % опорное значение на входе фильтра для фотометра. Значения концентрации после фильтра будут затем</w:t>
      </w:r>
      <w:r w:rsidR="00DE7502">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выражаться как процентная доля от концентрации до фильтра:</w:t>
      </w:r>
    </w:p>
    <w:p w14:paraId="44F31810" w14:textId="1D458094" w:rsidR="009F6228" w:rsidRPr="007D0770" w:rsidRDefault="009F6228" w:rsidP="00CE42E4">
      <w:pPr>
        <w:pStyle w:val="Style5"/>
        <w:widowControl/>
        <w:numPr>
          <w:ilvl w:val="0"/>
          <w:numId w:val="20"/>
        </w:numPr>
        <w:tabs>
          <w:tab w:val="left" w:pos="851"/>
        </w:tabs>
        <w:ind w:left="0" w:firstLine="567"/>
        <w:jc w:val="both"/>
        <w:rPr>
          <w:rStyle w:val="FontStyle33"/>
          <w:rFonts w:ascii="Times New Roman" w:hAnsi="Times New Roman" w:cs="Times New Roman"/>
          <w:color w:val="auto"/>
          <w:sz w:val="24"/>
          <w:szCs w:val="24"/>
          <w:lang w:val="kk-KZ"/>
        </w:rPr>
      </w:pPr>
      <w:bookmarkStart w:id="175" w:name="bookmark230"/>
      <w:bookmarkEnd w:id="175"/>
      <w:r w:rsidRPr="007D0770">
        <w:rPr>
          <w:rStyle w:val="FontStyle33"/>
          <w:rFonts w:ascii="Times New Roman" w:hAnsi="Times New Roman" w:cs="Times New Roman"/>
          <w:color w:val="auto"/>
          <w:sz w:val="24"/>
          <w:szCs w:val="24"/>
          <w:lang w:val="kk-KZ"/>
        </w:rPr>
        <w:t>пробоотборник следует перемещать со скоростью сканирования 5 см/с или менее перекрывающими</w:t>
      </w:r>
      <w:r w:rsidR="00E22D7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движениями </w:t>
      </w:r>
      <w:r w:rsidR="00E22D73">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рекомендуемая величина перекрывания 1 см). Пробоотборник должен двигаться на расстоянии 3 см</w:t>
      </w:r>
      <w:r w:rsidR="00E22D7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или менее от поверхности фильтра или элементов крепления ниже по течению воздуха;</w:t>
      </w:r>
    </w:p>
    <w:p w14:paraId="61A4A60B" w14:textId="02A828A3" w:rsidR="009F6228" w:rsidRPr="007D0770" w:rsidRDefault="009F6228" w:rsidP="00CE42E4">
      <w:pPr>
        <w:pStyle w:val="Style5"/>
        <w:widowControl/>
        <w:numPr>
          <w:ilvl w:val="0"/>
          <w:numId w:val="20"/>
        </w:numPr>
        <w:tabs>
          <w:tab w:val="left" w:pos="851"/>
        </w:tabs>
        <w:ind w:left="0"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сканирование следует выполнять по всей лицевой поверхности каждого фильтра, периметру каждого</w:t>
      </w:r>
      <w:r w:rsidR="00E22D7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фильтра, местам герметизации между корпусом фильтра и конструкцией, в которую он установлен, включая</w:t>
      </w:r>
      <w:r w:rsidR="00E22D7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соединения, ниже по течению воздуха;</w:t>
      </w:r>
    </w:p>
    <w:p w14:paraId="0482D1BC" w14:textId="778D67F4" w:rsidR="009F6228" w:rsidRPr="007D0770" w:rsidRDefault="009F6228" w:rsidP="00CE42E4">
      <w:pPr>
        <w:pStyle w:val="Style5"/>
        <w:widowControl/>
        <w:numPr>
          <w:ilvl w:val="0"/>
          <w:numId w:val="20"/>
        </w:numPr>
        <w:tabs>
          <w:tab w:val="left" w:pos="851"/>
        </w:tabs>
        <w:ind w:left="0" w:firstLine="567"/>
        <w:jc w:val="both"/>
        <w:rPr>
          <w:rStyle w:val="FontStyle33"/>
          <w:rFonts w:ascii="Times New Roman" w:hAnsi="Times New Roman" w:cs="Times New Roman"/>
          <w:color w:val="auto"/>
          <w:sz w:val="24"/>
          <w:szCs w:val="24"/>
          <w:lang w:val="kk-KZ"/>
        </w:rPr>
      </w:pPr>
      <w:bookmarkStart w:id="176" w:name="bookmark232"/>
      <w:bookmarkEnd w:id="176"/>
      <w:r w:rsidRPr="007D0770">
        <w:rPr>
          <w:rStyle w:val="FontStyle33"/>
          <w:rFonts w:ascii="Times New Roman" w:hAnsi="Times New Roman" w:cs="Times New Roman"/>
          <w:color w:val="auto"/>
          <w:sz w:val="24"/>
          <w:szCs w:val="24"/>
          <w:lang w:val="kk-KZ"/>
        </w:rPr>
        <w:t>измерение концентрации аэрозоля до фи</w:t>
      </w:r>
      <w:r w:rsidR="00E22D73">
        <w:rPr>
          <w:rStyle w:val="FontStyle33"/>
          <w:rFonts w:ascii="Times New Roman" w:hAnsi="Times New Roman" w:cs="Times New Roman"/>
          <w:color w:val="auto"/>
          <w:sz w:val="24"/>
          <w:szCs w:val="24"/>
          <w:lang w:val="kk-KZ"/>
        </w:rPr>
        <w:t>л</w:t>
      </w:r>
      <w:r w:rsidRPr="007D0770">
        <w:rPr>
          <w:rStyle w:val="FontStyle33"/>
          <w:rFonts w:ascii="Times New Roman" w:hAnsi="Times New Roman" w:cs="Times New Roman"/>
          <w:color w:val="auto"/>
          <w:sz w:val="24"/>
          <w:szCs w:val="24"/>
          <w:lang w:val="kk-KZ"/>
        </w:rPr>
        <w:t>ътров следует повторять через достаточные интервалы времени</w:t>
      </w:r>
      <w:r w:rsidR="00E22D73">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между и после сканирования, чтобы подтвердить стабильность концентрации аэрозоля до фильтра (см. В.7</w:t>
      </w:r>
      <w:r w:rsidR="00E22D73">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2.6).</w:t>
      </w:r>
    </w:p>
    <w:p w14:paraId="29B4D5B1" w14:textId="28C42152"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В.7.3 Методика испытания целостности установленной системы фильтрации при помощи</w:t>
      </w:r>
      <w:r w:rsidR="00F64447">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сканирования с использованием счетчика аэрозольных частиц, работающего по принципу рассеяния</w:t>
      </w:r>
      <w:r w:rsidR="00F64447">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света (LSAPC)</w:t>
      </w:r>
    </w:p>
    <w:p w14:paraId="1976AA37" w14:textId="77777777"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В.7.3.1 Общие положения</w:t>
      </w:r>
    </w:p>
    <w:p w14:paraId="786CBB52" w14:textId="61E80875"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Подготовительные этапы приведены в В.7.3.2</w:t>
      </w:r>
      <w:bookmarkStart w:id="177" w:name="_Hlk143537409"/>
      <w:r w:rsidR="00221ECA">
        <w:rPr>
          <w:rStyle w:val="FontStyle33"/>
          <w:rFonts w:ascii="Times New Roman" w:hAnsi="Times New Roman" w:cs="Times New Roman"/>
          <w:color w:val="auto"/>
          <w:sz w:val="24"/>
          <w:szCs w:val="24"/>
          <w:lang w:val="kk-KZ"/>
        </w:rPr>
        <w:t>–</w:t>
      </w:r>
      <w:bookmarkEnd w:id="177"/>
      <w:r w:rsidRPr="007D0770">
        <w:rPr>
          <w:rStyle w:val="FontStyle33"/>
          <w:rFonts w:ascii="Times New Roman" w:hAnsi="Times New Roman" w:cs="Times New Roman"/>
          <w:color w:val="auto"/>
          <w:sz w:val="24"/>
          <w:szCs w:val="24"/>
          <w:lang w:val="kk-KZ"/>
        </w:rPr>
        <w:t xml:space="preserve">В.7.3.7. методика испытаний </w:t>
      </w:r>
      <w:r w:rsidR="00221ECA">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 xml:space="preserve"> в В.7.3.8 и В.7.3.9. критерии</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приемлемости </w:t>
      </w:r>
      <w:r w:rsidR="00221ECA">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 xml:space="preserve"> в В.7.3.4. рекомендации по ремонту </w:t>
      </w:r>
      <w:r w:rsidR="00221ECA">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 xml:space="preserve"> в В.7.6. Пример применения приведен в В.7.3.10.</w:t>
      </w:r>
    </w:p>
    <w:p w14:paraId="7E5B3398" w14:textId="1E8C0F36"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lastRenderedPageBreak/>
        <w:t>Ис</w:t>
      </w:r>
      <w:r w:rsidR="00221ECA">
        <w:rPr>
          <w:rStyle w:val="FontStyle33"/>
          <w:rFonts w:ascii="Times New Roman" w:hAnsi="Times New Roman" w:cs="Times New Roman"/>
          <w:color w:val="auto"/>
          <w:sz w:val="24"/>
          <w:szCs w:val="24"/>
          <w:lang w:val="kk-KZ"/>
        </w:rPr>
        <w:t>п</w:t>
      </w:r>
      <w:r w:rsidRPr="007D0770">
        <w:rPr>
          <w:rStyle w:val="FontStyle33"/>
          <w:rFonts w:ascii="Times New Roman" w:hAnsi="Times New Roman" w:cs="Times New Roman"/>
          <w:color w:val="auto"/>
          <w:sz w:val="24"/>
          <w:szCs w:val="24"/>
          <w:lang w:val="kk-KZ"/>
        </w:rPr>
        <w:t>ытание выполняется в два этапа:</w:t>
      </w:r>
    </w:p>
    <w:p w14:paraId="0BD74356" w14:textId="37CAF848" w:rsidR="009F6228" w:rsidRPr="007D0770" w:rsidRDefault="009F6228" w:rsidP="00CE42E4">
      <w:pPr>
        <w:pStyle w:val="Style5"/>
        <w:widowControl/>
        <w:numPr>
          <w:ilvl w:val="0"/>
          <w:numId w:val="21"/>
        </w:numPr>
        <w:tabs>
          <w:tab w:val="left" w:pos="851"/>
        </w:tabs>
        <w:ind w:left="0" w:firstLine="567"/>
        <w:jc w:val="both"/>
        <w:rPr>
          <w:rStyle w:val="FontStyle33"/>
          <w:rFonts w:ascii="Times New Roman" w:hAnsi="Times New Roman" w:cs="Times New Roman"/>
          <w:color w:val="auto"/>
          <w:sz w:val="24"/>
          <w:szCs w:val="24"/>
          <w:lang w:val="kk-KZ"/>
        </w:rPr>
      </w:pPr>
      <w:bookmarkStart w:id="178" w:name="bookmark233"/>
      <w:bookmarkEnd w:id="178"/>
      <w:r w:rsidRPr="007D0770">
        <w:rPr>
          <w:rStyle w:val="FontStyle33"/>
          <w:rFonts w:ascii="Times New Roman" w:hAnsi="Times New Roman" w:cs="Times New Roman"/>
          <w:color w:val="auto"/>
          <w:sz w:val="24"/>
          <w:szCs w:val="24"/>
          <w:lang w:val="kk-KZ"/>
        </w:rPr>
        <w:t>этап 1: на первом этапе проводится сканирование поверхности фильтра со стороны чистого помещения</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на предмет обнаружения потенциальной утечки. Если при сканировании счетчик обнаруживает число частиц,</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превышающее приемлемый уро</w:t>
      </w:r>
      <w:r w:rsidR="00221ECA">
        <w:rPr>
          <w:rStyle w:val="FontStyle33"/>
          <w:rFonts w:ascii="Times New Roman" w:hAnsi="Times New Roman" w:cs="Times New Roman"/>
          <w:color w:val="auto"/>
          <w:sz w:val="24"/>
          <w:szCs w:val="24"/>
          <w:lang w:val="kk-KZ"/>
        </w:rPr>
        <w:t>вень</w:t>
      </w:r>
      <w:r w:rsidRPr="007D0770">
        <w:rPr>
          <w:rStyle w:val="FontStyle33"/>
          <w:rFonts w:ascii="Times New Roman" w:hAnsi="Times New Roman" w:cs="Times New Roman"/>
          <w:color w:val="auto"/>
          <w:sz w:val="24"/>
          <w:szCs w:val="24"/>
          <w:lang w:val="kk-KZ"/>
        </w:rPr>
        <w:t xml:space="preserve"> для данных условий испытаний</w:t>
      </w:r>
      <w:r w:rsidR="00DE7502">
        <w:rPr>
          <w:rStyle w:val="FontStyle33"/>
          <w:rFonts w:ascii="Times New Roman" w:hAnsi="Times New Roman" w:cs="Times New Roman"/>
          <w:color w:val="auto"/>
          <w:sz w:val="24"/>
          <w:szCs w:val="24"/>
          <w:lang w:val="kk-KZ"/>
        </w:rPr>
        <w:t xml:space="preserve">, </w:t>
      </w:r>
      <w:r w:rsidR="00DE7502" w:rsidRPr="00DE7502">
        <w:rPr>
          <w:rStyle w:val="FontStyle33"/>
          <w:rFonts w:ascii="Times New Roman" w:hAnsi="Times New Roman" w:cs="Times New Roman"/>
          <w:i/>
          <w:iCs/>
          <w:color w:val="auto"/>
          <w:sz w:val="24"/>
          <w:szCs w:val="24"/>
          <w:lang w:val="en-US"/>
        </w:rPr>
        <w:t>N</w:t>
      </w:r>
      <w:r w:rsidR="00DE7502" w:rsidRPr="00DE7502">
        <w:rPr>
          <w:rStyle w:val="FontStyle33"/>
          <w:rFonts w:ascii="Times New Roman" w:hAnsi="Times New Roman" w:cs="Times New Roman"/>
          <w:color w:val="auto"/>
          <w:sz w:val="24"/>
          <w:szCs w:val="24"/>
          <w:vertAlign w:val="subscript"/>
          <w:lang w:val="en-US"/>
        </w:rPr>
        <w:t>ar</w:t>
      </w:r>
      <w:r w:rsidR="00DE7502" w:rsidRPr="00DE7502">
        <w:rPr>
          <w:rStyle w:val="FontStyle33"/>
          <w:rFonts w:ascii="Times New Roman" w:hAnsi="Times New Roman" w:cs="Times New Roman"/>
          <w:color w:val="auto"/>
          <w:sz w:val="24"/>
          <w:szCs w:val="24"/>
        </w:rPr>
        <w:t>,</w:t>
      </w:r>
      <w:r w:rsidRPr="007D0770">
        <w:rPr>
          <w:rStyle w:val="FontStyle33"/>
          <w:rFonts w:ascii="Times New Roman" w:hAnsi="Times New Roman" w:cs="Times New Roman"/>
          <w:color w:val="auto"/>
          <w:sz w:val="24"/>
          <w:szCs w:val="24"/>
          <w:lang w:val="kk-KZ"/>
        </w:rPr>
        <w:t xml:space="preserve"> за время отбора пробы</w:t>
      </w:r>
      <w:r w:rsidR="00DE7502" w:rsidRPr="00DE7502">
        <w:rPr>
          <w:rStyle w:val="FontStyle33"/>
          <w:rFonts w:ascii="Times New Roman" w:hAnsi="Times New Roman" w:cs="Times New Roman"/>
          <w:color w:val="auto"/>
          <w:sz w:val="24"/>
          <w:szCs w:val="24"/>
        </w:rPr>
        <w:t xml:space="preserve">, </w:t>
      </w:r>
      <w:r w:rsidR="00DE7502" w:rsidRPr="00DE7502">
        <w:rPr>
          <w:rStyle w:val="FontStyle33"/>
          <w:rFonts w:ascii="Times New Roman" w:hAnsi="Times New Roman" w:cs="Times New Roman"/>
          <w:i/>
          <w:iCs/>
          <w:color w:val="auto"/>
          <w:sz w:val="24"/>
          <w:szCs w:val="24"/>
          <w:lang w:val="en-US"/>
        </w:rPr>
        <w:t>T</w:t>
      </w:r>
      <w:r w:rsidR="00DE7502" w:rsidRPr="00DE7502">
        <w:rPr>
          <w:rStyle w:val="FontStyle33"/>
          <w:rFonts w:ascii="Times New Roman" w:hAnsi="Times New Roman" w:cs="Times New Roman"/>
          <w:color w:val="auto"/>
          <w:sz w:val="24"/>
          <w:szCs w:val="24"/>
          <w:vertAlign w:val="subscript"/>
          <w:lang w:val="en-US"/>
        </w:rPr>
        <w:t>r</w:t>
      </w:r>
      <w:r w:rsidR="00DE7502" w:rsidRPr="00DE7502">
        <w:rPr>
          <w:rStyle w:val="FontStyle33"/>
          <w:rFonts w:ascii="Times New Roman" w:hAnsi="Times New Roman" w:cs="Times New Roman"/>
          <w:color w:val="auto"/>
          <w:sz w:val="24"/>
          <w:szCs w:val="24"/>
        </w:rPr>
        <w:t xml:space="preserve">, </w:t>
      </w:r>
      <w:r w:rsidRPr="007D0770">
        <w:rPr>
          <w:rStyle w:val="FontStyle33"/>
          <w:rFonts w:ascii="Times New Roman" w:hAnsi="Times New Roman" w:cs="Times New Roman"/>
          <w:color w:val="auto"/>
          <w:sz w:val="24"/>
          <w:szCs w:val="24"/>
          <w:lang w:val="kk-KZ"/>
        </w:rPr>
        <w:t>то это</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указывает на потенциальное наличие утечки. В этом случае переходят ко второму этапу. Если превышение не</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обнаружено, то дальнейший анализ не проводится. Методы расчета </w:t>
      </w:r>
      <w:r w:rsidR="00DE7502" w:rsidRPr="00DE7502">
        <w:rPr>
          <w:rStyle w:val="FontStyle33"/>
          <w:rFonts w:ascii="Times New Roman" w:hAnsi="Times New Roman" w:cs="Times New Roman"/>
          <w:i/>
          <w:iCs/>
          <w:color w:val="auto"/>
          <w:sz w:val="24"/>
          <w:szCs w:val="24"/>
          <w:lang w:val="en-US"/>
        </w:rPr>
        <w:t>N</w:t>
      </w:r>
      <w:r w:rsidR="00DE7502" w:rsidRPr="00DE7502">
        <w:rPr>
          <w:rStyle w:val="FontStyle33"/>
          <w:rFonts w:ascii="Times New Roman" w:hAnsi="Times New Roman" w:cs="Times New Roman"/>
          <w:color w:val="auto"/>
          <w:sz w:val="24"/>
          <w:szCs w:val="24"/>
          <w:vertAlign w:val="subscript"/>
          <w:lang w:val="en-US"/>
        </w:rPr>
        <w:t>ar</w:t>
      </w:r>
      <w:r w:rsidRPr="007D0770">
        <w:rPr>
          <w:rStyle w:val="FontStyle33"/>
          <w:rFonts w:ascii="Times New Roman" w:hAnsi="Times New Roman" w:cs="Times New Roman"/>
          <w:color w:val="auto"/>
          <w:sz w:val="24"/>
          <w:szCs w:val="24"/>
          <w:lang w:val="kk-KZ"/>
        </w:rPr>
        <w:t xml:space="preserve"> приведены в В.7.3.5, </w:t>
      </w:r>
      <w:r w:rsidR="00DE7502" w:rsidRPr="00DE7502">
        <w:rPr>
          <w:rStyle w:val="FontStyle33"/>
          <w:rFonts w:ascii="Times New Roman" w:hAnsi="Times New Roman" w:cs="Times New Roman"/>
          <w:i/>
          <w:iCs/>
          <w:color w:val="auto"/>
          <w:sz w:val="24"/>
          <w:szCs w:val="24"/>
          <w:lang w:val="en-US"/>
        </w:rPr>
        <w:t>T</w:t>
      </w:r>
      <w:r w:rsidR="00DE7502" w:rsidRPr="00DE7502">
        <w:rPr>
          <w:rStyle w:val="FontStyle33"/>
          <w:rFonts w:ascii="Times New Roman" w:hAnsi="Times New Roman" w:cs="Times New Roman"/>
          <w:color w:val="auto"/>
          <w:sz w:val="24"/>
          <w:szCs w:val="24"/>
          <w:vertAlign w:val="subscript"/>
          <w:lang w:val="en-US"/>
        </w:rPr>
        <w:t>r</w:t>
      </w:r>
      <w:r w:rsidRPr="007D0770">
        <w:rPr>
          <w:rStyle w:val="FontStyle33"/>
          <w:rFonts w:ascii="Times New Roman" w:hAnsi="Times New Roman" w:cs="Times New Roman"/>
          <w:color w:val="auto"/>
          <w:sz w:val="24"/>
          <w:szCs w:val="24"/>
          <w:lang w:val="kk-KZ"/>
        </w:rPr>
        <w:t xml:space="preserve"> </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в В.7.3.8.2. Метод</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сканирования на этапе 1 </w:t>
      </w:r>
      <w:r w:rsidR="00DE7502">
        <w:rPr>
          <w:rStyle w:val="FontStyle33"/>
          <w:rFonts w:ascii="Times New Roman" w:hAnsi="Times New Roman" w:cs="Times New Roman"/>
          <w:color w:val="auto"/>
          <w:sz w:val="24"/>
          <w:szCs w:val="24"/>
          <w:lang w:val="kk-KZ"/>
        </w:rPr>
        <w:t>приведен</w:t>
      </w:r>
      <w:r w:rsidRPr="007D0770">
        <w:rPr>
          <w:rStyle w:val="FontStyle33"/>
          <w:rFonts w:ascii="Times New Roman" w:hAnsi="Times New Roman" w:cs="Times New Roman"/>
          <w:color w:val="auto"/>
          <w:sz w:val="24"/>
          <w:szCs w:val="24"/>
          <w:lang w:val="kk-KZ"/>
        </w:rPr>
        <w:t xml:space="preserve"> в В.7.3.</w:t>
      </w:r>
      <w:r w:rsidR="00C32714">
        <w:rPr>
          <w:rStyle w:val="FontStyle33"/>
          <w:rFonts w:ascii="Times New Roman" w:hAnsi="Times New Roman" w:cs="Times New Roman"/>
          <w:color w:val="auto"/>
          <w:sz w:val="24"/>
          <w:szCs w:val="24"/>
          <w:lang w:val="kk-KZ"/>
        </w:rPr>
        <w:t>8</w:t>
      </w:r>
      <w:r w:rsidRPr="007D0770">
        <w:rPr>
          <w:rStyle w:val="FontStyle33"/>
          <w:rFonts w:ascii="Times New Roman" w:hAnsi="Times New Roman" w:cs="Times New Roman"/>
          <w:color w:val="auto"/>
          <w:sz w:val="24"/>
          <w:szCs w:val="24"/>
          <w:lang w:val="kk-KZ"/>
        </w:rPr>
        <w:t>;</w:t>
      </w:r>
    </w:p>
    <w:p w14:paraId="74A883B8" w14:textId="5D4CDC00" w:rsidR="009F6228" w:rsidRPr="00DE7502" w:rsidRDefault="009F6228" w:rsidP="00B51A17">
      <w:pPr>
        <w:pStyle w:val="Style5"/>
        <w:widowControl/>
        <w:numPr>
          <w:ilvl w:val="0"/>
          <w:numId w:val="21"/>
        </w:numPr>
        <w:tabs>
          <w:tab w:val="left" w:pos="851"/>
        </w:tabs>
        <w:ind w:left="0" w:firstLine="567"/>
        <w:jc w:val="both"/>
        <w:rPr>
          <w:rStyle w:val="FontStyle33"/>
          <w:rFonts w:ascii="Times New Roman" w:hAnsi="Times New Roman" w:cs="Times New Roman"/>
          <w:color w:val="auto"/>
          <w:sz w:val="24"/>
          <w:szCs w:val="24"/>
          <w:lang w:val="kk-KZ"/>
        </w:rPr>
      </w:pPr>
      <w:bookmarkStart w:id="179" w:name="bookmark234"/>
      <w:bookmarkEnd w:id="179"/>
      <w:r w:rsidRPr="00DE7502">
        <w:rPr>
          <w:rStyle w:val="FontStyle33"/>
          <w:rFonts w:ascii="Times New Roman" w:hAnsi="Times New Roman" w:cs="Times New Roman"/>
          <w:color w:val="auto"/>
          <w:sz w:val="24"/>
          <w:szCs w:val="24"/>
          <w:lang w:val="kk-KZ"/>
        </w:rPr>
        <w:t>этап 2: на втором этапе пробоотборник помещается неподвижно в точке с максимальным числом частиц</w:t>
      </w:r>
      <w:r w:rsidR="00221ECA" w:rsidRPr="00DE7502">
        <w:rPr>
          <w:rStyle w:val="FontStyle33"/>
          <w:rFonts w:ascii="Times New Roman" w:hAnsi="Times New Roman" w:cs="Times New Roman"/>
          <w:color w:val="auto"/>
          <w:sz w:val="24"/>
          <w:szCs w:val="24"/>
          <w:lang w:val="kk-KZ"/>
        </w:rPr>
        <w:t xml:space="preserve"> </w:t>
      </w:r>
      <w:r w:rsidRPr="00DE7502">
        <w:rPr>
          <w:rStyle w:val="FontStyle33"/>
          <w:rFonts w:ascii="Times New Roman" w:hAnsi="Times New Roman" w:cs="Times New Roman"/>
          <w:color w:val="auto"/>
          <w:sz w:val="24"/>
          <w:szCs w:val="24"/>
          <w:lang w:val="kk-KZ"/>
        </w:rPr>
        <w:t>под местом потенциальной утечки и выполняется стационарное измерение. Если при неподвижном состоянии</w:t>
      </w:r>
      <w:r w:rsidR="00221ECA" w:rsidRPr="00DE7502">
        <w:rPr>
          <w:rStyle w:val="FontStyle33"/>
          <w:rFonts w:ascii="Times New Roman" w:hAnsi="Times New Roman" w:cs="Times New Roman"/>
          <w:color w:val="auto"/>
          <w:sz w:val="24"/>
          <w:szCs w:val="24"/>
          <w:lang w:val="kk-KZ"/>
        </w:rPr>
        <w:t xml:space="preserve"> </w:t>
      </w:r>
      <w:r w:rsidRPr="00DE7502">
        <w:rPr>
          <w:rStyle w:val="FontStyle33"/>
          <w:rFonts w:ascii="Times New Roman" w:hAnsi="Times New Roman" w:cs="Times New Roman"/>
          <w:color w:val="auto"/>
          <w:sz w:val="24"/>
          <w:szCs w:val="24"/>
          <w:lang w:val="kk-KZ"/>
        </w:rPr>
        <w:t xml:space="preserve">счетчика число обнаруженных частиц за время </w:t>
      </w:r>
      <w:r w:rsidR="00DE7502" w:rsidRPr="00DE7502">
        <w:rPr>
          <w:rStyle w:val="FontStyle33"/>
          <w:rFonts w:ascii="Times New Roman" w:hAnsi="Times New Roman" w:cs="Times New Roman"/>
          <w:i/>
          <w:iCs/>
          <w:color w:val="auto"/>
          <w:sz w:val="24"/>
          <w:szCs w:val="24"/>
          <w:lang w:val="en-US"/>
        </w:rPr>
        <w:t>T</w:t>
      </w:r>
      <w:r w:rsidR="00DE7502" w:rsidRPr="00DE7502">
        <w:rPr>
          <w:rStyle w:val="FontStyle33"/>
          <w:rFonts w:ascii="Times New Roman" w:hAnsi="Times New Roman" w:cs="Times New Roman"/>
          <w:color w:val="auto"/>
          <w:sz w:val="24"/>
          <w:szCs w:val="24"/>
          <w:vertAlign w:val="subscript"/>
          <w:lang w:val="en-US"/>
        </w:rPr>
        <w:t>r</w:t>
      </w:r>
      <w:r w:rsidRPr="00DE7502">
        <w:rPr>
          <w:rStyle w:val="FontStyle33"/>
          <w:rFonts w:ascii="Times New Roman" w:hAnsi="Times New Roman" w:cs="Times New Roman"/>
          <w:color w:val="auto"/>
          <w:sz w:val="24"/>
          <w:szCs w:val="24"/>
          <w:lang w:val="kk-KZ"/>
        </w:rPr>
        <w:t xml:space="preserve"> превысит допустимое значение для данных условий испытаний</w:t>
      </w:r>
      <w:r w:rsidR="00DE7502">
        <w:rPr>
          <w:rStyle w:val="FontStyle33"/>
          <w:rFonts w:ascii="Times New Roman" w:hAnsi="Times New Roman" w:cs="Times New Roman"/>
          <w:color w:val="auto"/>
          <w:sz w:val="24"/>
          <w:szCs w:val="24"/>
        </w:rPr>
        <w:t xml:space="preserve">, </w:t>
      </w:r>
      <w:r w:rsidRPr="00DE7502">
        <w:rPr>
          <w:rStyle w:val="FontStyle33"/>
          <w:rFonts w:ascii="Times New Roman" w:hAnsi="Times New Roman" w:cs="Times New Roman"/>
          <w:color w:val="auto"/>
          <w:sz w:val="24"/>
          <w:szCs w:val="24"/>
          <w:lang w:val="kk-KZ"/>
        </w:rPr>
        <w:t xml:space="preserve">то это указывает на наличие утечки. Порядок расчета </w:t>
      </w:r>
      <w:r w:rsidRPr="00C32714">
        <w:rPr>
          <w:rStyle w:val="FontStyle33"/>
          <w:rFonts w:ascii="Times New Roman" w:hAnsi="Times New Roman" w:cs="Times New Roman"/>
          <w:color w:val="auto"/>
          <w:sz w:val="24"/>
          <w:szCs w:val="24"/>
          <w:lang w:val="kk-KZ"/>
        </w:rPr>
        <w:t>величин</w:t>
      </w:r>
      <w:r w:rsidR="00C32714" w:rsidRPr="00C32714">
        <w:rPr>
          <w:rStyle w:val="FontStyle33"/>
          <w:rFonts w:ascii="Times New Roman" w:hAnsi="Times New Roman" w:cs="Times New Roman"/>
          <w:i/>
          <w:iCs/>
          <w:color w:val="auto"/>
          <w:sz w:val="24"/>
          <w:szCs w:val="24"/>
        </w:rPr>
        <w:t xml:space="preserve"> </w:t>
      </w:r>
      <w:r w:rsidR="00C32714" w:rsidRPr="00C32714">
        <w:rPr>
          <w:rStyle w:val="FontStyle33"/>
          <w:rFonts w:ascii="Times New Roman" w:hAnsi="Times New Roman" w:cs="Times New Roman"/>
          <w:i/>
          <w:iCs/>
          <w:color w:val="auto"/>
          <w:sz w:val="24"/>
          <w:szCs w:val="24"/>
          <w:lang w:val="en-US"/>
        </w:rPr>
        <w:t>N</w:t>
      </w:r>
      <w:r w:rsidR="00C32714" w:rsidRPr="00C32714">
        <w:rPr>
          <w:rStyle w:val="FontStyle33"/>
          <w:rFonts w:ascii="Times New Roman" w:hAnsi="Times New Roman" w:cs="Times New Roman"/>
          <w:color w:val="auto"/>
          <w:sz w:val="24"/>
          <w:szCs w:val="24"/>
          <w:vertAlign w:val="subscript"/>
          <w:lang w:val="en-US"/>
        </w:rPr>
        <w:t>ar</w:t>
      </w:r>
      <w:r w:rsidR="00C32714" w:rsidRPr="00C32714">
        <w:rPr>
          <w:rStyle w:val="FontStyle33"/>
          <w:rFonts w:ascii="Times New Roman" w:hAnsi="Times New Roman" w:cs="Times New Roman"/>
          <w:color w:val="auto"/>
          <w:sz w:val="24"/>
          <w:szCs w:val="24"/>
          <w:lang w:val="kk-KZ"/>
        </w:rPr>
        <w:t xml:space="preserve"> </w:t>
      </w:r>
      <w:r w:rsidRPr="00C32714">
        <w:rPr>
          <w:rStyle w:val="FontStyle33"/>
          <w:rFonts w:ascii="Times New Roman" w:hAnsi="Times New Roman" w:cs="Times New Roman"/>
          <w:color w:val="auto"/>
          <w:sz w:val="24"/>
          <w:szCs w:val="24"/>
          <w:lang w:val="kk-KZ"/>
        </w:rPr>
        <w:t>и</w:t>
      </w:r>
      <w:r w:rsidR="00C32714" w:rsidRPr="00C32714">
        <w:rPr>
          <w:rStyle w:val="FontStyle33"/>
          <w:rFonts w:ascii="Times New Roman" w:hAnsi="Times New Roman" w:cs="Times New Roman"/>
          <w:i/>
          <w:iCs/>
          <w:color w:val="auto"/>
          <w:sz w:val="24"/>
          <w:szCs w:val="24"/>
        </w:rPr>
        <w:t xml:space="preserve"> </w:t>
      </w:r>
      <w:r w:rsidR="00C32714" w:rsidRPr="00C32714">
        <w:rPr>
          <w:rStyle w:val="FontStyle33"/>
          <w:rFonts w:ascii="Times New Roman" w:hAnsi="Times New Roman" w:cs="Times New Roman"/>
          <w:i/>
          <w:iCs/>
          <w:color w:val="auto"/>
          <w:sz w:val="24"/>
          <w:szCs w:val="24"/>
          <w:lang w:val="en-US"/>
        </w:rPr>
        <w:t>T</w:t>
      </w:r>
      <w:r w:rsidR="00C32714" w:rsidRPr="00C32714">
        <w:rPr>
          <w:rStyle w:val="FontStyle33"/>
          <w:rFonts w:ascii="Times New Roman" w:hAnsi="Times New Roman" w:cs="Times New Roman"/>
          <w:color w:val="auto"/>
          <w:sz w:val="24"/>
          <w:szCs w:val="24"/>
          <w:vertAlign w:val="subscript"/>
          <w:lang w:val="en-US"/>
        </w:rPr>
        <w:t>r</w:t>
      </w:r>
      <w:r w:rsidR="00C32714" w:rsidRPr="00C32714">
        <w:rPr>
          <w:rStyle w:val="FontStyle33"/>
          <w:rFonts w:ascii="Times New Roman" w:hAnsi="Times New Roman" w:cs="Times New Roman"/>
          <w:color w:val="auto"/>
          <w:sz w:val="24"/>
          <w:szCs w:val="24"/>
          <w:lang w:val="kk-KZ"/>
        </w:rPr>
        <w:t xml:space="preserve"> </w:t>
      </w:r>
      <w:r w:rsidRPr="00C32714">
        <w:rPr>
          <w:rStyle w:val="FontStyle33"/>
          <w:rFonts w:ascii="Times New Roman" w:hAnsi="Times New Roman" w:cs="Times New Roman"/>
          <w:color w:val="auto"/>
          <w:sz w:val="24"/>
          <w:szCs w:val="24"/>
          <w:lang w:val="kk-KZ"/>
        </w:rPr>
        <w:t>приведен в В.7.3.9</w:t>
      </w:r>
      <w:r w:rsidR="00C32714" w:rsidRPr="00C32714">
        <w:rPr>
          <w:rStyle w:val="FontStyle33"/>
          <w:rFonts w:ascii="Times New Roman" w:hAnsi="Times New Roman" w:cs="Times New Roman"/>
          <w:color w:val="auto"/>
          <w:sz w:val="24"/>
          <w:szCs w:val="24"/>
          <w:lang w:val="kk-KZ"/>
        </w:rPr>
        <w:t>.2</w:t>
      </w:r>
      <w:r w:rsidRPr="00C32714">
        <w:rPr>
          <w:rStyle w:val="FontStyle33"/>
          <w:rFonts w:ascii="Times New Roman" w:hAnsi="Times New Roman" w:cs="Times New Roman"/>
          <w:color w:val="auto"/>
          <w:sz w:val="24"/>
          <w:szCs w:val="24"/>
          <w:lang w:val="kk-KZ"/>
        </w:rPr>
        <w:t>. Метод выполнения</w:t>
      </w:r>
      <w:r w:rsidR="00221ECA" w:rsidRPr="00C32714">
        <w:rPr>
          <w:rStyle w:val="FontStyle33"/>
          <w:rFonts w:ascii="Times New Roman" w:hAnsi="Times New Roman" w:cs="Times New Roman"/>
          <w:color w:val="auto"/>
          <w:sz w:val="24"/>
          <w:szCs w:val="24"/>
          <w:lang w:val="kk-KZ"/>
        </w:rPr>
        <w:t xml:space="preserve"> </w:t>
      </w:r>
      <w:r w:rsidRPr="00C32714">
        <w:rPr>
          <w:rStyle w:val="FontStyle33"/>
          <w:rFonts w:ascii="Times New Roman" w:hAnsi="Times New Roman" w:cs="Times New Roman"/>
          <w:color w:val="auto"/>
          <w:sz w:val="24"/>
          <w:szCs w:val="24"/>
          <w:lang w:val="kk-KZ"/>
        </w:rPr>
        <w:t xml:space="preserve">стационарного измерения для этапа 2 </w:t>
      </w:r>
      <w:r w:rsidR="00C32714">
        <w:rPr>
          <w:rStyle w:val="FontStyle33"/>
          <w:rFonts w:ascii="Times New Roman" w:hAnsi="Times New Roman" w:cs="Times New Roman"/>
          <w:color w:val="auto"/>
          <w:sz w:val="24"/>
          <w:szCs w:val="24"/>
          <w:lang w:val="kk-KZ"/>
        </w:rPr>
        <w:t>приведен</w:t>
      </w:r>
      <w:r w:rsidRPr="00C32714">
        <w:rPr>
          <w:rStyle w:val="FontStyle33"/>
          <w:rFonts w:ascii="Times New Roman" w:hAnsi="Times New Roman" w:cs="Times New Roman"/>
          <w:color w:val="auto"/>
          <w:sz w:val="24"/>
          <w:szCs w:val="24"/>
          <w:lang w:val="kk-KZ"/>
        </w:rPr>
        <w:t xml:space="preserve"> в В.7.3.9.</w:t>
      </w:r>
    </w:p>
    <w:p w14:paraId="7FD22F96" w14:textId="45E5BA3E"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В.7.</w:t>
      </w:r>
      <w:r w:rsidR="00221ECA">
        <w:rPr>
          <w:rStyle w:val="FontStyle33"/>
          <w:rFonts w:ascii="Times New Roman" w:hAnsi="Times New Roman" w:cs="Times New Roman"/>
          <w:color w:val="auto"/>
          <w:sz w:val="24"/>
          <w:szCs w:val="24"/>
          <w:lang w:val="kk-KZ"/>
        </w:rPr>
        <w:t>3</w:t>
      </w:r>
      <w:r w:rsidRPr="007D0770">
        <w:rPr>
          <w:rStyle w:val="FontStyle33"/>
          <w:rFonts w:ascii="Times New Roman" w:hAnsi="Times New Roman" w:cs="Times New Roman"/>
          <w:color w:val="auto"/>
          <w:sz w:val="24"/>
          <w:szCs w:val="24"/>
          <w:lang w:val="kk-KZ"/>
        </w:rPr>
        <w:t>.2 Определение размеров пробоотборника</w:t>
      </w:r>
    </w:p>
    <w:p w14:paraId="3D789689" w14:textId="27975A29" w:rsidR="009F6228"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Площадь входного отверстия пробоотборника должна быть такой, чтобы скорость входящего в него воздуха</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была такой же. что и на лицевой поверхности фильтра при допустимом отклонении ± 20 %. Эта площадь может</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быть рассчитана по формуле (В.7)</w:t>
      </w:r>
    </w:p>
    <w:p w14:paraId="746A8DAA" w14:textId="36C9AA7E" w:rsidR="00C32714" w:rsidRDefault="00C32714" w:rsidP="007D0770">
      <w:pPr>
        <w:pStyle w:val="Style5"/>
        <w:widowControl/>
        <w:ind w:firstLine="567"/>
        <w:jc w:val="both"/>
        <w:rPr>
          <w:rStyle w:val="FontStyle33"/>
          <w:rFonts w:ascii="Times New Roman" w:hAnsi="Times New Roman" w:cs="Times New Roman"/>
          <w:color w:val="auto"/>
          <w:sz w:val="24"/>
          <w:szCs w:val="24"/>
          <w:lang w:val="kk-KZ"/>
        </w:rPr>
      </w:pPr>
    </w:p>
    <w:p w14:paraId="69CCB01E" w14:textId="4CED3EFE" w:rsidR="00C32714" w:rsidRPr="00AB0DD3" w:rsidRDefault="00F67ABC" w:rsidP="00C32714">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D</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W</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Q</m:t>
            </m:r>
          </m:e>
          <m:sub>
            <m:r>
              <w:rPr>
                <w:rStyle w:val="FontStyle33"/>
                <w:rFonts w:ascii="Cambria Math" w:hAnsi="Cambria Math" w:cs="Times New Roman"/>
                <w:color w:val="auto"/>
                <w:sz w:val="24"/>
                <w:szCs w:val="24"/>
                <w:lang w:val="kk-KZ"/>
              </w:rPr>
              <m:t>va</m:t>
            </m:r>
          </m:sub>
        </m:sSub>
        <m:r>
          <w:rPr>
            <w:rStyle w:val="FontStyle33"/>
            <w:rFonts w:ascii="Cambria Math" w:hAnsi="Cambria Math" w:cs="Times New Roman"/>
            <w:color w:val="auto"/>
            <w:sz w:val="24"/>
            <w:szCs w:val="24"/>
            <w:lang w:val="kk-KZ"/>
          </w:rPr>
          <m:t>/U</m:t>
        </m:r>
      </m:oMath>
      <w:r w:rsidR="00C32714" w:rsidRPr="00AB0DD3">
        <w:rPr>
          <w:rStyle w:val="FontStyle33"/>
          <w:rFonts w:ascii="Times New Roman" w:hAnsi="Times New Roman" w:cs="Times New Roman"/>
          <w:color w:val="auto"/>
          <w:sz w:val="24"/>
          <w:szCs w:val="24"/>
          <w:lang w:val="kk-KZ"/>
        </w:rPr>
        <w:t xml:space="preserve">       </w:t>
      </w:r>
      <w:r w:rsidR="00C32714">
        <w:rPr>
          <w:rStyle w:val="FontStyle33"/>
          <w:rFonts w:ascii="Times New Roman" w:hAnsi="Times New Roman" w:cs="Times New Roman"/>
          <w:color w:val="auto"/>
          <w:sz w:val="24"/>
          <w:szCs w:val="24"/>
          <w:lang w:val="kk-KZ"/>
        </w:rPr>
        <w:t xml:space="preserve">          </w:t>
      </w:r>
      <w:r w:rsidR="00C32714" w:rsidRPr="00AB0DD3">
        <w:rPr>
          <w:rStyle w:val="FontStyle33"/>
          <w:rFonts w:ascii="Times New Roman" w:hAnsi="Times New Roman" w:cs="Times New Roman"/>
          <w:color w:val="auto"/>
          <w:sz w:val="24"/>
          <w:szCs w:val="24"/>
          <w:lang w:val="kk-KZ"/>
        </w:rPr>
        <w:t xml:space="preserve">                                    (B.</w:t>
      </w:r>
      <w:r w:rsidR="00C32714" w:rsidRPr="00AD55C9">
        <w:rPr>
          <w:rStyle w:val="FontStyle33"/>
          <w:rFonts w:ascii="Times New Roman" w:hAnsi="Times New Roman" w:cs="Times New Roman"/>
          <w:color w:val="auto"/>
          <w:sz w:val="24"/>
          <w:szCs w:val="24"/>
        </w:rPr>
        <w:t>7</w:t>
      </w:r>
      <w:r w:rsidR="00C32714" w:rsidRPr="00AB0DD3">
        <w:rPr>
          <w:rStyle w:val="FontStyle33"/>
          <w:rFonts w:ascii="Times New Roman" w:hAnsi="Times New Roman" w:cs="Times New Roman"/>
          <w:color w:val="auto"/>
          <w:sz w:val="24"/>
          <w:szCs w:val="24"/>
          <w:lang w:val="kk-KZ"/>
        </w:rPr>
        <w:t>)</w:t>
      </w:r>
    </w:p>
    <w:p w14:paraId="719E87CD" w14:textId="77777777" w:rsidR="00C32714" w:rsidRDefault="00C32714" w:rsidP="007D0770">
      <w:pPr>
        <w:pStyle w:val="Style5"/>
        <w:widowControl/>
        <w:ind w:firstLine="567"/>
        <w:jc w:val="both"/>
        <w:rPr>
          <w:rStyle w:val="FontStyle33"/>
          <w:rFonts w:ascii="Times New Roman" w:hAnsi="Times New Roman" w:cs="Times New Roman"/>
          <w:color w:val="auto"/>
          <w:sz w:val="24"/>
          <w:szCs w:val="24"/>
          <w:lang w:val="kk-KZ"/>
        </w:rPr>
      </w:pPr>
    </w:p>
    <w:p w14:paraId="205DE69A" w14:textId="42AE9187" w:rsidR="009F6228" w:rsidRPr="00AD55C9" w:rsidRDefault="009F6228" w:rsidP="00221ECA">
      <w:pPr>
        <w:pStyle w:val="Style5"/>
        <w:widowControl/>
        <w:jc w:val="both"/>
        <w:rPr>
          <w:rStyle w:val="FontStyle33"/>
          <w:rFonts w:ascii="Times New Roman" w:hAnsi="Times New Roman" w:cs="Times New Roman"/>
          <w:color w:val="auto"/>
          <w:sz w:val="24"/>
          <w:szCs w:val="24"/>
          <w:lang w:val="kk-KZ"/>
        </w:rPr>
      </w:pPr>
      <w:r w:rsidRPr="00AD55C9">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D</m:t>
            </m:r>
          </m:e>
          <m:sub>
            <m:r>
              <w:rPr>
                <w:rStyle w:val="FontStyle33"/>
                <w:rFonts w:ascii="Cambria Math" w:hAnsi="Cambria Math" w:cs="Times New Roman"/>
                <w:color w:val="auto"/>
                <w:sz w:val="24"/>
                <w:szCs w:val="24"/>
                <w:lang w:val="kk-KZ"/>
              </w:rPr>
              <m:t>p</m:t>
            </m:r>
          </m:sub>
        </m:sSub>
      </m:oMath>
      <w:r w:rsidRPr="00AD55C9">
        <w:rPr>
          <w:rStyle w:val="FontStyle33"/>
          <w:rFonts w:ascii="Times New Roman" w:hAnsi="Times New Roman" w:cs="Times New Roman"/>
          <w:color w:val="auto"/>
          <w:sz w:val="24"/>
          <w:szCs w:val="24"/>
          <w:lang w:val="kk-KZ"/>
        </w:rPr>
        <w:t xml:space="preserve"> </w:t>
      </w:r>
      <w:r w:rsidR="00221ECA" w:rsidRPr="00AD55C9">
        <w:rPr>
          <w:rStyle w:val="FontStyle33"/>
          <w:rFonts w:ascii="Times New Roman" w:hAnsi="Times New Roman" w:cs="Times New Roman"/>
          <w:color w:val="auto"/>
          <w:sz w:val="24"/>
          <w:szCs w:val="24"/>
          <w:lang w:val="kk-KZ"/>
        </w:rPr>
        <w:t xml:space="preserve">– </w:t>
      </w:r>
      <w:r w:rsidRPr="00AD55C9">
        <w:rPr>
          <w:rStyle w:val="FontStyle33"/>
          <w:rFonts w:ascii="Times New Roman" w:hAnsi="Times New Roman" w:cs="Times New Roman"/>
          <w:color w:val="auto"/>
          <w:sz w:val="24"/>
          <w:szCs w:val="24"/>
          <w:lang w:val="kk-KZ"/>
        </w:rPr>
        <w:t>размер стороны пробоотборника, параллельной направлению сканирования, см;</w:t>
      </w:r>
    </w:p>
    <w:p w14:paraId="4D6471E5" w14:textId="3C6325D1" w:rsidR="009F6228" w:rsidRPr="00AD55C9" w:rsidRDefault="00F67ABC" w:rsidP="00221ECA">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Q</m:t>
            </m:r>
          </m:e>
          <m:sub>
            <m:r>
              <w:rPr>
                <w:rStyle w:val="FontStyle33"/>
                <w:rFonts w:ascii="Cambria Math" w:hAnsi="Cambria Math" w:cs="Times New Roman"/>
                <w:color w:val="auto"/>
                <w:sz w:val="24"/>
                <w:szCs w:val="24"/>
                <w:lang w:val="kk-KZ"/>
              </w:rPr>
              <m:t>va</m:t>
            </m:r>
          </m:sub>
        </m:sSub>
      </m:oMath>
      <w:r w:rsidR="009F6228" w:rsidRPr="00AD55C9">
        <w:rPr>
          <w:rStyle w:val="FontStyle33"/>
          <w:rFonts w:ascii="Times New Roman" w:hAnsi="Times New Roman" w:cs="Times New Roman"/>
          <w:color w:val="auto"/>
          <w:sz w:val="24"/>
          <w:szCs w:val="24"/>
          <w:lang w:val="kk-KZ"/>
        </w:rPr>
        <w:t xml:space="preserve"> </w:t>
      </w:r>
      <w:r w:rsidR="00221ECA" w:rsidRPr="00AD55C9">
        <w:rPr>
          <w:rStyle w:val="FontStyle33"/>
          <w:rFonts w:ascii="Times New Roman" w:hAnsi="Times New Roman" w:cs="Times New Roman"/>
          <w:color w:val="auto"/>
          <w:sz w:val="24"/>
          <w:szCs w:val="24"/>
          <w:lang w:val="kk-KZ"/>
        </w:rPr>
        <w:t>–</w:t>
      </w:r>
      <w:r w:rsidR="009F6228" w:rsidRPr="00AD55C9">
        <w:rPr>
          <w:rStyle w:val="FontStyle33"/>
          <w:rFonts w:ascii="Times New Roman" w:hAnsi="Times New Roman" w:cs="Times New Roman"/>
          <w:color w:val="auto"/>
          <w:sz w:val="24"/>
          <w:szCs w:val="24"/>
          <w:lang w:val="kk-KZ"/>
        </w:rPr>
        <w:t xml:space="preserve"> скорость отбора проб счетчика (LSAPC)</w:t>
      </w:r>
      <w:r w:rsidR="00AD55C9" w:rsidRPr="00AD55C9">
        <w:rPr>
          <w:rStyle w:val="FontStyle33"/>
          <w:rFonts w:ascii="Times New Roman" w:hAnsi="Times New Roman" w:cs="Times New Roman"/>
          <w:color w:val="auto"/>
          <w:sz w:val="24"/>
          <w:szCs w:val="24"/>
        </w:rPr>
        <w:t>,</w:t>
      </w:r>
      <w:r w:rsidR="009F6228" w:rsidRPr="00AD55C9">
        <w:rPr>
          <w:rStyle w:val="FontStyle33"/>
          <w:rFonts w:ascii="Times New Roman" w:hAnsi="Times New Roman" w:cs="Times New Roman"/>
          <w:color w:val="auto"/>
          <w:sz w:val="24"/>
          <w:szCs w:val="24"/>
          <w:lang w:val="kk-KZ"/>
        </w:rPr>
        <w:t xml:space="preserve"> см</w:t>
      </w:r>
      <w:r w:rsidR="009F6228" w:rsidRPr="00AD55C9">
        <w:rPr>
          <w:rStyle w:val="FontStyle33"/>
          <w:rFonts w:ascii="Times New Roman" w:hAnsi="Times New Roman" w:cs="Times New Roman"/>
          <w:color w:val="auto"/>
          <w:sz w:val="24"/>
          <w:szCs w:val="24"/>
          <w:vertAlign w:val="superscript"/>
          <w:lang w:val="kk-KZ"/>
        </w:rPr>
        <w:t>3</w:t>
      </w:r>
      <w:r w:rsidR="009F6228" w:rsidRPr="00AD55C9">
        <w:rPr>
          <w:rStyle w:val="FontStyle33"/>
          <w:rFonts w:ascii="Times New Roman" w:hAnsi="Times New Roman" w:cs="Times New Roman"/>
          <w:color w:val="auto"/>
          <w:sz w:val="24"/>
          <w:szCs w:val="24"/>
          <w:lang w:val="kk-KZ"/>
        </w:rPr>
        <w:t>/с;</w:t>
      </w:r>
    </w:p>
    <w:p w14:paraId="217230C4" w14:textId="5B177124" w:rsidR="009F6228" w:rsidRPr="00AD55C9" w:rsidRDefault="00AD55C9" w:rsidP="00221ECA">
      <w:pPr>
        <w:pStyle w:val="Style5"/>
        <w:widowControl/>
        <w:jc w:val="both"/>
        <w:rPr>
          <w:rStyle w:val="FontStyle33"/>
          <w:rFonts w:ascii="Times New Roman" w:hAnsi="Times New Roman" w:cs="Times New Roman"/>
          <w:color w:val="auto"/>
          <w:sz w:val="24"/>
          <w:szCs w:val="24"/>
          <w:lang w:val="kk-KZ"/>
        </w:rPr>
      </w:pPr>
      <m:oMath>
        <m:r>
          <w:rPr>
            <w:rStyle w:val="FontStyle33"/>
            <w:rFonts w:ascii="Cambria Math" w:hAnsi="Cambria Math" w:cs="Times New Roman"/>
            <w:color w:val="auto"/>
            <w:sz w:val="24"/>
            <w:szCs w:val="24"/>
            <w:lang w:val="kk-KZ"/>
          </w:rPr>
          <m:t>U</m:t>
        </m:r>
      </m:oMath>
      <w:r w:rsidR="009F6228" w:rsidRPr="00AD55C9">
        <w:rPr>
          <w:rStyle w:val="FontStyle33"/>
          <w:rFonts w:ascii="Times New Roman" w:hAnsi="Times New Roman" w:cs="Times New Roman"/>
          <w:color w:val="auto"/>
          <w:sz w:val="24"/>
          <w:szCs w:val="24"/>
          <w:lang w:val="kk-KZ"/>
        </w:rPr>
        <w:t xml:space="preserve"> </w:t>
      </w:r>
      <w:r w:rsidR="00221ECA" w:rsidRPr="00AD55C9">
        <w:rPr>
          <w:rStyle w:val="FontStyle33"/>
          <w:rFonts w:ascii="Times New Roman" w:hAnsi="Times New Roman" w:cs="Times New Roman"/>
          <w:color w:val="auto"/>
          <w:sz w:val="24"/>
          <w:szCs w:val="24"/>
          <w:lang w:val="kk-KZ"/>
        </w:rPr>
        <w:t>–</w:t>
      </w:r>
      <w:r w:rsidR="009F6228" w:rsidRPr="00AD55C9">
        <w:rPr>
          <w:rStyle w:val="FontStyle33"/>
          <w:rFonts w:ascii="Times New Roman" w:hAnsi="Times New Roman" w:cs="Times New Roman"/>
          <w:color w:val="auto"/>
          <w:sz w:val="24"/>
          <w:szCs w:val="24"/>
          <w:lang w:val="kk-KZ"/>
        </w:rPr>
        <w:t xml:space="preserve"> скорость воздуха на лицевой поверхности фильтра, см/с:</w:t>
      </w:r>
    </w:p>
    <w:p w14:paraId="34C58920" w14:textId="396FD27E" w:rsidR="009F6228" w:rsidRPr="00AD55C9" w:rsidRDefault="00F67ABC" w:rsidP="00221ECA">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W</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 xml:space="preserve"> </m:t>
        </m:r>
      </m:oMath>
      <w:r w:rsidR="00221ECA" w:rsidRPr="00AD55C9">
        <w:rPr>
          <w:rStyle w:val="FontStyle33"/>
          <w:rFonts w:ascii="Times New Roman" w:hAnsi="Times New Roman" w:cs="Times New Roman"/>
          <w:color w:val="auto"/>
          <w:sz w:val="24"/>
          <w:szCs w:val="24"/>
          <w:lang w:val="kk-KZ"/>
        </w:rPr>
        <w:t>–</w:t>
      </w:r>
      <w:r w:rsidR="009F6228" w:rsidRPr="00AD55C9">
        <w:rPr>
          <w:rStyle w:val="FontStyle33"/>
          <w:rFonts w:ascii="Times New Roman" w:hAnsi="Times New Roman" w:cs="Times New Roman"/>
          <w:color w:val="auto"/>
          <w:sz w:val="24"/>
          <w:szCs w:val="24"/>
          <w:lang w:val="kk-KZ"/>
        </w:rPr>
        <w:t xml:space="preserve"> размер стороны пробоотборника, перпендикулярной направлению сканирования, см.</w:t>
      </w:r>
    </w:p>
    <w:p w14:paraId="192A53C3" w14:textId="0FC01484"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Рекомендуется применять пробоотборник с прямоугольным входным отверстием и размерами</w:t>
      </w:r>
      <w:r w:rsidR="00AD55C9" w:rsidRPr="00AD55C9">
        <w:rPr>
          <w:rStyle w:val="FontStyle33"/>
          <w:rFonts w:ascii="Times New Roman" w:hAnsi="Times New Roman" w:cs="Times New Roman"/>
          <w:i/>
          <w:iCs/>
          <w:color w:val="auto"/>
          <w:sz w:val="24"/>
          <w:szCs w:val="24"/>
          <w:lang w:val="kk-KZ"/>
        </w:rPr>
        <w:t xml:space="preserve"> D</w:t>
      </w:r>
      <w:r w:rsidR="00AD55C9" w:rsidRPr="00AD55C9">
        <w:rPr>
          <w:rStyle w:val="FontStyle33"/>
          <w:rFonts w:ascii="Times New Roman" w:hAnsi="Times New Roman" w:cs="Times New Roman"/>
          <w:color w:val="auto"/>
          <w:sz w:val="24"/>
          <w:szCs w:val="24"/>
          <w:vertAlign w:val="subscript"/>
          <w:lang w:val="kk-KZ"/>
        </w:rPr>
        <w:t>p</w:t>
      </w:r>
      <w:r w:rsidR="00AD55C9" w:rsidRPr="007D0770">
        <w:rPr>
          <w:rStyle w:val="FontStyle33"/>
          <w:rFonts w:ascii="Times New Roman" w:hAnsi="Times New Roman" w:cs="Times New Roman"/>
          <w:color w:val="auto"/>
          <w:sz w:val="24"/>
          <w:szCs w:val="24"/>
          <w:lang w:val="kk-KZ"/>
        </w:rPr>
        <w:t xml:space="preserve"> </w:t>
      </w:r>
      <w:r w:rsidR="00AD55C9" w:rsidRPr="00AD55C9">
        <w:rPr>
          <w:rStyle w:val="FontStyle33"/>
          <w:rFonts w:ascii="Times New Roman" w:hAnsi="Times New Roman" w:cs="Times New Roman"/>
          <w:color w:val="auto"/>
          <w:sz w:val="24"/>
          <w:szCs w:val="24"/>
        </w:rPr>
        <w:t>=</w:t>
      </w:r>
      <w:r w:rsidR="00AD55C9">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см и</w:t>
      </w:r>
      <w:r w:rsidR="00221ECA">
        <w:rPr>
          <w:rStyle w:val="FontStyle33"/>
          <w:rFonts w:ascii="Times New Roman" w:hAnsi="Times New Roman" w:cs="Times New Roman"/>
          <w:color w:val="auto"/>
          <w:sz w:val="24"/>
          <w:szCs w:val="24"/>
          <w:lang w:val="kk-KZ"/>
        </w:rPr>
        <w:t xml:space="preserve"> </w:t>
      </w:r>
      <w:r w:rsidRPr="00AD55C9">
        <w:rPr>
          <w:rStyle w:val="FontStyle33"/>
          <w:rFonts w:ascii="Times New Roman" w:hAnsi="Times New Roman" w:cs="Times New Roman"/>
          <w:i/>
          <w:iCs/>
          <w:color w:val="auto"/>
          <w:sz w:val="24"/>
          <w:szCs w:val="24"/>
          <w:lang w:val="kk-KZ"/>
        </w:rPr>
        <w:t>W</w:t>
      </w:r>
      <w:r w:rsidRPr="00AD55C9">
        <w:rPr>
          <w:rStyle w:val="FontStyle33"/>
          <w:rFonts w:ascii="Times New Roman" w:hAnsi="Times New Roman" w:cs="Times New Roman"/>
          <w:color w:val="auto"/>
          <w:sz w:val="24"/>
          <w:szCs w:val="24"/>
          <w:vertAlign w:val="subscript"/>
          <w:lang w:val="kk-KZ"/>
        </w:rPr>
        <w:t>p</w:t>
      </w:r>
      <w:r w:rsidRPr="007D0770">
        <w:rPr>
          <w:rStyle w:val="FontStyle33"/>
          <w:rFonts w:ascii="Times New Roman" w:hAnsi="Times New Roman" w:cs="Times New Roman"/>
          <w:color w:val="auto"/>
          <w:sz w:val="24"/>
          <w:szCs w:val="24"/>
          <w:lang w:val="kk-KZ"/>
        </w:rPr>
        <w:t xml:space="preserve"> </w:t>
      </w:r>
      <w:r w:rsidR="00AD55C9">
        <w:rPr>
          <w:rStyle w:val="FontStyle33"/>
          <w:rFonts w:ascii="Times New Roman" w:hAnsi="Times New Roman" w:cs="Times New Roman"/>
          <w:color w:val="auto"/>
          <w:sz w:val="24"/>
          <w:szCs w:val="24"/>
          <w:lang w:val="kk-KZ"/>
        </w:rPr>
        <w:t>=</w:t>
      </w:r>
      <w:r w:rsidR="0026668B">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 xml:space="preserve">8 см или круглый пробоотборник с диаметром </w:t>
      </w:r>
      <w:r w:rsidRPr="00AD55C9">
        <w:rPr>
          <w:rStyle w:val="FontStyle33"/>
          <w:rFonts w:ascii="Times New Roman" w:hAnsi="Times New Roman" w:cs="Times New Roman"/>
          <w:i/>
          <w:iCs/>
          <w:color w:val="auto"/>
          <w:sz w:val="24"/>
          <w:szCs w:val="24"/>
          <w:lang w:val="kk-KZ"/>
        </w:rPr>
        <w:t>D</w:t>
      </w:r>
      <w:r w:rsidRPr="00AD55C9">
        <w:rPr>
          <w:rStyle w:val="FontStyle33"/>
          <w:rFonts w:ascii="Times New Roman" w:hAnsi="Times New Roman" w:cs="Times New Roman"/>
          <w:color w:val="auto"/>
          <w:sz w:val="24"/>
          <w:szCs w:val="24"/>
          <w:vertAlign w:val="subscript"/>
          <w:lang w:val="kk-KZ"/>
        </w:rPr>
        <w:t>p</w:t>
      </w:r>
      <w:r w:rsidRPr="007D0770">
        <w:rPr>
          <w:rStyle w:val="FontStyle33"/>
          <w:rFonts w:ascii="Times New Roman" w:hAnsi="Times New Roman" w:cs="Times New Roman"/>
          <w:color w:val="auto"/>
          <w:sz w:val="24"/>
          <w:szCs w:val="24"/>
          <w:lang w:val="kk-KZ"/>
        </w:rPr>
        <w:t xml:space="preserve"> </w:t>
      </w:r>
      <w:r w:rsidR="00AD55C9" w:rsidRPr="00AD55C9">
        <w:rPr>
          <w:rStyle w:val="FontStyle33"/>
          <w:rFonts w:ascii="Times New Roman" w:hAnsi="Times New Roman" w:cs="Times New Roman"/>
          <w:color w:val="auto"/>
          <w:sz w:val="24"/>
          <w:szCs w:val="24"/>
        </w:rPr>
        <w:t>=</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3</w:t>
      </w:r>
      <w:r w:rsidR="00AD55C9">
        <w:rPr>
          <w:rStyle w:val="FontStyle33"/>
          <w:rFonts w:ascii="Times New Roman" w:hAnsi="Times New Roman" w:cs="Times New Roman"/>
          <w:color w:val="auto"/>
          <w:sz w:val="24"/>
          <w:szCs w:val="24"/>
        </w:rPr>
        <w:t>,</w:t>
      </w:r>
      <w:r w:rsidRPr="007D0770">
        <w:rPr>
          <w:rStyle w:val="FontStyle33"/>
          <w:rFonts w:ascii="Times New Roman" w:hAnsi="Times New Roman" w:cs="Times New Roman"/>
          <w:color w:val="auto"/>
          <w:sz w:val="24"/>
          <w:szCs w:val="24"/>
          <w:lang w:val="kk-KZ"/>
        </w:rPr>
        <w:t>6 см. Рекомендуемые размеры пробоотборника даны</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для частиц со скоростью отбора проб. равной 0</w:t>
      </w:r>
      <w:r w:rsidR="00221ECA">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000472 м</w:t>
      </w:r>
      <w:r w:rsidRPr="00221ECA">
        <w:rPr>
          <w:rStyle w:val="FontStyle33"/>
          <w:rFonts w:ascii="Times New Roman" w:hAnsi="Times New Roman" w:cs="Times New Roman"/>
          <w:color w:val="auto"/>
          <w:sz w:val="24"/>
          <w:szCs w:val="24"/>
          <w:vertAlign w:val="superscript"/>
          <w:lang w:val="kk-KZ"/>
        </w:rPr>
        <w:t>3</w:t>
      </w:r>
      <w:r w:rsidRPr="007D0770">
        <w:rPr>
          <w:rStyle w:val="FontStyle33"/>
          <w:rFonts w:ascii="Times New Roman" w:hAnsi="Times New Roman" w:cs="Times New Roman"/>
          <w:color w:val="auto"/>
          <w:sz w:val="24"/>
          <w:szCs w:val="24"/>
          <w:lang w:val="kk-KZ"/>
        </w:rPr>
        <w:t>/с (</w:t>
      </w:r>
      <w:r w:rsidR="00AD55C9">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472 см</w:t>
      </w:r>
      <w:r w:rsidRPr="00221ECA">
        <w:rPr>
          <w:rStyle w:val="FontStyle33"/>
          <w:rFonts w:ascii="Times New Roman" w:hAnsi="Times New Roman" w:cs="Times New Roman"/>
          <w:color w:val="auto"/>
          <w:sz w:val="24"/>
          <w:szCs w:val="24"/>
          <w:vertAlign w:val="superscript"/>
          <w:lang w:val="kk-KZ"/>
        </w:rPr>
        <w:t>3</w:t>
      </w:r>
      <w:r w:rsidRPr="007D0770">
        <w:rPr>
          <w:rStyle w:val="FontStyle33"/>
          <w:rFonts w:ascii="Times New Roman" w:hAnsi="Times New Roman" w:cs="Times New Roman"/>
          <w:color w:val="auto"/>
          <w:sz w:val="24"/>
          <w:szCs w:val="24"/>
          <w:lang w:val="kk-KZ"/>
        </w:rPr>
        <w:t>/с</w:t>
      </w:r>
      <w:r w:rsidR="00AD55C9">
        <w:rPr>
          <w:rStyle w:val="FontStyle33"/>
          <w:rFonts w:ascii="Times New Roman" w:hAnsi="Times New Roman" w:cs="Times New Roman"/>
          <w:color w:val="auto"/>
          <w:sz w:val="24"/>
          <w:szCs w:val="24"/>
          <w:lang w:val="kk-KZ"/>
        </w:rPr>
        <w:t>,</w:t>
      </w:r>
      <w:r w:rsidRPr="007D0770">
        <w:rPr>
          <w:rStyle w:val="FontStyle33"/>
          <w:rFonts w:ascii="Times New Roman" w:hAnsi="Times New Roman" w:cs="Times New Roman"/>
          <w:color w:val="auto"/>
          <w:sz w:val="24"/>
          <w:szCs w:val="24"/>
          <w:lang w:val="kk-KZ"/>
        </w:rPr>
        <w:t xml:space="preserve"> 28.3 л/мин или 1 фут</w:t>
      </w:r>
      <w:r w:rsidRPr="00221ECA">
        <w:rPr>
          <w:rStyle w:val="FontStyle33"/>
          <w:rFonts w:ascii="Times New Roman" w:hAnsi="Times New Roman" w:cs="Times New Roman"/>
          <w:color w:val="auto"/>
          <w:sz w:val="24"/>
          <w:szCs w:val="24"/>
          <w:vertAlign w:val="superscript"/>
          <w:lang w:val="kk-KZ"/>
        </w:rPr>
        <w:t>3</w:t>
      </w:r>
      <w:r w:rsidRPr="007D0770">
        <w:rPr>
          <w:rStyle w:val="FontStyle33"/>
          <w:rFonts w:ascii="Times New Roman" w:hAnsi="Times New Roman" w:cs="Times New Roman"/>
          <w:color w:val="auto"/>
          <w:sz w:val="24"/>
          <w:szCs w:val="24"/>
          <w:lang w:val="kk-KZ"/>
        </w:rPr>
        <w:t>/мин).</w:t>
      </w:r>
    </w:p>
    <w:p w14:paraId="07DC3018" w14:textId="7C9F96B4" w:rsidR="009F6228" w:rsidRPr="007D0770"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Если скорость воздуха на лицевой поверхности фильтра необычно высока (&gt; 1 м/с), то по формуле (В.7)</w:t>
      </w:r>
      <w:r w:rsidR="00221ECA">
        <w:rPr>
          <w:rStyle w:val="FontStyle33"/>
          <w:rFonts w:ascii="Times New Roman" w:hAnsi="Times New Roman" w:cs="Times New Roman"/>
          <w:color w:val="auto"/>
          <w:sz w:val="24"/>
          <w:szCs w:val="24"/>
          <w:lang w:val="kk-KZ"/>
        </w:rPr>
        <w:t xml:space="preserve"> </w:t>
      </w:r>
      <w:r w:rsidRPr="007D0770">
        <w:rPr>
          <w:rStyle w:val="FontStyle33"/>
          <w:rFonts w:ascii="Times New Roman" w:hAnsi="Times New Roman" w:cs="Times New Roman"/>
          <w:color w:val="auto"/>
          <w:sz w:val="24"/>
          <w:szCs w:val="24"/>
          <w:lang w:val="kk-KZ"/>
        </w:rPr>
        <w:t>могут быть рассчитаны меньшие размеры для пробоотборника. Dp.</w:t>
      </w:r>
    </w:p>
    <w:p w14:paraId="252DAA70" w14:textId="72B781D0" w:rsidR="009F6228" w:rsidRDefault="009F6228" w:rsidP="007D0770">
      <w:pPr>
        <w:pStyle w:val="Style5"/>
        <w:widowControl/>
        <w:ind w:firstLine="567"/>
        <w:jc w:val="both"/>
        <w:rPr>
          <w:rStyle w:val="FontStyle33"/>
          <w:rFonts w:ascii="Times New Roman" w:hAnsi="Times New Roman" w:cs="Times New Roman"/>
          <w:color w:val="auto"/>
          <w:sz w:val="24"/>
          <w:szCs w:val="24"/>
          <w:lang w:val="kk-KZ"/>
        </w:rPr>
      </w:pPr>
      <w:r w:rsidRPr="007D0770">
        <w:rPr>
          <w:rStyle w:val="FontStyle33"/>
          <w:rFonts w:ascii="Times New Roman" w:hAnsi="Times New Roman" w:cs="Times New Roman"/>
          <w:color w:val="auto"/>
          <w:sz w:val="24"/>
          <w:szCs w:val="24"/>
          <w:lang w:val="kk-KZ"/>
        </w:rPr>
        <w:t xml:space="preserve">Для круглого пробоотборника величина </w:t>
      </w:r>
      <w:r w:rsidR="00AD55C9" w:rsidRPr="00AD55C9">
        <w:rPr>
          <w:rStyle w:val="FontStyle33"/>
          <w:rFonts w:ascii="Times New Roman" w:hAnsi="Times New Roman" w:cs="Times New Roman"/>
          <w:i/>
          <w:iCs/>
          <w:color w:val="auto"/>
          <w:sz w:val="24"/>
          <w:szCs w:val="24"/>
          <w:lang w:val="kk-KZ"/>
        </w:rPr>
        <w:t>D</w:t>
      </w:r>
      <w:r w:rsidR="00AD55C9" w:rsidRPr="00AD55C9">
        <w:rPr>
          <w:rStyle w:val="FontStyle33"/>
          <w:rFonts w:ascii="Times New Roman" w:hAnsi="Times New Roman" w:cs="Times New Roman"/>
          <w:color w:val="auto"/>
          <w:sz w:val="24"/>
          <w:szCs w:val="24"/>
          <w:vertAlign w:val="subscript"/>
          <w:lang w:val="kk-KZ"/>
        </w:rPr>
        <w:t>p</w:t>
      </w:r>
      <w:r w:rsidRPr="007D0770">
        <w:rPr>
          <w:rStyle w:val="FontStyle33"/>
          <w:rFonts w:ascii="Times New Roman" w:hAnsi="Times New Roman" w:cs="Times New Roman"/>
          <w:color w:val="auto"/>
          <w:sz w:val="24"/>
          <w:szCs w:val="24"/>
          <w:lang w:val="kk-KZ"/>
        </w:rPr>
        <w:t xml:space="preserve"> может определяться по формуле (В.8)</w:t>
      </w:r>
    </w:p>
    <w:p w14:paraId="04FC0639" w14:textId="53875D59" w:rsidR="00AD55C9" w:rsidRDefault="00AD55C9" w:rsidP="007D0770">
      <w:pPr>
        <w:pStyle w:val="Style5"/>
        <w:widowControl/>
        <w:ind w:firstLine="567"/>
        <w:jc w:val="both"/>
        <w:rPr>
          <w:rStyle w:val="FontStyle33"/>
          <w:rFonts w:ascii="Times New Roman" w:hAnsi="Times New Roman" w:cs="Times New Roman"/>
          <w:color w:val="auto"/>
          <w:sz w:val="24"/>
          <w:szCs w:val="24"/>
          <w:lang w:val="kk-KZ"/>
        </w:rPr>
      </w:pPr>
    </w:p>
    <w:p w14:paraId="3DA24A6D" w14:textId="0FD94492" w:rsidR="00AD55C9" w:rsidRPr="00AB0DD3" w:rsidRDefault="00F67ABC" w:rsidP="00AD55C9">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D</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=2×</m:t>
        </m:r>
        <m:rad>
          <m:radPr>
            <m:degHide m:val="1"/>
            <m:ctrlPr>
              <w:rPr>
                <w:rStyle w:val="FontStyle33"/>
                <w:rFonts w:ascii="Cambria Math" w:hAnsi="Cambria Math" w:cs="Times New Roman"/>
                <w:i/>
                <w:color w:val="auto"/>
                <w:sz w:val="24"/>
                <w:szCs w:val="24"/>
                <w:lang w:val="kk-KZ"/>
              </w:rPr>
            </m:ctrlPr>
          </m:radPr>
          <m:deg/>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D</m:t>
                </m:r>
              </m:e>
              <m:sub>
                <m:r>
                  <w:rPr>
                    <w:rStyle w:val="FontStyle33"/>
                    <w:rFonts w:ascii="Cambria Math" w:hAnsi="Cambria Math" w:cs="Times New Roman"/>
                    <w:color w:val="auto"/>
                    <w:sz w:val="24"/>
                    <w:szCs w:val="24"/>
                    <w:lang w:val="kk-KZ"/>
                  </w:rPr>
                  <m:t>0</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W</m:t>
                </m:r>
              </m:e>
              <m:sub>
                <m:r>
                  <w:rPr>
                    <w:rStyle w:val="FontStyle33"/>
                    <w:rFonts w:ascii="Cambria Math" w:hAnsi="Cambria Math" w:cs="Times New Roman"/>
                    <w:color w:val="auto"/>
                    <w:sz w:val="24"/>
                    <w:szCs w:val="24"/>
                    <w:lang w:val="kk-KZ"/>
                  </w:rPr>
                  <m:t>s</m:t>
                </m:r>
              </m:sub>
            </m:sSub>
            <m:r>
              <w:rPr>
                <w:rStyle w:val="FontStyle33"/>
                <w:rFonts w:ascii="Cambria Math" w:hAnsi="Cambria Math" w:cs="Times New Roman"/>
                <w:color w:val="auto"/>
                <w:sz w:val="24"/>
                <w:szCs w:val="24"/>
                <w:lang w:val="kk-KZ"/>
              </w:rPr>
              <m:t>-</m:t>
            </m:r>
            <m:sSubSup>
              <m:sSubSupPr>
                <m:ctrlPr>
                  <w:rPr>
                    <w:rStyle w:val="FontStyle33"/>
                    <w:rFonts w:ascii="Cambria Math" w:hAnsi="Cambria Math" w:cs="Times New Roman"/>
                    <w:i/>
                    <w:color w:val="auto"/>
                    <w:sz w:val="24"/>
                    <w:szCs w:val="24"/>
                    <w:lang w:val="kk-KZ"/>
                  </w:rPr>
                </m:ctrlPr>
              </m:sSubSupPr>
              <m:e>
                <m:r>
                  <w:rPr>
                    <w:rStyle w:val="FontStyle33"/>
                    <w:rFonts w:ascii="Cambria Math" w:hAnsi="Cambria Math" w:cs="Times New Roman"/>
                    <w:color w:val="auto"/>
                    <w:sz w:val="24"/>
                    <w:szCs w:val="24"/>
                    <w:lang w:val="kk-KZ"/>
                  </w:rPr>
                  <m:t>W</m:t>
                </m:r>
              </m:e>
              <m:sub>
                <m:r>
                  <w:rPr>
                    <w:rStyle w:val="FontStyle33"/>
                    <w:rFonts w:ascii="Cambria Math" w:hAnsi="Cambria Math" w:cs="Times New Roman"/>
                    <w:color w:val="auto"/>
                    <w:sz w:val="24"/>
                    <w:szCs w:val="24"/>
                    <w:lang w:val="kk-KZ"/>
                  </w:rPr>
                  <m:t>s</m:t>
                </m:r>
              </m:sub>
              <m:sup>
                <m:r>
                  <w:rPr>
                    <w:rStyle w:val="FontStyle33"/>
                    <w:rFonts w:ascii="Cambria Math" w:hAnsi="Cambria Math" w:cs="Times New Roman"/>
                    <w:color w:val="auto"/>
                    <w:sz w:val="24"/>
                    <w:szCs w:val="24"/>
                    <w:lang w:val="kk-KZ"/>
                  </w:rPr>
                  <m:t>2</m:t>
                </m:r>
              </m:sup>
            </m:sSubSup>
          </m:e>
        </m:rad>
      </m:oMath>
      <w:r w:rsidR="00AD55C9" w:rsidRPr="00AB0DD3">
        <w:rPr>
          <w:rStyle w:val="FontStyle33"/>
          <w:rFonts w:ascii="Times New Roman" w:hAnsi="Times New Roman" w:cs="Times New Roman"/>
          <w:color w:val="auto"/>
          <w:sz w:val="24"/>
          <w:szCs w:val="24"/>
          <w:lang w:val="kk-KZ"/>
        </w:rPr>
        <w:t xml:space="preserve">     </w:t>
      </w:r>
      <w:r w:rsidR="00AD55C9">
        <w:rPr>
          <w:rStyle w:val="FontStyle33"/>
          <w:rFonts w:ascii="Times New Roman" w:hAnsi="Times New Roman" w:cs="Times New Roman"/>
          <w:color w:val="auto"/>
          <w:sz w:val="24"/>
          <w:szCs w:val="24"/>
          <w:lang w:val="kk-KZ"/>
        </w:rPr>
        <w:t xml:space="preserve">          </w:t>
      </w:r>
      <w:r w:rsidR="00AD55C9" w:rsidRPr="00AB0DD3">
        <w:rPr>
          <w:rStyle w:val="FontStyle33"/>
          <w:rFonts w:ascii="Times New Roman" w:hAnsi="Times New Roman" w:cs="Times New Roman"/>
          <w:color w:val="auto"/>
          <w:sz w:val="24"/>
          <w:szCs w:val="24"/>
          <w:lang w:val="kk-KZ"/>
        </w:rPr>
        <w:t xml:space="preserve">                                    (B.</w:t>
      </w:r>
      <w:r w:rsidR="00AD55C9">
        <w:rPr>
          <w:rStyle w:val="FontStyle33"/>
          <w:rFonts w:ascii="Times New Roman" w:hAnsi="Times New Roman" w:cs="Times New Roman"/>
          <w:color w:val="auto"/>
          <w:sz w:val="24"/>
          <w:szCs w:val="24"/>
        </w:rPr>
        <w:t>8</w:t>
      </w:r>
      <w:r w:rsidR="00AD55C9" w:rsidRPr="00AB0DD3">
        <w:rPr>
          <w:rStyle w:val="FontStyle33"/>
          <w:rFonts w:ascii="Times New Roman" w:hAnsi="Times New Roman" w:cs="Times New Roman"/>
          <w:color w:val="auto"/>
          <w:sz w:val="24"/>
          <w:szCs w:val="24"/>
          <w:lang w:val="kk-KZ"/>
        </w:rPr>
        <w:t>)</w:t>
      </w:r>
    </w:p>
    <w:p w14:paraId="2FD70614" w14:textId="77777777" w:rsidR="00AD55C9" w:rsidRDefault="00AD55C9" w:rsidP="0026668B">
      <w:pPr>
        <w:pStyle w:val="Style5"/>
        <w:widowControl/>
        <w:jc w:val="both"/>
        <w:rPr>
          <w:rStyle w:val="FontStyle33"/>
          <w:rFonts w:ascii="Times New Roman" w:hAnsi="Times New Roman" w:cs="Times New Roman"/>
          <w:color w:val="FF0000"/>
          <w:sz w:val="24"/>
          <w:szCs w:val="24"/>
          <w:lang w:val="kk-KZ"/>
        </w:rPr>
      </w:pPr>
    </w:p>
    <w:p w14:paraId="32A8B886" w14:textId="348FE403" w:rsidR="009F6228" w:rsidRPr="00AD55C9" w:rsidRDefault="009F6228" w:rsidP="0026668B">
      <w:pPr>
        <w:pStyle w:val="Style5"/>
        <w:widowControl/>
        <w:jc w:val="both"/>
        <w:rPr>
          <w:rStyle w:val="FontStyle33"/>
          <w:rFonts w:ascii="Times New Roman" w:hAnsi="Times New Roman" w:cs="Times New Roman"/>
          <w:color w:val="auto"/>
          <w:sz w:val="24"/>
          <w:szCs w:val="24"/>
          <w:lang w:val="kk-KZ"/>
        </w:rPr>
      </w:pPr>
      <w:r w:rsidRPr="00AD55C9">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D</m:t>
            </m:r>
          </m:e>
          <m:sub>
            <m:r>
              <w:rPr>
                <w:rStyle w:val="FontStyle33"/>
                <w:rFonts w:ascii="Cambria Math" w:hAnsi="Cambria Math" w:cs="Times New Roman"/>
                <w:color w:val="auto"/>
                <w:sz w:val="24"/>
                <w:szCs w:val="24"/>
                <w:lang w:val="kk-KZ"/>
              </w:rPr>
              <m:t>p</m:t>
            </m:r>
          </m:sub>
        </m:sSub>
      </m:oMath>
      <w:r w:rsidRPr="00AD55C9">
        <w:rPr>
          <w:rStyle w:val="FontStyle33"/>
          <w:rFonts w:ascii="Times New Roman" w:hAnsi="Times New Roman" w:cs="Times New Roman"/>
          <w:color w:val="auto"/>
          <w:sz w:val="24"/>
          <w:szCs w:val="24"/>
          <w:lang w:val="kk-KZ"/>
        </w:rPr>
        <w:t xml:space="preserve"> </w:t>
      </w:r>
      <w:r w:rsidR="0026668B" w:rsidRPr="00AD55C9">
        <w:rPr>
          <w:rStyle w:val="FontStyle33"/>
          <w:rFonts w:ascii="Times New Roman" w:hAnsi="Times New Roman" w:cs="Times New Roman"/>
          <w:color w:val="auto"/>
          <w:sz w:val="24"/>
          <w:szCs w:val="24"/>
          <w:lang w:val="kk-KZ"/>
        </w:rPr>
        <w:t>–</w:t>
      </w:r>
      <w:r w:rsidRPr="00AD55C9">
        <w:rPr>
          <w:rStyle w:val="FontStyle33"/>
          <w:rFonts w:ascii="Times New Roman" w:hAnsi="Times New Roman" w:cs="Times New Roman"/>
          <w:color w:val="auto"/>
          <w:sz w:val="24"/>
          <w:szCs w:val="24"/>
          <w:lang w:val="kk-KZ"/>
        </w:rPr>
        <w:t xml:space="preserve"> номинальный размер пробоотборника, параллельный направлению сканирования, см;</w:t>
      </w:r>
    </w:p>
    <w:p w14:paraId="0DBBAF12" w14:textId="0023EE9E" w:rsidR="009F6228" w:rsidRPr="00AD55C9" w:rsidRDefault="00F67ABC" w:rsidP="0026668B">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D</m:t>
            </m:r>
          </m:e>
          <m:sub>
            <m:r>
              <w:rPr>
                <w:rStyle w:val="FontStyle33"/>
                <w:rFonts w:ascii="Cambria Math" w:hAnsi="Cambria Math" w:cs="Times New Roman"/>
                <w:color w:val="auto"/>
                <w:sz w:val="24"/>
                <w:szCs w:val="24"/>
                <w:lang w:val="kk-KZ"/>
              </w:rPr>
              <m:t>0</m:t>
            </m:r>
          </m:sub>
        </m:sSub>
        <m:r>
          <w:rPr>
            <w:rStyle w:val="FontStyle33"/>
            <w:rFonts w:ascii="Cambria Math" w:hAnsi="Cambria Math" w:cs="Times New Roman"/>
            <w:color w:val="auto"/>
            <w:sz w:val="24"/>
            <w:szCs w:val="24"/>
            <w:lang w:val="kk-KZ"/>
          </w:rPr>
          <m:t xml:space="preserve"> </m:t>
        </m:r>
      </m:oMath>
      <w:r w:rsidR="0026668B" w:rsidRPr="00AD55C9">
        <w:rPr>
          <w:rStyle w:val="FontStyle33"/>
          <w:rFonts w:ascii="Times New Roman" w:hAnsi="Times New Roman" w:cs="Times New Roman"/>
          <w:color w:val="auto"/>
          <w:sz w:val="24"/>
          <w:szCs w:val="24"/>
          <w:lang w:val="kk-KZ"/>
        </w:rPr>
        <w:t>–</w:t>
      </w:r>
      <w:r w:rsidR="009F6228" w:rsidRPr="00AD55C9">
        <w:rPr>
          <w:rStyle w:val="FontStyle33"/>
          <w:rFonts w:ascii="Times New Roman" w:hAnsi="Times New Roman" w:cs="Times New Roman"/>
          <w:color w:val="auto"/>
          <w:sz w:val="24"/>
          <w:szCs w:val="24"/>
          <w:lang w:val="kk-KZ"/>
        </w:rPr>
        <w:t xml:space="preserve"> действительный размер пробоотборника (диаметр), см;</w:t>
      </w:r>
    </w:p>
    <w:p w14:paraId="7437F677" w14:textId="35D24E11" w:rsidR="009F6228" w:rsidRPr="00AD55C9" w:rsidRDefault="00F67ABC" w:rsidP="0026668B">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W</m:t>
            </m:r>
          </m:e>
          <m:sub>
            <m:r>
              <w:rPr>
                <w:rStyle w:val="FontStyle33"/>
                <w:rFonts w:ascii="Cambria Math" w:hAnsi="Cambria Math" w:cs="Times New Roman"/>
                <w:color w:val="auto"/>
                <w:sz w:val="24"/>
                <w:szCs w:val="24"/>
                <w:lang w:val="kk-KZ"/>
              </w:rPr>
              <m:t>s</m:t>
            </m:r>
          </m:sub>
        </m:sSub>
        <m:r>
          <w:rPr>
            <w:rStyle w:val="FontStyle33"/>
            <w:rFonts w:ascii="Cambria Math" w:hAnsi="Cambria Math" w:cs="Times New Roman"/>
            <w:color w:val="auto"/>
            <w:sz w:val="24"/>
            <w:szCs w:val="24"/>
            <w:lang w:val="kk-KZ"/>
          </w:rPr>
          <m:t xml:space="preserve"> </m:t>
        </m:r>
      </m:oMath>
      <w:r w:rsidR="0026668B" w:rsidRPr="00AD55C9">
        <w:rPr>
          <w:rStyle w:val="FontStyle33"/>
          <w:rFonts w:ascii="Times New Roman" w:hAnsi="Times New Roman" w:cs="Times New Roman"/>
          <w:color w:val="auto"/>
          <w:sz w:val="24"/>
          <w:szCs w:val="24"/>
          <w:lang w:val="kk-KZ"/>
        </w:rPr>
        <w:t>–</w:t>
      </w:r>
      <w:r w:rsidR="009F6228" w:rsidRPr="00AD55C9">
        <w:rPr>
          <w:rStyle w:val="FontStyle33"/>
          <w:rFonts w:ascii="Times New Roman" w:hAnsi="Times New Roman" w:cs="Times New Roman"/>
          <w:color w:val="auto"/>
          <w:sz w:val="24"/>
          <w:szCs w:val="24"/>
          <w:lang w:val="kk-KZ"/>
        </w:rPr>
        <w:t xml:space="preserve"> размер зоны перекрывания, перпендикулярной направлению сканирования, см.</w:t>
      </w:r>
    </w:p>
    <w:p w14:paraId="0DA3D810" w14:textId="03662D46" w:rsidR="009F6228" w:rsidRPr="00AD55C9" w:rsidRDefault="009F6228" w:rsidP="0026668B">
      <w:pPr>
        <w:pStyle w:val="Style5"/>
        <w:widowControl/>
        <w:ind w:firstLine="567"/>
        <w:jc w:val="both"/>
        <w:rPr>
          <w:rStyle w:val="FontStyle33"/>
          <w:rFonts w:ascii="Times New Roman" w:hAnsi="Times New Roman" w:cs="Times New Roman"/>
          <w:color w:val="auto"/>
          <w:sz w:val="24"/>
          <w:szCs w:val="24"/>
          <w:lang w:val="kk-KZ"/>
        </w:rPr>
      </w:pPr>
      <w:r w:rsidRPr="00AD55C9">
        <w:rPr>
          <w:rStyle w:val="FontStyle33"/>
          <w:rFonts w:ascii="Times New Roman" w:hAnsi="Times New Roman" w:cs="Times New Roman"/>
          <w:color w:val="auto"/>
          <w:sz w:val="24"/>
          <w:szCs w:val="24"/>
          <w:lang w:val="kk-KZ"/>
        </w:rPr>
        <w:t>Для круглого пробоотборника с диаметром 3</w:t>
      </w:r>
      <w:r w:rsidR="00AD55C9" w:rsidRPr="00AD55C9">
        <w:rPr>
          <w:rStyle w:val="FontStyle33"/>
          <w:rFonts w:ascii="Times New Roman" w:hAnsi="Times New Roman" w:cs="Times New Roman"/>
          <w:color w:val="auto"/>
          <w:sz w:val="24"/>
          <w:szCs w:val="24"/>
        </w:rPr>
        <w:t>,</w:t>
      </w:r>
      <w:r w:rsidRPr="00AD55C9">
        <w:rPr>
          <w:rStyle w:val="FontStyle33"/>
          <w:rFonts w:ascii="Times New Roman" w:hAnsi="Times New Roman" w:cs="Times New Roman"/>
          <w:color w:val="auto"/>
          <w:sz w:val="24"/>
          <w:szCs w:val="24"/>
          <w:lang w:val="kk-KZ"/>
        </w:rPr>
        <w:t>6 см</w:t>
      </w:r>
      <w:r w:rsidR="00AD55C9" w:rsidRPr="00AD55C9">
        <w:rPr>
          <w:rStyle w:val="FontStyle33"/>
          <w:rFonts w:ascii="Times New Roman" w:hAnsi="Times New Roman" w:cs="Times New Roman"/>
          <w:color w:val="auto"/>
          <w:sz w:val="24"/>
          <w:szCs w:val="24"/>
        </w:rPr>
        <w:t>,</w:t>
      </w:r>
      <w:r w:rsidRPr="00AD55C9">
        <w:rPr>
          <w:rStyle w:val="FontStyle33"/>
          <w:rFonts w:ascii="Times New Roman" w:hAnsi="Times New Roman" w:cs="Times New Roman"/>
          <w:color w:val="auto"/>
          <w:sz w:val="24"/>
          <w:szCs w:val="24"/>
          <w:lang w:val="kk-KZ"/>
        </w:rPr>
        <w:t xml:space="preserve"> диаметр </w:t>
      </w:r>
      <w:r w:rsidR="00AD55C9" w:rsidRPr="00AD55C9">
        <w:rPr>
          <w:rStyle w:val="FontStyle33"/>
          <w:rFonts w:ascii="Times New Roman" w:hAnsi="Times New Roman" w:cs="Times New Roman"/>
          <w:i/>
          <w:iCs/>
          <w:color w:val="auto"/>
          <w:sz w:val="24"/>
          <w:szCs w:val="24"/>
          <w:lang w:val="kk-KZ"/>
        </w:rPr>
        <w:t>D</w:t>
      </w:r>
      <w:r w:rsidR="00AD55C9" w:rsidRPr="00AD55C9">
        <w:rPr>
          <w:rStyle w:val="FontStyle33"/>
          <w:rFonts w:ascii="Times New Roman" w:hAnsi="Times New Roman" w:cs="Times New Roman"/>
          <w:color w:val="auto"/>
          <w:sz w:val="24"/>
          <w:szCs w:val="24"/>
          <w:vertAlign w:val="subscript"/>
          <w:lang w:val="kk-KZ"/>
        </w:rPr>
        <w:t>p</w:t>
      </w:r>
      <w:r w:rsidRPr="00AD55C9">
        <w:rPr>
          <w:rStyle w:val="FontStyle33"/>
          <w:rFonts w:ascii="Times New Roman" w:hAnsi="Times New Roman" w:cs="Times New Roman"/>
          <w:color w:val="auto"/>
          <w:sz w:val="24"/>
          <w:szCs w:val="24"/>
          <w:lang w:val="kk-KZ"/>
        </w:rPr>
        <w:t xml:space="preserve"> составляет 2,54 см</w:t>
      </w:r>
    </w:p>
    <w:p w14:paraId="554FE297" w14:textId="74B4A16E" w:rsidR="00FE4457" w:rsidRDefault="00FE4457" w:rsidP="0026668B">
      <w:pPr>
        <w:pStyle w:val="Style5"/>
        <w:widowControl/>
        <w:ind w:firstLine="567"/>
        <w:jc w:val="both"/>
        <w:rPr>
          <w:rStyle w:val="FontStyle33"/>
          <w:rFonts w:ascii="Times New Roman" w:hAnsi="Times New Roman" w:cs="Times New Roman"/>
          <w:color w:val="FF0000"/>
          <w:sz w:val="24"/>
          <w:szCs w:val="24"/>
          <w:lang w:val="kk-KZ"/>
        </w:rPr>
      </w:pPr>
    </w:p>
    <w:p w14:paraId="43AC3DDA" w14:textId="415E57CB" w:rsidR="005848F5" w:rsidRDefault="00D958BB" w:rsidP="00FE4457">
      <w:pPr>
        <w:pStyle w:val="afe"/>
        <w:spacing w:after="260"/>
        <w:jc w:val="center"/>
        <w:rPr>
          <w:rStyle w:val="15"/>
          <w:b w:val="0"/>
          <w:bCs w:val="0"/>
          <w:color w:val="000000"/>
        </w:rPr>
      </w:pPr>
      <w:r>
        <w:rPr>
          <w:rStyle w:val="15"/>
          <w:b w:val="0"/>
          <w:bCs w:val="0"/>
          <w:noProof/>
          <w:color w:val="000000"/>
        </w:rPr>
        <w:lastRenderedPageBreak/>
        <w:drawing>
          <wp:inline distT="0" distB="0" distL="0" distR="0" wp14:anchorId="0E55EFC1" wp14:editId="78571F72">
            <wp:extent cx="5934075" cy="3762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3762375"/>
                    </a:xfrm>
                    <a:prstGeom prst="rect">
                      <a:avLst/>
                    </a:prstGeom>
                    <a:noFill/>
                    <a:ln>
                      <a:noFill/>
                    </a:ln>
                  </pic:spPr>
                </pic:pic>
              </a:graphicData>
            </a:graphic>
          </wp:inline>
        </w:drawing>
      </w:r>
    </w:p>
    <w:p w14:paraId="6668DB9D" w14:textId="4F04BBC1" w:rsidR="005848F5" w:rsidRPr="005848F5" w:rsidRDefault="005848F5" w:rsidP="005848F5">
      <w:pPr>
        <w:pStyle w:val="afe"/>
        <w:spacing w:after="0"/>
        <w:ind w:firstLine="567"/>
        <w:rPr>
          <w:rStyle w:val="15"/>
          <w:rFonts w:ascii="Times New Roman" w:hAnsi="Times New Roman" w:cs="Times New Roman"/>
          <w:b w:val="0"/>
          <w:bCs w:val="0"/>
          <w:color w:val="000000"/>
          <w:sz w:val="24"/>
          <w:szCs w:val="24"/>
        </w:rPr>
      </w:pPr>
      <w:r w:rsidRPr="005848F5">
        <w:rPr>
          <w:rStyle w:val="15"/>
          <w:rFonts w:ascii="Times New Roman" w:hAnsi="Times New Roman" w:cs="Times New Roman"/>
          <w:b w:val="0"/>
          <w:bCs w:val="0"/>
          <w:color w:val="000000"/>
          <w:sz w:val="24"/>
          <w:szCs w:val="24"/>
        </w:rPr>
        <w:t>Условные обозначения:</w:t>
      </w:r>
    </w:p>
    <w:p w14:paraId="0862466A" w14:textId="620D76B6" w:rsidR="005848F5" w:rsidRPr="005848F5" w:rsidRDefault="005848F5" w:rsidP="005848F5">
      <w:pPr>
        <w:pStyle w:val="afe"/>
        <w:spacing w:after="0"/>
        <w:ind w:firstLine="567"/>
        <w:rPr>
          <w:rStyle w:val="15"/>
          <w:rFonts w:ascii="Times New Roman" w:hAnsi="Times New Roman" w:cs="Times New Roman"/>
          <w:b w:val="0"/>
          <w:bCs w:val="0"/>
          <w:color w:val="000000"/>
          <w:sz w:val="24"/>
          <w:szCs w:val="24"/>
        </w:rPr>
      </w:pPr>
      <w:r w:rsidRPr="005848F5">
        <w:rPr>
          <w:rStyle w:val="15"/>
          <w:rFonts w:ascii="Times New Roman" w:hAnsi="Times New Roman" w:cs="Times New Roman"/>
          <w:b w:val="0"/>
          <w:bCs w:val="0"/>
          <w:i/>
          <w:iCs/>
          <w:color w:val="000000"/>
          <w:sz w:val="24"/>
          <w:szCs w:val="24"/>
          <w:lang w:val="en-US"/>
        </w:rPr>
        <w:t>a</w:t>
      </w:r>
      <w:r w:rsidRPr="005848F5">
        <w:rPr>
          <w:rStyle w:val="15"/>
          <w:rFonts w:ascii="Times New Roman" w:hAnsi="Times New Roman" w:cs="Times New Roman"/>
          <w:b w:val="0"/>
          <w:bCs w:val="0"/>
          <w:color w:val="000000"/>
          <w:sz w:val="24"/>
          <w:szCs w:val="24"/>
        </w:rPr>
        <w:t xml:space="preserve"> – </w:t>
      </w:r>
      <w:r>
        <w:rPr>
          <w:rStyle w:val="15"/>
          <w:rFonts w:ascii="Times New Roman" w:hAnsi="Times New Roman" w:cs="Times New Roman"/>
          <w:b w:val="0"/>
          <w:bCs w:val="0"/>
          <w:color w:val="000000"/>
          <w:sz w:val="24"/>
          <w:szCs w:val="24"/>
        </w:rPr>
        <w:t>перекрывания</w:t>
      </w:r>
      <w:r w:rsidRPr="005848F5">
        <w:rPr>
          <w:rStyle w:val="15"/>
          <w:rFonts w:ascii="Times New Roman" w:hAnsi="Times New Roman" w:cs="Times New Roman"/>
          <w:b w:val="0"/>
          <w:bCs w:val="0"/>
          <w:color w:val="000000"/>
          <w:sz w:val="24"/>
          <w:szCs w:val="24"/>
        </w:rPr>
        <w:t>;</w:t>
      </w:r>
      <w:r w:rsidR="00FE4457" w:rsidRPr="005848F5">
        <w:rPr>
          <w:rStyle w:val="15"/>
          <w:rFonts w:ascii="Times New Roman" w:hAnsi="Times New Roman" w:cs="Times New Roman"/>
          <w:b w:val="0"/>
          <w:bCs w:val="0"/>
          <w:color w:val="000000"/>
          <w:sz w:val="24"/>
          <w:szCs w:val="24"/>
        </w:rPr>
        <w:t xml:space="preserve"> </w:t>
      </w:r>
    </w:p>
    <w:p w14:paraId="7D05DCF2" w14:textId="784035B3" w:rsidR="00FE4457" w:rsidRPr="005848F5" w:rsidRDefault="005848F5" w:rsidP="005848F5">
      <w:pPr>
        <w:pStyle w:val="afe"/>
        <w:spacing w:after="0"/>
        <w:ind w:firstLine="567"/>
        <w:rPr>
          <w:b/>
          <w:bCs/>
          <w:sz w:val="24"/>
        </w:rPr>
      </w:pPr>
      <w:r>
        <w:rPr>
          <w:rStyle w:val="15"/>
          <w:rFonts w:ascii="Times New Roman" w:hAnsi="Times New Roman" w:cs="Times New Roman"/>
          <w:b w:val="0"/>
          <w:bCs w:val="0"/>
          <w:i/>
          <w:iCs/>
          <w:color w:val="000000"/>
          <w:sz w:val="24"/>
          <w:szCs w:val="24"/>
          <w:lang w:val="en-US"/>
        </w:rPr>
        <w:t>b</w:t>
      </w:r>
      <w:r>
        <w:rPr>
          <w:rStyle w:val="15"/>
          <w:rFonts w:ascii="Times New Roman" w:hAnsi="Times New Roman" w:cs="Times New Roman"/>
          <w:b w:val="0"/>
          <w:bCs w:val="0"/>
          <w:i/>
          <w:iCs/>
          <w:color w:val="000000"/>
          <w:sz w:val="24"/>
          <w:szCs w:val="24"/>
        </w:rPr>
        <w:t xml:space="preserve"> – </w:t>
      </w:r>
      <w:r w:rsidR="00FE4457" w:rsidRPr="005848F5">
        <w:rPr>
          <w:rStyle w:val="15"/>
          <w:rFonts w:ascii="Times New Roman" w:hAnsi="Times New Roman" w:cs="Times New Roman"/>
          <w:b w:val="0"/>
          <w:bCs w:val="0"/>
          <w:color w:val="000000"/>
          <w:sz w:val="24"/>
          <w:szCs w:val="24"/>
        </w:rPr>
        <w:t>направление сканирования</w:t>
      </w:r>
    </w:p>
    <w:p w14:paraId="6928DBE8" w14:textId="77777777" w:rsidR="005848F5" w:rsidRDefault="005848F5" w:rsidP="005848F5">
      <w:pPr>
        <w:pStyle w:val="afe"/>
        <w:spacing w:after="0"/>
        <w:jc w:val="center"/>
        <w:rPr>
          <w:rStyle w:val="15"/>
          <w:rFonts w:ascii="Times New Roman" w:hAnsi="Times New Roman" w:cs="Times New Roman"/>
          <w:b w:val="0"/>
          <w:bCs w:val="0"/>
          <w:color w:val="000000"/>
          <w:sz w:val="24"/>
          <w:szCs w:val="24"/>
        </w:rPr>
      </w:pPr>
    </w:p>
    <w:p w14:paraId="64FA29D2" w14:textId="3B05D0D2" w:rsidR="00FE4457" w:rsidRPr="005848F5" w:rsidRDefault="00FE4457" w:rsidP="005848F5">
      <w:pPr>
        <w:pStyle w:val="afe"/>
        <w:spacing w:after="0"/>
        <w:jc w:val="center"/>
        <w:rPr>
          <w:sz w:val="24"/>
        </w:rPr>
      </w:pPr>
      <w:r w:rsidRPr="005848F5">
        <w:rPr>
          <w:rStyle w:val="15"/>
          <w:rFonts w:ascii="Times New Roman" w:hAnsi="Times New Roman" w:cs="Times New Roman"/>
          <w:color w:val="000000"/>
          <w:sz w:val="24"/>
          <w:szCs w:val="24"/>
        </w:rPr>
        <w:t>Рисунок В.1</w:t>
      </w:r>
      <w:r w:rsidR="005848F5" w:rsidRPr="005848F5">
        <w:rPr>
          <w:rStyle w:val="15"/>
          <w:rFonts w:ascii="Times New Roman" w:hAnsi="Times New Roman" w:cs="Times New Roman"/>
          <w:color w:val="000000"/>
          <w:sz w:val="24"/>
          <w:szCs w:val="24"/>
        </w:rPr>
        <w:t xml:space="preserve"> – </w:t>
      </w:r>
      <w:r w:rsidRPr="005848F5">
        <w:rPr>
          <w:rStyle w:val="15"/>
          <w:rFonts w:ascii="Times New Roman" w:hAnsi="Times New Roman" w:cs="Times New Roman"/>
          <w:color w:val="000000"/>
          <w:sz w:val="24"/>
          <w:szCs w:val="24"/>
        </w:rPr>
        <w:t>Размеры крутого пробоотборника</w:t>
      </w:r>
    </w:p>
    <w:p w14:paraId="05A87528" w14:textId="77777777" w:rsidR="005848F5" w:rsidRDefault="005848F5" w:rsidP="00FE4457">
      <w:pPr>
        <w:pStyle w:val="afe"/>
        <w:spacing w:line="276" w:lineRule="auto"/>
        <w:ind w:firstLine="520"/>
        <w:rPr>
          <w:rStyle w:val="15"/>
          <w:b w:val="0"/>
          <w:bCs w:val="0"/>
          <w:color w:val="000000"/>
        </w:rPr>
      </w:pPr>
    </w:p>
    <w:p w14:paraId="6C234B82" w14:textId="3BE4CBA5" w:rsidR="00FE4457" w:rsidRPr="008868D4" w:rsidRDefault="00FE4457" w:rsidP="008868D4">
      <w:pPr>
        <w:pStyle w:val="Style5"/>
        <w:widowControl/>
        <w:ind w:firstLine="567"/>
        <w:jc w:val="both"/>
        <w:rPr>
          <w:rStyle w:val="FontStyle33"/>
          <w:rFonts w:ascii="Times New Roman" w:hAnsi="Times New Roman" w:cs="Times New Roman"/>
          <w:color w:val="auto"/>
          <w:sz w:val="20"/>
          <w:szCs w:val="20"/>
          <w:lang w:val="kk-KZ"/>
        </w:rPr>
      </w:pPr>
      <w:r w:rsidRPr="008868D4">
        <w:rPr>
          <w:rStyle w:val="FontStyle33"/>
          <w:rFonts w:ascii="Times New Roman" w:hAnsi="Times New Roman" w:cs="Times New Roman"/>
          <w:color w:val="auto"/>
          <w:sz w:val="20"/>
          <w:szCs w:val="20"/>
          <w:lang w:val="kk-KZ"/>
        </w:rPr>
        <w:t xml:space="preserve">Примечание </w:t>
      </w:r>
      <w:r w:rsidR="008868D4" w:rsidRPr="008868D4">
        <w:rPr>
          <w:rStyle w:val="FontStyle33"/>
          <w:rFonts w:ascii="Times New Roman" w:hAnsi="Times New Roman" w:cs="Times New Roman"/>
          <w:color w:val="auto"/>
          <w:sz w:val="20"/>
          <w:szCs w:val="20"/>
          <w:lang w:val="kk-KZ"/>
        </w:rPr>
        <w:t xml:space="preserve">– </w:t>
      </w:r>
      <w:r w:rsidRPr="008868D4">
        <w:rPr>
          <w:rStyle w:val="FontStyle33"/>
          <w:rFonts w:ascii="Times New Roman" w:hAnsi="Times New Roman" w:cs="Times New Roman"/>
          <w:color w:val="auto"/>
          <w:sz w:val="20"/>
          <w:szCs w:val="20"/>
          <w:lang w:val="kk-KZ"/>
        </w:rPr>
        <w:t>Для наиболее эффективного сканирования поверхности следует выбрать величину</w:t>
      </w:r>
      <w:r w:rsidR="008868D4" w:rsidRPr="008868D4">
        <w:rPr>
          <w:rStyle w:val="FontStyle33"/>
          <w:rFonts w:ascii="Times New Roman" w:hAnsi="Times New Roman" w:cs="Times New Roman"/>
          <w:color w:val="auto"/>
          <w:sz w:val="20"/>
          <w:szCs w:val="20"/>
          <w:lang w:val="kk-KZ"/>
        </w:rPr>
        <w:t xml:space="preserve"> </w:t>
      </w:r>
      <w:r w:rsidRPr="008868D4">
        <w:rPr>
          <w:rStyle w:val="FontStyle33"/>
          <w:rFonts w:ascii="Times New Roman" w:hAnsi="Times New Roman" w:cs="Times New Roman"/>
          <w:color w:val="auto"/>
          <w:sz w:val="20"/>
          <w:szCs w:val="20"/>
          <w:lang w:val="kk-KZ"/>
        </w:rPr>
        <w:t xml:space="preserve">IV,. при которой </w:t>
      </w:r>
      <w:r w:rsidR="00D958BB" w:rsidRPr="00D958BB">
        <w:rPr>
          <w:rStyle w:val="FontStyle33"/>
          <w:rFonts w:ascii="Times New Roman" w:hAnsi="Times New Roman" w:cs="Times New Roman"/>
          <w:i/>
          <w:iCs/>
          <w:color w:val="auto"/>
          <w:sz w:val="20"/>
          <w:szCs w:val="20"/>
          <w:lang w:val="kk-KZ"/>
        </w:rPr>
        <w:t>D</w:t>
      </w:r>
      <w:r w:rsidR="00D958BB" w:rsidRPr="00D958BB">
        <w:rPr>
          <w:rStyle w:val="FontStyle33"/>
          <w:rFonts w:ascii="Times New Roman" w:hAnsi="Times New Roman" w:cs="Times New Roman"/>
          <w:color w:val="auto"/>
          <w:sz w:val="20"/>
          <w:szCs w:val="20"/>
          <w:vertAlign w:val="subscript"/>
          <w:lang w:val="kk-KZ"/>
        </w:rPr>
        <w:t>p</w:t>
      </w:r>
      <w:r w:rsidRPr="008868D4">
        <w:rPr>
          <w:rStyle w:val="FontStyle33"/>
          <w:rFonts w:ascii="Times New Roman" w:hAnsi="Times New Roman" w:cs="Times New Roman"/>
          <w:color w:val="auto"/>
          <w:sz w:val="20"/>
          <w:szCs w:val="20"/>
          <w:lang w:val="kk-KZ"/>
        </w:rPr>
        <w:t xml:space="preserve"> = </w:t>
      </w:r>
      <w:r w:rsidRPr="00D958BB">
        <w:rPr>
          <w:rStyle w:val="FontStyle33"/>
          <w:rFonts w:ascii="Times New Roman" w:hAnsi="Times New Roman" w:cs="Times New Roman"/>
          <w:i/>
          <w:iCs/>
          <w:color w:val="auto"/>
          <w:sz w:val="20"/>
          <w:szCs w:val="20"/>
          <w:lang w:val="kk-KZ"/>
        </w:rPr>
        <w:t>W</w:t>
      </w:r>
      <w:r w:rsidRPr="00D958BB">
        <w:rPr>
          <w:rStyle w:val="FontStyle33"/>
          <w:rFonts w:ascii="Times New Roman" w:hAnsi="Times New Roman" w:cs="Times New Roman"/>
          <w:color w:val="auto"/>
          <w:sz w:val="20"/>
          <w:szCs w:val="20"/>
          <w:vertAlign w:val="subscript"/>
          <w:lang w:val="kk-KZ"/>
        </w:rPr>
        <w:t>p</w:t>
      </w:r>
      <w:r w:rsidRPr="008868D4">
        <w:rPr>
          <w:rStyle w:val="FontStyle33"/>
          <w:rFonts w:ascii="Times New Roman" w:hAnsi="Times New Roman" w:cs="Times New Roman"/>
          <w:color w:val="auto"/>
          <w:sz w:val="20"/>
          <w:szCs w:val="20"/>
          <w:lang w:val="kk-KZ"/>
        </w:rPr>
        <w:t xml:space="preserve">. Для круглого пробоотборника диаметром 3.6 см наиболее эффективным значением </w:t>
      </w:r>
      <w:r w:rsidRPr="00D958BB">
        <w:rPr>
          <w:rStyle w:val="FontStyle33"/>
          <w:rFonts w:ascii="Times New Roman" w:hAnsi="Times New Roman" w:cs="Times New Roman"/>
          <w:i/>
          <w:iCs/>
          <w:color w:val="auto"/>
          <w:sz w:val="20"/>
          <w:szCs w:val="20"/>
          <w:lang w:val="kk-KZ"/>
        </w:rPr>
        <w:t>D</w:t>
      </w:r>
      <w:r w:rsidRPr="00D958BB">
        <w:rPr>
          <w:rStyle w:val="FontStyle33"/>
          <w:rFonts w:ascii="Times New Roman" w:hAnsi="Times New Roman" w:cs="Times New Roman"/>
          <w:color w:val="auto"/>
          <w:sz w:val="20"/>
          <w:szCs w:val="20"/>
          <w:vertAlign w:val="subscript"/>
          <w:lang w:val="kk-KZ"/>
        </w:rPr>
        <w:t>p</w:t>
      </w:r>
      <w:r w:rsidR="008868D4" w:rsidRPr="008868D4">
        <w:rPr>
          <w:rStyle w:val="FontStyle33"/>
          <w:rFonts w:ascii="Times New Roman" w:hAnsi="Times New Roman" w:cs="Times New Roman"/>
          <w:color w:val="auto"/>
          <w:sz w:val="20"/>
          <w:szCs w:val="20"/>
          <w:lang w:val="kk-KZ"/>
        </w:rPr>
        <w:t xml:space="preserve"> </w:t>
      </w:r>
      <w:r w:rsidRPr="008868D4">
        <w:rPr>
          <w:rStyle w:val="FontStyle33"/>
          <w:rFonts w:ascii="Times New Roman" w:hAnsi="Times New Roman" w:cs="Times New Roman"/>
          <w:color w:val="auto"/>
          <w:sz w:val="20"/>
          <w:szCs w:val="20"/>
          <w:lang w:val="kk-KZ"/>
        </w:rPr>
        <w:t>является 2</w:t>
      </w:r>
      <w:r w:rsidR="008868D4" w:rsidRPr="008868D4">
        <w:rPr>
          <w:rStyle w:val="FontStyle33"/>
          <w:rFonts w:ascii="Times New Roman" w:hAnsi="Times New Roman" w:cs="Times New Roman"/>
          <w:color w:val="auto"/>
          <w:sz w:val="20"/>
          <w:szCs w:val="20"/>
          <w:lang w:val="kk-KZ"/>
        </w:rPr>
        <w:t>,</w:t>
      </w:r>
      <w:r w:rsidRPr="008868D4">
        <w:rPr>
          <w:rStyle w:val="FontStyle33"/>
          <w:rFonts w:ascii="Times New Roman" w:hAnsi="Times New Roman" w:cs="Times New Roman"/>
          <w:color w:val="auto"/>
          <w:sz w:val="20"/>
          <w:szCs w:val="20"/>
          <w:lang w:val="kk-KZ"/>
        </w:rPr>
        <w:t>54 см (</w:t>
      </w:r>
      <w:r w:rsidR="00D958BB">
        <w:rPr>
          <w:rStyle w:val="FontStyle33"/>
          <w:rFonts w:ascii="Times New Roman" w:hAnsi="Times New Roman" w:cs="Times New Roman"/>
          <w:color w:val="auto"/>
          <w:sz w:val="20"/>
          <w:szCs w:val="20"/>
          <w:lang w:val="en-US"/>
        </w:rPr>
        <w:t>c</w:t>
      </w:r>
      <w:r w:rsidR="00D958BB">
        <w:rPr>
          <w:rStyle w:val="FontStyle33"/>
          <w:rFonts w:ascii="Times New Roman" w:hAnsi="Times New Roman" w:cs="Times New Roman"/>
          <w:color w:val="auto"/>
          <w:sz w:val="20"/>
          <w:szCs w:val="20"/>
          <w:lang w:val="kk-KZ"/>
        </w:rPr>
        <w:t>м</w:t>
      </w:r>
      <w:r w:rsidR="00D958BB">
        <w:rPr>
          <w:rStyle w:val="FontStyle33"/>
          <w:rFonts w:ascii="Times New Roman" w:hAnsi="Times New Roman" w:cs="Times New Roman"/>
          <w:color w:val="auto"/>
          <w:sz w:val="20"/>
          <w:szCs w:val="20"/>
        </w:rPr>
        <w:t xml:space="preserve">. </w:t>
      </w:r>
      <w:r w:rsidRPr="008868D4">
        <w:rPr>
          <w:rStyle w:val="FontStyle33"/>
          <w:rFonts w:ascii="Times New Roman" w:hAnsi="Times New Roman" w:cs="Times New Roman"/>
          <w:color w:val="auto"/>
          <w:sz w:val="20"/>
          <w:szCs w:val="20"/>
          <w:lang w:val="kk-KZ"/>
        </w:rPr>
        <w:t>рисунок В.1).</w:t>
      </w:r>
    </w:p>
    <w:p w14:paraId="1250A28C" w14:textId="77777777" w:rsidR="008868D4" w:rsidRPr="008868D4" w:rsidRDefault="008868D4" w:rsidP="008868D4">
      <w:pPr>
        <w:pStyle w:val="Style5"/>
        <w:widowControl/>
        <w:ind w:firstLine="567"/>
        <w:jc w:val="both"/>
        <w:rPr>
          <w:rStyle w:val="FontStyle33"/>
          <w:rFonts w:ascii="Times New Roman" w:hAnsi="Times New Roman" w:cs="Times New Roman"/>
          <w:color w:val="auto"/>
          <w:sz w:val="24"/>
          <w:szCs w:val="24"/>
          <w:lang w:val="kk-KZ"/>
        </w:rPr>
      </w:pPr>
    </w:p>
    <w:p w14:paraId="21149B7C" w14:textId="77777777" w:rsidR="00FE4457" w:rsidRPr="008868D4" w:rsidRDefault="00FE4457" w:rsidP="008868D4">
      <w:pPr>
        <w:pStyle w:val="Style5"/>
        <w:widowControl/>
        <w:ind w:firstLine="567"/>
        <w:jc w:val="both"/>
        <w:rPr>
          <w:rStyle w:val="FontStyle33"/>
          <w:rFonts w:ascii="Times New Roman" w:hAnsi="Times New Roman" w:cs="Times New Roman"/>
          <w:color w:val="auto"/>
          <w:sz w:val="24"/>
          <w:szCs w:val="24"/>
          <w:lang w:val="kk-KZ"/>
        </w:rPr>
      </w:pPr>
      <w:r w:rsidRPr="008868D4">
        <w:rPr>
          <w:rStyle w:val="FontStyle33"/>
          <w:rFonts w:ascii="Times New Roman" w:hAnsi="Times New Roman" w:cs="Times New Roman"/>
          <w:color w:val="auto"/>
          <w:sz w:val="24"/>
          <w:szCs w:val="24"/>
          <w:lang w:val="kk-KZ"/>
        </w:rPr>
        <w:t>В.7.3.3 Определение скорости сканирования</w:t>
      </w:r>
    </w:p>
    <w:p w14:paraId="2E9DB532" w14:textId="514D4BC1" w:rsidR="00FE4457" w:rsidRPr="008868D4" w:rsidRDefault="00FE4457" w:rsidP="008868D4">
      <w:pPr>
        <w:pStyle w:val="Style5"/>
        <w:widowControl/>
        <w:ind w:firstLine="567"/>
        <w:jc w:val="both"/>
        <w:rPr>
          <w:rStyle w:val="FontStyle33"/>
          <w:rFonts w:ascii="Times New Roman" w:hAnsi="Times New Roman" w:cs="Times New Roman"/>
          <w:color w:val="auto"/>
          <w:sz w:val="24"/>
          <w:szCs w:val="24"/>
          <w:lang w:val="kk-KZ"/>
        </w:rPr>
      </w:pPr>
      <w:r w:rsidRPr="008868D4">
        <w:rPr>
          <w:rStyle w:val="FontStyle33"/>
          <w:rFonts w:ascii="Times New Roman" w:hAnsi="Times New Roman" w:cs="Times New Roman"/>
          <w:color w:val="auto"/>
          <w:sz w:val="24"/>
          <w:szCs w:val="24"/>
          <w:lang w:val="kk-KZ"/>
        </w:rPr>
        <w:t xml:space="preserve">Для прямоугольного пробоотборника с размерами входного отверстия </w:t>
      </w:r>
      <w:r w:rsidRPr="00D958BB">
        <w:rPr>
          <w:rStyle w:val="FontStyle33"/>
          <w:rFonts w:ascii="Times New Roman" w:hAnsi="Times New Roman" w:cs="Times New Roman"/>
          <w:i/>
          <w:iCs/>
          <w:color w:val="auto"/>
          <w:sz w:val="24"/>
          <w:szCs w:val="24"/>
          <w:lang w:val="kk-KZ"/>
        </w:rPr>
        <w:t>D</w:t>
      </w:r>
      <w:r w:rsidRPr="00D958BB">
        <w:rPr>
          <w:rStyle w:val="FontStyle33"/>
          <w:rFonts w:ascii="Times New Roman" w:hAnsi="Times New Roman" w:cs="Times New Roman"/>
          <w:i/>
          <w:iCs/>
          <w:color w:val="auto"/>
          <w:sz w:val="24"/>
          <w:szCs w:val="24"/>
          <w:vertAlign w:val="subscript"/>
          <w:lang w:val="kk-KZ"/>
        </w:rPr>
        <w:t>p</w:t>
      </w:r>
      <w:r w:rsidRPr="00D958BB">
        <w:rPr>
          <w:rStyle w:val="FontStyle33"/>
          <w:rFonts w:ascii="Times New Roman" w:hAnsi="Times New Roman" w:cs="Times New Roman"/>
          <w:i/>
          <w:iCs/>
          <w:color w:val="auto"/>
          <w:sz w:val="24"/>
          <w:szCs w:val="24"/>
          <w:lang w:val="kk-KZ"/>
        </w:rPr>
        <w:t xml:space="preserve"> </w:t>
      </w:r>
      <w:r w:rsidRPr="008868D4">
        <w:rPr>
          <w:rStyle w:val="FontStyle33"/>
          <w:rFonts w:ascii="Times New Roman" w:hAnsi="Times New Roman" w:cs="Times New Roman"/>
          <w:color w:val="auto"/>
          <w:sz w:val="24"/>
          <w:szCs w:val="24"/>
          <w:lang w:val="kk-KZ"/>
        </w:rPr>
        <w:t xml:space="preserve">= 1 см и </w:t>
      </w:r>
      <w:r w:rsidR="00D958BB">
        <w:rPr>
          <w:rStyle w:val="FontStyle33"/>
          <w:rFonts w:ascii="Times New Roman" w:hAnsi="Times New Roman" w:cs="Times New Roman"/>
          <w:color w:val="auto"/>
          <w:sz w:val="24"/>
          <w:szCs w:val="24"/>
          <w:lang w:val="kk-KZ"/>
        </w:rPr>
        <w:t xml:space="preserve">           </w:t>
      </w:r>
      <w:r w:rsidRPr="00D958BB">
        <w:rPr>
          <w:rStyle w:val="FontStyle33"/>
          <w:rFonts w:ascii="Times New Roman" w:hAnsi="Times New Roman" w:cs="Times New Roman"/>
          <w:i/>
          <w:iCs/>
          <w:color w:val="auto"/>
          <w:sz w:val="24"/>
          <w:szCs w:val="24"/>
          <w:lang w:val="kk-KZ"/>
        </w:rPr>
        <w:t>W</w:t>
      </w:r>
      <w:r w:rsidRPr="00D958BB">
        <w:rPr>
          <w:rStyle w:val="FontStyle33"/>
          <w:rFonts w:ascii="Times New Roman" w:hAnsi="Times New Roman" w:cs="Times New Roman"/>
          <w:color w:val="auto"/>
          <w:sz w:val="24"/>
          <w:szCs w:val="24"/>
          <w:vertAlign w:val="subscript"/>
          <w:lang w:val="kk-KZ"/>
        </w:rPr>
        <w:t>p</w:t>
      </w:r>
      <w:r w:rsidRPr="008868D4">
        <w:rPr>
          <w:rStyle w:val="FontStyle33"/>
          <w:rFonts w:ascii="Times New Roman" w:hAnsi="Times New Roman" w:cs="Times New Roman"/>
          <w:color w:val="auto"/>
          <w:sz w:val="24"/>
          <w:szCs w:val="24"/>
          <w:lang w:val="kk-KZ"/>
        </w:rPr>
        <w:t xml:space="preserve"> = 8 см скорость</w:t>
      </w:r>
      <w:r w:rsidR="008868D4">
        <w:rPr>
          <w:rStyle w:val="FontStyle33"/>
          <w:rFonts w:ascii="Times New Roman" w:hAnsi="Times New Roman" w:cs="Times New Roman"/>
          <w:color w:val="auto"/>
          <w:sz w:val="24"/>
          <w:szCs w:val="24"/>
          <w:lang w:val="kk-KZ"/>
        </w:rPr>
        <w:t xml:space="preserve"> </w:t>
      </w:r>
      <w:r w:rsidRPr="008868D4">
        <w:rPr>
          <w:rStyle w:val="FontStyle33"/>
          <w:rFonts w:ascii="Times New Roman" w:hAnsi="Times New Roman" w:cs="Times New Roman"/>
          <w:color w:val="auto"/>
          <w:sz w:val="24"/>
          <w:szCs w:val="24"/>
          <w:lang w:val="kk-KZ"/>
        </w:rPr>
        <w:t>сканирования</w:t>
      </w:r>
      <w:r w:rsidR="00D958BB">
        <w:rPr>
          <w:rStyle w:val="FontStyle33"/>
          <w:rFonts w:ascii="Times New Roman" w:hAnsi="Times New Roman" w:cs="Times New Roman"/>
          <w:color w:val="auto"/>
          <w:sz w:val="24"/>
          <w:szCs w:val="24"/>
          <w:lang w:val="kk-KZ"/>
        </w:rPr>
        <w:t>,</w:t>
      </w:r>
      <w:r w:rsidRPr="008868D4">
        <w:rPr>
          <w:rStyle w:val="FontStyle33"/>
          <w:rFonts w:ascii="Times New Roman" w:hAnsi="Times New Roman" w:cs="Times New Roman"/>
          <w:color w:val="auto"/>
          <w:sz w:val="24"/>
          <w:szCs w:val="24"/>
          <w:lang w:val="kk-KZ"/>
        </w:rPr>
        <w:t xml:space="preserve"> </w:t>
      </w:r>
      <w:r w:rsidRPr="00D958BB">
        <w:rPr>
          <w:rStyle w:val="FontStyle33"/>
          <w:rFonts w:ascii="Times New Roman" w:hAnsi="Times New Roman" w:cs="Times New Roman"/>
          <w:i/>
          <w:iCs/>
          <w:color w:val="auto"/>
          <w:sz w:val="24"/>
          <w:szCs w:val="24"/>
          <w:lang w:val="kk-KZ"/>
        </w:rPr>
        <w:t>S</w:t>
      </w:r>
      <w:r w:rsidRPr="00D958BB">
        <w:rPr>
          <w:rStyle w:val="FontStyle33"/>
          <w:rFonts w:ascii="Times New Roman" w:hAnsi="Times New Roman" w:cs="Times New Roman"/>
          <w:color w:val="auto"/>
          <w:sz w:val="24"/>
          <w:szCs w:val="24"/>
          <w:vertAlign w:val="subscript"/>
          <w:lang w:val="kk-KZ"/>
        </w:rPr>
        <w:t>r</w:t>
      </w:r>
      <w:r w:rsidR="00D958BB">
        <w:rPr>
          <w:rStyle w:val="FontStyle33"/>
          <w:rFonts w:ascii="Times New Roman" w:hAnsi="Times New Roman" w:cs="Times New Roman"/>
          <w:color w:val="auto"/>
          <w:sz w:val="24"/>
          <w:szCs w:val="24"/>
          <w:lang w:val="kk-KZ"/>
        </w:rPr>
        <w:t>,</w:t>
      </w:r>
      <w:r w:rsidRPr="008868D4">
        <w:rPr>
          <w:rStyle w:val="FontStyle33"/>
          <w:rFonts w:ascii="Times New Roman" w:hAnsi="Times New Roman" w:cs="Times New Roman"/>
          <w:color w:val="auto"/>
          <w:sz w:val="24"/>
          <w:szCs w:val="24"/>
          <w:lang w:val="kk-KZ"/>
        </w:rPr>
        <w:t xml:space="preserve"> должна составлять 5 см/с или менее.</w:t>
      </w:r>
    </w:p>
    <w:p w14:paraId="733D0E23" w14:textId="18F288BF" w:rsidR="00FE4457" w:rsidRPr="008868D4" w:rsidRDefault="00FE4457" w:rsidP="008868D4">
      <w:pPr>
        <w:pStyle w:val="Style5"/>
        <w:widowControl/>
        <w:ind w:firstLine="567"/>
        <w:jc w:val="both"/>
        <w:rPr>
          <w:rStyle w:val="FontStyle33"/>
          <w:rFonts w:ascii="Times New Roman" w:hAnsi="Times New Roman" w:cs="Times New Roman"/>
          <w:color w:val="auto"/>
          <w:sz w:val="24"/>
          <w:szCs w:val="24"/>
          <w:lang w:val="kk-KZ"/>
        </w:rPr>
      </w:pPr>
      <w:r w:rsidRPr="008868D4">
        <w:rPr>
          <w:rStyle w:val="FontStyle33"/>
          <w:rFonts w:ascii="Times New Roman" w:hAnsi="Times New Roman" w:cs="Times New Roman"/>
          <w:color w:val="auto"/>
          <w:sz w:val="24"/>
          <w:szCs w:val="24"/>
          <w:lang w:val="kk-KZ"/>
        </w:rPr>
        <w:t>Для круглого пробоотборника с диаметром входного отверстия 3</w:t>
      </w:r>
      <w:r w:rsidR="00B5559F">
        <w:rPr>
          <w:rStyle w:val="FontStyle33"/>
          <w:rFonts w:ascii="Times New Roman" w:hAnsi="Times New Roman" w:cs="Times New Roman"/>
          <w:color w:val="auto"/>
          <w:sz w:val="24"/>
          <w:szCs w:val="24"/>
          <w:lang w:val="kk-KZ"/>
        </w:rPr>
        <w:t>,</w:t>
      </w:r>
      <w:r w:rsidRPr="008868D4">
        <w:rPr>
          <w:rStyle w:val="FontStyle33"/>
          <w:rFonts w:ascii="Times New Roman" w:hAnsi="Times New Roman" w:cs="Times New Roman"/>
          <w:color w:val="auto"/>
          <w:sz w:val="24"/>
          <w:szCs w:val="24"/>
          <w:lang w:val="kk-KZ"/>
        </w:rPr>
        <w:t>6 см скорость сканирования</w:t>
      </w:r>
      <w:r w:rsidR="00D958BB">
        <w:rPr>
          <w:rStyle w:val="FontStyle33"/>
          <w:rFonts w:ascii="Times New Roman" w:hAnsi="Times New Roman" w:cs="Times New Roman"/>
          <w:color w:val="auto"/>
          <w:sz w:val="24"/>
          <w:szCs w:val="24"/>
          <w:lang w:val="kk-KZ"/>
        </w:rPr>
        <w:t>,</w:t>
      </w:r>
      <w:r w:rsidRPr="008868D4">
        <w:rPr>
          <w:rStyle w:val="FontStyle33"/>
          <w:rFonts w:ascii="Times New Roman" w:hAnsi="Times New Roman" w:cs="Times New Roman"/>
          <w:color w:val="auto"/>
          <w:sz w:val="24"/>
          <w:szCs w:val="24"/>
          <w:lang w:val="kk-KZ"/>
        </w:rPr>
        <w:t xml:space="preserve"> </w:t>
      </w:r>
      <w:r w:rsidR="00D958BB" w:rsidRPr="00D958BB">
        <w:rPr>
          <w:rStyle w:val="FontStyle33"/>
          <w:rFonts w:ascii="Times New Roman" w:hAnsi="Times New Roman" w:cs="Times New Roman"/>
          <w:i/>
          <w:iCs/>
          <w:color w:val="auto"/>
          <w:sz w:val="24"/>
          <w:szCs w:val="24"/>
          <w:lang w:val="kk-KZ"/>
        </w:rPr>
        <w:t>S</w:t>
      </w:r>
      <w:r w:rsidR="00D958BB" w:rsidRPr="00D958BB">
        <w:rPr>
          <w:rStyle w:val="FontStyle33"/>
          <w:rFonts w:ascii="Times New Roman" w:hAnsi="Times New Roman" w:cs="Times New Roman"/>
          <w:color w:val="auto"/>
          <w:sz w:val="24"/>
          <w:szCs w:val="24"/>
          <w:vertAlign w:val="subscript"/>
          <w:lang w:val="kk-KZ"/>
        </w:rPr>
        <w:t>r</w:t>
      </w:r>
      <w:r w:rsidRPr="008868D4">
        <w:rPr>
          <w:rStyle w:val="FontStyle33"/>
          <w:rFonts w:ascii="Times New Roman" w:hAnsi="Times New Roman" w:cs="Times New Roman"/>
          <w:color w:val="auto"/>
          <w:sz w:val="24"/>
          <w:szCs w:val="24"/>
          <w:lang w:val="kk-KZ"/>
        </w:rPr>
        <w:t xml:space="preserve">. </w:t>
      </w:r>
      <w:r w:rsidR="008868D4" w:rsidRPr="008868D4">
        <w:rPr>
          <w:rStyle w:val="FontStyle33"/>
          <w:rFonts w:ascii="Times New Roman" w:hAnsi="Times New Roman" w:cs="Times New Roman"/>
          <w:color w:val="auto"/>
          <w:sz w:val="24"/>
          <w:szCs w:val="24"/>
          <w:lang w:val="kk-KZ"/>
        </w:rPr>
        <w:t>Д</w:t>
      </w:r>
      <w:r w:rsidRPr="008868D4">
        <w:rPr>
          <w:rStyle w:val="FontStyle33"/>
          <w:rFonts w:ascii="Times New Roman" w:hAnsi="Times New Roman" w:cs="Times New Roman"/>
          <w:color w:val="auto"/>
          <w:sz w:val="24"/>
          <w:szCs w:val="24"/>
          <w:lang w:val="kk-KZ"/>
        </w:rPr>
        <w:t>олжна</w:t>
      </w:r>
      <w:r w:rsidR="008868D4">
        <w:rPr>
          <w:rStyle w:val="FontStyle33"/>
          <w:rFonts w:ascii="Times New Roman" w:hAnsi="Times New Roman" w:cs="Times New Roman"/>
          <w:color w:val="auto"/>
          <w:sz w:val="24"/>
          <w:szCs w:val="24"/>
          <w:lang w:val="kk-KZ"/>
        </w:rPr>
        <w:t xml:space="preserve"> </w:t>
      </w:r>
      <w:r w:rsidRPr="008868D4">
        <w:rPr>
          <w:rStyle w:val="FontStyle33"/>
          <w:rFonts w:ascii="Times New Roman" w:hAnsi="Times New Roman" w:cs="Times New Roman"/>
          <w:color w:val="auto"/>
          <w:sz w:val="24"/>
          <w:szCs w:val="24"/>
          <w:lang w:val="kk-KZ"/>
        </w:rPr>
        <w:t>составлять 12 см/с или менее.</w:t>
      </w:r>
    </w:p>
    <w:p w14:paraId="08543FCB" w14:textId="3039ED6F" w:rsidR="00FE4457" w:rsidRDefault="00FE4457" w:rsidP="008868D4">
      <w:pPr>
        <w:pStyle w:val="Style5"/>
        <w:widowControl/>
        <w:ind w:firstLine="567"/>
        <w:jc w:val="both"/>
        <w:rPr>
          <w:rStyle w:val="FontStyle33"/>
          <w:rFonts w:ascii="Times New Roman" w:hAnsi="Times New Roman" w:cs="Times New Roman"/>
          <w:color w:val="auto"/>
          <w:sz w:val="24"/>
          <w:szCs w:val="24"/>
          <w:lang w:val="kk-KZ"/>
        </w:rPr>
      </w:pPr>
      <w:r w:rsidRPr="008868D4">
        <w:rPr>
          <w:rStyle w:val="FontStyle33"/>
          <w:rFonts w:ascii="Times New Roman" w:hAnsi="Times New Roman" w:cs="Times New Roman"/>
          <w:color w:val="auto"/>
          <w:sz w:val="24"/>
          <w:szCs w:val="24"/>
          <w:lang w:val="kk-KZ"/>
        </w:rPr>
        <w:t>Если требуемые концентрации аэрозолей на входе фильтра не могут быть достигнуты, то следует изменить</w:t>
      </w:r>
      <w:r w:rsidR="003F580F" w:rsidRPr="003F580F">
        <w:rPr>
          <w:rStyle w:val="FontStyle33"/>
          <w:rFonts w:ascii="Times New Roman" w:hAnsi="Times New Roman" w:cs="Times New Roman"/>
          <w:color w:val="auto"/>
          <w:sz w:val="24"/>
          <w:szCs w:val="24"/>
        </w:rPr>
        <w:t xml:space="preserve"> </w:t>
      </w:r>
      <w:r w:rsidRPr="008868D4">
        <w:rPr>
          <w:rStyle w:val="FontStyle33"/>
          <w:rFonts w:ascii="Times New Roman" w:hAnsi="Times New Roman" w:cs="Times New Roman"/>
          <w:color w:val="auto"/>
          <w:sz w:val="24"/>
          <w:szCs w:val="24"/>
          <w:lang w:val="kk-KZ"/>
        </w:rPr>
        <w:t>скорость сканирования. Скорость сканирования</w:t>
      </w:r>
      <w:r w:rsidR="00D958BB">
        <w:rPr>
          <w:rStyle w:val="FontStyle33"/>
          <w:rFonts w:ascii="Times New Roman" w:hAnsi="Times New Roman" w:cs="Times New Roman"/>
          <w:color w:val="auto"/>
          <w:sz w:val="24"/>
          <w:szCs w:val="24"/>
          <w:lang w:val="kk-KZ"/>
        </w:rPr>
        <w:t>,</w:t>
      </w:r>
      <w:r w:rsidRPr="008868D4">
        <w:rPr>
          <w:rStyle w:val="FontStyle33"/>
          <w:rFonts w:ascii="Times New Roman" w:hAnsi="Times New Roman" w:cs="Times New Roman"/>
          <w:color w:val="auto"/>
          <w:sz w:val="24"/>
          <w:szCs w:val="24"/>
          <w:lang w:val="kk-KZ"/>
        </w:rPr>
        <w:t xml:space="preserve"> </w:t>
      </w:r>
      <w:r w:rsidR="00D958BB" w:rsidRPr="00D958BB">
        <w:rPr>
          <w:rStyle w:val="FontStyle33"/>
          <w:rFonts w:ascii="Times New Roman" w:hAnsi="Times New Roman" w:cs="Times New Roman"/>
          <w:i/>
          <w:iCs/>
          <w:color w:val="auto"/>
          <w:sz w:val="24"/>
          <w:szCs w:val="24"/>
          <w:lang w:val="kk-KZ"/>
        </w:rPr>
        <w:t>S</w:t>
      </w:r>
      <w:r w:rsidR="00D958BB" w:rsidRPr="00D958BB">
        <w:rPr>
          <w:rStyle w:val="FontStyle33"/>
          <w:rFonts w:ascii="Times New Roman" w:hAnsi="Times New Roman" w:cs="Times New Roman"/>
          <w:color w:val="auto"/>
          <w:sz w:val="24"/>
          <w:szCs w:val="24"/>
          <w:vertAlign w:val="subscript"/>
          <w:lang w:val="kk-KZ"/>
        </w:rPr>
        <w:t>r</w:t>
      </w:r>
      <w:r w:rsidR="00D958BB">
        <w:rPr>
          <w:rStyle w:val="FontStyle33"/>
          <w:rFonts w:ascii="Times New Roman" w:hAnsi="Times New Roman" w:cs="Times New Roman"/>
          <w:color w:val="auto"/>
          <w:sz w:val="24"/>
          <w:szCs w:val="24"/>
          <w:vertAlign w:val="subscript"/>
        </w:rPr>
        <w:t xml:space="preserve">, </w:t>
      </w:r>
      <w:r w:rsidRPr="008868D4">
        <w:rPr>
          <w:rStyle w:val="FontStyle33"/>
          <w:rFonts w:ascii="Times New Roman" w:hAnsi="Times New Roman" w:cs="Times New Roman"/>
          <w:color w:val="auto"/>
          <w:sz w:val="24"/>
          <w:szCs w:val="24"/>
          <w:lang w:val="kk-KZ"/>
        </w:rPr>
        <w:t>см/с, может быть определена для скорости отбора проб</w:t>
      </w:r>
      <w:r w:rsidR="003F580F" w:rsidRPr="003F580F">
        <w:rPr>
          <w:rStyle w:val="FontStyle33"/>
          <w:rFonts w:ascii="Times New Roman" w:hAnsi="Times New Roman" w:cs="Times New Roman"/>
          <w:color w:val="auto"/>
          <w:sz w:val="24"/>
          <w:szCs w:val="24"/>
        </w:rPr>
        <w:t xml:space="preserve"> </w:t>
      </w:r>
      <w:r w:rsidRPr="008868D4">
        <w:rPr>
          <w:rStyle w:val="FontStyle33"/>
          <w:rFonts w:ascii="Times New Roman" w:hAnsi="Times New Roman" w:cs="Times New Roman"/>
          <w:color w:val="auto"/>
          <w:sz w:val="24"/>
          <w:szCs w:val="24"/>
          <w:lang w:val="kk-KZ"/>
        </w:rPr>
        <w:t>счетчиком частиц 0,000472 м</w:t>
      </w:r>
      <w:r w:rsidRPr="003F580F">
        <w:rPr>
          <w:rStyle w:val="FontStyle33"/>
          <w:rFonts w:ascii="Times New Roman" w:hAnsi="Times New Roman" w:cs="Times New Roman"/>
          <w:color w:val="auto"/>
          <w:sz w:val="24"/>
          <w:szCs w:val="24"/>
          <w:vertAlign w:val="superscript"/>
          <w:lang w:val="kk-KZ"/>
        </w:rPr>
        <w:t>3</w:t>
      </w:r>
      <w:r w:rsidRPr="008868D4">
        <w:rPr>
          <w:rStyle w:val="FontStyle33"/>
          <w:rFonts w:ascii="Times New Roman" w:hAnsi="Times New Roman" w:cs="Times New Roman"/>
          <w:color w:val="auto"/>
          <w:sz w:val="24"/>
          <w:szCs w:val="24"/>
          <w:lang w:val="kk-KZ"/>
        </w:rPr>
        <w:t>/с по формуле (В.9):</w:t>
      </w:r>
    </w:p>
    <w:p w14:paraId="39567DB6" w14:textId="77777777" w:rsidR="00D958BB" w:rsidRPr="008868D4" w:rsidRDefault="00D958BB" w:rsidP="008868D4">
      <w:pPr>
        <w:pStyle w:val="Style5"/>
        <w:widowControl/>
        <w:ind w:firstLine="567"/>
        <w:jc w:val="both"/>
        <w:rPr>
          <w:rStyle w:val="FontStyle33"/>
          <w:rFonts w:ascii="Times New Roman" w:hAnsi="Times New Roman" w:cs="Times New Roman"/>
          <w:color w:val="auto"/>
          <w:sz w:val="24"/>
          <w:szCs w:val="24"/>
          <w:lang w:val="kk-KZ"/>
        </w:rPr>
      </w:pPr>
    </w:p>
    <w:p w14:paraId="2939FA09" w14:textId="5E3C8F74" w:rsidR="00D958BB" w:rsidRPr="00AB0DD3" w:rsidRDefault="00F67ABC" w:rsidP="00D958BB">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S</m:t>
            </m:r>
          </m:e>
          <m:sub>
            <m:r>
              <w:rPr>
                <w:rStyle w:val="FontStyle33"/>
                <w:rFonts w:ascii="Cambria Math" w:hAnsi="Cambria Math" w:cs="Times New Roman"/>
                <w:color w:val="auto"/>
                <w:sz w:val="24"/>
                <w:szCs w:val="24"/>
                <w:lang w:val="kk-KZ"/>
              </w:rPr>
              <m:t>r</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c</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P</m:t>
            </m:r>
          </m:e>
          <m:sub>
            <m:r>
              <w:rPr>
                <w:rStyle w:val="FontStyle33"/>
                <w:rFonts w:ascii="Cambria Math" w:hAnsi="Cambria Math" w:cs="Times New Roman"/>
                <w:color w:val="auto"/>
                <w:sz w:val="24"/>
                <w:szCs w:val="24"/>
                <w:lang w:val="kk-KZ"/>
              </w:rPr>
              <m:t>1</m:t>
            </m:r>
          </m:sub>
        </m:sSub>
        <m:r>
          <w:rPr>
            <w:rStyle w:val="FontStyle33"/>
            <w:rFonts w:ascii="Cambria Math" w:hAnsi="Cambria Math" w:cs="Times New Roman"/>
            <w:color w:val="auto"/>
            <w:sz w:val="24"/>
            <w:szCs w:val="24"/>
            <w:lang w:val="kk-KZ"/>
          </w:rPr>
          <m:t>×0,000472×</m:t>
        </m:r>
        <m:f>
          <m:fPr>
            <m:ctrlPr>
              <w:rPr>
                <w:rStyle w:val="FontStyle33"/>
                <w:rFonts w:ascii="Cambria Math" w:hAnsi="Cambria Math" w:cs="Times New Roman"/>
                <w:i/>
                <w:color w:val="auto"/>
                <w:sz w:val="24"/>
                <w:szCs w:val="24"/>
                <w:lang w:val="kk-KZ"/>
              </w:rPr>
            </m:ctrlPr>
          </m:fPr>
          <m:num>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p</m:t>
                </m:r>
              </m:sub>
            </m:sSub>
          </m:num>
          <m:den>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den>
        </m:f>
      </m:oMath>
      <w:r w:rsidR="00D958BB" w:rsidRPr="00AB0DD3">
        <w:rPr>
          <w:rStyle w:val="FontStyle33"/>
          <w:rFonts w:ascii="Times New Roman" w:hAnsi="Times New Roman" w:cs="Times New Roman"/>
          <w:color w:val="auto"/>
          <w:sz w:val="24"/>
          <w:szCs w:val="24"/>
          <w:lang w:val="kk-KZ"/>
        </w:rPr>
        <w:t xml:space="preserve">     </w:t>
      </w:r>
      <w:r w:rsidR="00D958BB">
        <w:rPr>
          <w:rStyle w:val="FontStyle33"/>
          <w:rFonts w:ascii="Times New Roman" w:hAnsi="Times New Roman" w:cs="Times New Roman"/>
          <w:color w:val="auto"/>
          <w:sz w:val="24"/>
          <w:szCs w:val="24"/>
          <w:lang w:val="kk-KZ"/>
        </w:rPr>
        <w:t xml:space="preserve">          </w:t>
      </w:r>
      <w:r w:rsidR="00D958BB" w:rsidRPr="00AB0DD3">
        <w:rPr>
          <w:rStyle w:val="FontStyle33"/>
          <w:rFonts w:ascii="Times New Roman" w:hAnsi="Times New Roman" w:cs="Times New Roman"/>
          <w:color w:val="auto"/>
          <w:sz w:val="24"/>
          <w:szCs w:val="24"/>
          <w:lang w:val="kk-KZ"/>
        </w:rPr>
        <w:t xml:space="preserve">                                    (B.</w:t>
      </w:r>
      <w:r w:rsidR="00B5559F" w:rsidRPr="009A36B1">
        <w:rPr>
          <w:rStyle w:val="FontStyle33"/>
          <w:rFonts w:ascii="Times New Roman" w:hAnsi="Times New Roman" w:cs="Times New Roman"/>
          <w:color w:val="auto"/>
          <w:sz w:val="24"/>
          <w:szCs w:val="24"/>
          <w:lang w:val="kk-KZ"/>
        </w:rPr>
        <w:t>9</w:t>
      </w:r>
      <w:r w:rsidR="00D958BB" w:rsidRPr="00AB0DD3">
        <w:rPr>
          <w:rStyle w:val="FontStyle33"/>
          <w:rFonts w:ascii="Times New Roman" w:hAnsi="Times New Roman" w:cs="Times New Roman"/>
          <w:color w:val="auto"/>
          <w:sz w:val="24"/>
          <w:szCs w:val="24"/>
          <w:lang w:val="kk-KZ"/>
        </w:rPr>
        <w:t>)</w:t>
      </w:r>
    </w:p>
    <w:p w14:paraId="1E93CBD0" w14:textId="77777777" w:rsidR="003F580F" w:rsidRPr="00C04247" w:rsidRDefault="003F580F" w:rsidP="003F580F">
      <w:pPr>
        <w:pStyle w:val="Style5"/>
        <w:widowControl/>
        <w:jc w:val="both"/>
        <w:rPr>
          <w:rStyle w:val="FontStyle33"/>
          <w:rFonts w:ascii="Times New Roman" w:hAnsi="Times New Roman" w:cs="Times New Roman"/>
          <w:color w:val="auto"/>
          <w:sz w:val="24"/>
          <w:szCs w:val="24"/>
          <w:lang w:val="kk-KZ"/>
        </w:rPr>
      </w:pPr>
    </w:p>
    <w:p w14:paraId="2C5741B3" w14:textId="5277D2A2" w:rsidR="00FE4457" w:rsidRPr="00C04247" w:rsidRDefault="00FE4457" w:rsidP="003F580F">
      <w:pPr>
        <w:pStyle w:val="Style5"/>
        <w:widowControl/>
        <w:jc w:val="both"/>
        <w:rPr>
          <w:rStyle w:val="FontStyle33"/>
          <w:rFonts w:ascii="Times New Roman" w:hAnsi="Times New Roman" w:cs="Times New Roman"/>
          <w:color w:val="auto"/>
          <w:sz w:val="24"/>
          <w:szCs w:val="24"/>
          <w:lang w:val="kk-KZ"/>
        </w:rPr>
      </w:pPr>
      <w:r w:rsidRPr="00C04247">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c</m:t>
            </m:r>
          </m:sub>
        </m:sSub>
      </m:oMath>
      <w:r w:rsidR="003F580F" w:rsidRPr="00C04247">
        <w:rPr>
          <w:rStyle w:val="FontStyle33"/>
          <w:rFonts w:ascii="Times New Roman" w:hAnsi="Times New Roman" w:cs="Times New Roman"/>
          <w:color w:val="auto"/>
          <w:sz w:val="24"/>
          <w:szCs w:val="24"/>
        </w:rPr>
        <w:t xml:space="preserve"> – </w:t>
      </w:r>
      <w:r w:rsidRPr="00C04247">
        <w:rPr>
          <w:rStyle w:val="FontStyle33"/>
          <w:rFonts w:ascii="Times New Roman" w:hAnsi="Times New Roman" w:cs="Times New Roman"/>
          <w:color w:val="auto"/>
          <w:sz w:val="24"/>
          <w:szCs w:val="24"/>
          <w:lang w:val="kk-KZ"/>
        </w:rPr>
        <w:t>концентрация контрольного аэрозоля до фильтра, частиц/м</w:t>
      </w:r>
      <w:r w:rsidRPr="00C04247">
        <w:rPr>
          <w:rStyle w:val="FontStyle33"/>
          <w:rFonts w:ascii="Times New Roman" w:hAnsi="Times New Roman" w:cs="Times New Roman"/>
          <w:color w:val="auto"/>
          <w:sz w:val="24"/>
          <w:szCs w:val="24"/>
          <w:vertAlign w:val="superscript"/>
          <w:lang w:val="kk-KZ"/>
        </w:rPr>
        <w:t>3</w:t>
      </w:r>
      <w:r w:rsidRPr="00C04247">
        <w:rPr>
          <w:rStyle w:val="FontStyle33"/>
          <w:rFonts w:ascii="Times New Roman" w:hAnsi="Times New Roman" w:cs="Times New Roman"/>
          <w:color w:val="auto"/>
          <w:sz w:val="24"/>
          <w:szCs w:val="24"/>
          <w:lang w:val="kk-KZ"/>
        </w:rPr>
        <w:t>;</w:t>
      </w:r>
    </w:p>
    <w:p w14:paraId="16AFDA8C" w14:textId="0B610A89" w:rsidR="00FE4457" w:rsidRPr="00C04247" w:rsidRDefault="00F67ABC" w:rsidP="003F580F">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oMath>
      <w:r w:rsidR="003F580F" w:rsidRPr="00C04247">
        <w:rPr>
          <w:rStyle w:val="FontStyle33"/>
          <w:rFonts w:ascii="Times New Roman" w:hAnsi="Times New Roman" w:cs="Times New Roman"/>
          <w:color w:val="auto"/>
          <w:sz w:val="24"/>
          <w:szCs w:val="24"/>
        </w:rPr>
        <w:t xml:space="preserve"> – </w:t>
      </w:r>
      <w:r w:rsidR="00FE4457" w:rsidRPr="00C04247">
        <w:rPr>
          <w:rStyle w:val="FontStyle33"/>
          <w:rFonts w:ascii="Times New Roman" w:hAnsi="Times New Roman" w:cs="Times New Roman"/>
          <w:color w:val="auto"/>
          <w:sz w:val="24"/>
          <w:szCs w:val="24"/>
          <w:lang w:val="kk-KZ"/>
        </w:rPr>
        <w:t>ожидаемое среднее число частиц, указывающее на согласованную утечку;</w:t>
      </w:r>
    </w:p>
    <w:p w14:paraId="735FED85" w14:textId="3E0E5E3D" w:rsidR="00FE4457" w:rsidRPr="00C04247" w:rsidRDefault="00F67ABC" w:rsidP="003F580F">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p</m:t>
            </m:r>
          </m:sub>
        </m:sSub>
      </m:oMath>
      <w:r w:rsidR="003F580F" w:rsidRPr="00C04247">
        <w:rPr>
          <w:rStyle w:val="FontStyle33"/>
          <w:rFonts w:ascii="Times New Roman" w:hAnsi="Times New Roman" w:cs="Times New Roman"/>
          <w:color w:val="auto"/>
          <w:sz w:val="24"/>
          <w:szCs w:val="24"/>
        </w:rPr>
        <w:t xml:space="preserve"> – </w:t>
      </w:r>
      <w:r w:rsidR="00FE4457" w:rsidRPr="00C04247">
        <w:rPr>
          <w:rStyle w:val="FontStyle33"/>
          <w:rFonts w:ascii="Times New Roman" w:hAnsi="Times New Roman" w:cs="Times New Roman"/>
          <w:color w:val="auto"/>
          <w:sz w:val="24"/>
          <w:szCs w:val="24"/>
          <w:lang w:val="kk-KZ"/>
        </w:rPr>
        <w:t>максимально допустимый проскок для испытуемой системы фильтрации для частиц с размером 0</w:t>
      </w:r>
      <w:r w:rsidR="003F580F" w:rsidRPr="00C04247">
        <w:rPr>
          <w:rStyle w:val="FontStyle33"/>
          <w:rFonts w:ascii="Times New Roman" w:hAnsi="Times New Roman" w:cs="Times New Roman"/>
          <w:color w:val="auto"/>
          <w:sz w:val="24"/>
          <w:szCs w:val="24"/>
        </w:rPr>
        <w:t>,</w:t>
      </w:r>
      <w:r w:rsidR="00FE4457" w:rsidRPr="00C04247">
        <w:rPr>
          <w:rStyle w:val="FontStyle33"/>
          <w:rFonts w:ascii="Times New Roman" w:hAnsi="Times New Roman" w:cs="Times New Roman"/>
          <w:color w:val="auto"/>
          <w:sz w:val="24"/>
          <w:szCs w:val="24"/>
          <w:lang w:val="kk-KZ"/>
        </w:rPr>
        <w:t>3 мкм.</w:t>
      </w:r>
    </w:p>
    <w:p w14:paraId="2BE25DA5" w14:textId="77777777" w:rsidR="00C04247" w:rsidRDefault="00C04247" w:rsidP="003F580F">
      <w:pPr>
        <w:pStyle w:val="Style5"/>
        <w:widowControl/>
        <w:ind w:firstLine="567"/>
        <w:jc w:val="both"/>
        <w:rPr>
          <w:rStyle w:val="FontStyle33"/>
          <w:rFonts w:ascii="Times New Roman" w:hAnsi="Times New Roman" w:cs="Times New Roman"/>
          <w:color w:val="auto"/>
          <w:sz w:val="24"/>
          <w:szCs w:val="24"/>
          <w:lang w:val="kk-KZ"/>
        </w:rPr>
      </w:pPr>
    </w:p>
    <w:p w14:paraId="4227FE27" w14:textId="10190BB2" w:rsidR="00FE4457" w:rsidRPr="003F580F" w:rsidRDefault="00FE4457" w:rsidP="003F580F">
      <w:pPr>
        <w:pStyle w:val="Style5"/>
        <w:widowControl/>
        <w:ind w:firstLine="567"/>
        <w:jc w:val="both"/>
        <w:rPr>
          <w:rStyle w:val="FontStyle33"/>
          <w:rFonts w:ascii="Times New Roman" w:hAnsi="Times New Roman" w:cs="Times New Roman"/>
          <w:color w:val="auto"/>
          <w:sz w:val="24"/>
          <w:szCs w:val="24"/>
          <w:lang w:val="kk-KZ"/>
        </w:rPr>
      </w:pPr>
      <w:r w:rsidRPr="003F580F">
        <w:rPr>
          <w:rStyle w:val="FontStyle33"/>
          <w:rFonts w:ascii="Times New Roman" w:hAnsi="Times New Roman" w:cs="Times New Roman"/>
          <w:color w:val="auto"/>
          <w:sz w:val="24"/>
          <w:szCs w:val="24"/>
          <w:lang w:val="kk-KZ"/>
        </w:rPr>
        <w:lastRenderedPageBreak/>
        <w:t>В.7.3.4 Размер считаемых частиц и критерии приемлемости</w:t>
      </w:r>
    </w:p>
    <w:p w14:paraId="134DFB4F" w14:textId="73C0F5E9" w:rsidR="00FE4457" w:rsidRPr="003F580F" w:rsidRDefault="00FE4457" w:rsidP="003F580F">
      <w:pPr>
        <w:pStyle w:val="Style5"/>
        <w:widowControl/>
        <w:ind w:firstLine="567"/>
        <w:jc w:val="both"/>
        <w:rPr>
          <w:rStyle w:val="FontStyle33"/>
          <w:rFonts w:ascii="Times New Roman" w:hAnsi="Times New Roman" w:cs="Times New Roman"/>
          <w:color w:val="auto"/>
          <w:sz w:val="24"/>
          <w:szCs w:val="24"/>
          <w:lang w:val="kk-KZ"/>
        </w:rPr>
      </w:pPr>
      <w:r w:rsidRPr="003F580F">
        <w:rPr>
          <w:rStyle w:val="FontStyle33"/>
          <w:rFonts w:ascii="Times New Roman" w:hAnsi="Times New Roman" w:cs="Times New Roman"/>
          <w:color w:val="auto"/>
          <w:sz w:val="24"/>
          <w:szCs w:val="24"/>
          <w:lang w:val="kk-KZ"/>
        </w:rPr>
        <w:t>Размер считаемых частиц должен быть равным или большим 0</w:t>
      </w:r>
      <w:r w:rsidR="0080265D">
        <w:rPr>
          <w:rStyle w:val="FontStyle33"/>
          <w:rFonts w:ascii="Times New Roman" w:hAnsi="Times New Roman" w:cs="Times New Roman"/>
          <w:color w:val="auto"/>
          <w:sz w:val="24"/>
          <w:szCs w:val="24"/>
          <w:lang w:val="kk-KZ"/>
        </w:rPr>
        <w:t>,</w:t>
      </w:r>
      <w:r w:rsidRPr="003F580F">
        <w:rPr>
          <w:rStyle w:val="FontStyle33"/>
          <w:rFonts w:ascii="Times New Roman" w:hAnsi="Times New Roman" w:cs="Times New Roman"/>
          <w:color w:val="auto"/>
          <w:sz w:val="24"/>
          <w:szCs w:val="24"/>
          <w:lang w:val="kk-KZ"/>
        </w:rPr>
        <w:t>3 мкм.</w:t>
      </w:r>
    </w:p>
    <w:p w14:paraId="31AEB0B6" w14:textId="3ACF7449" w:rsidR="00FE4457" w:rsidRPr="003F580F" w:rsidRDefault="00FE4457" w:rsidP="003F580F">
      <w:pPr>
        <w:pStyle w:val="Style5"/>
        <w:widowControl/>
        <w:ind w:firstLine="567"/>
        <w:jc w:val="both"/>
        <w:rPr>
          <w:rStyle w:val="FontStyle33"/>
          <w:rFonts w:ascii="Times New Roman" w:hAnsi="Times New Roman" w:cs="Times New Roman"/>
          <w:color w:val="auto"/>
          <w:sz w:val="24"/>
          <w:szCs w:val="24"/>
          <w:lang w:val="kk-KZ"/>
        </w:rPr>
      </w:pPr>
      <w:r w:rsidRPr="003F580F">
        <w:rPr>
          <w:rStyle w:val="FontStyle33"/>
          <w:rFonts w:ascii="Times New Roman" w:hAnsi="Times New Roman" w:cs="Times New Roman"/>
          <w:color w:val="auto"/>
          <w:sz w:val="24"/>
          <w:szCs w:val="24"/>
          <w:lang w:val="kk-KZ"/>
        </w:rPr>
        <w:t>Если при сканировании обнаруживается любая утечка, то пробоотборник должен удерживаться в этом</w:t>
      </w:r>
      <w:r w:rsidR="0080265D">
        <w:rPr>
          <w:rStyle w:val="FontStyle33"/>
          <w:rFonts w:ascii="Times New Roman" w:hAnsi="Times New Roman" w:cs="Times New Roman"/>
          <w:color w:val="auto"/>
          <w:sz w:val="24"/>
          <w:szCs w:val="24"/>
          <w:lang w:val="kk-KZ"/>
        </w:rPr>
        <w:t xml:space="preserve"> </w:t>
      </w:r>
      <w:r w:rsidRPr="003F580F">
        <w:rPr>
          <w:rStyle w:val="FontStyle33"/>
          <w:rFonts w:ascii="Times New Roman" w:hAnsi="Times New Roman" w:cs="Times New Roman"/>
          <w:color w:val="auto"/>
          <w:sz w:val="24"/>
          <w:szCs w:val="24"/>
          <w:lang w:val="kk-KZ"/>
        </w:rPr>
        <w:t>положении. Положение пробоотборника соответствует месту утечки.</w:t>
      </w:r>
    </w:p>
    <w:p w14:paraId="15BDF3A3" w14:textId="7D2A8E53" w:rsidR="00FE4457" w:rsidRPr="0080265D" w:rsidRDefault="00FE4457"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При утечках более 0</w:t>
      </w:r>
      <w:r w:rsidR="0080265D">
        <w:rPr>
          <w:rStyle w:val="FontStyle33"/>
          <w:rFonts w:ascii="Times New Roman" w:hAnsi="Times New Roman" w:cs="Times New Roman"/>
          <w:color w:val="auto"/>
          <w:sz w:val="24"/>
          <w:szCs w:val="24"/>
          <w:lang w:val="kk-KZ"/>
        </w:rPr>
        <w:t>,</w:t>
      </w:r>
      <w:r w:rsidRPr="0080265D">
        <w:rPr>
          <w:rStyle w:val="FontStyle33"/>
          <w:rFonts w:ascii="Times New Roman" w:hAnsi="Times New Roman" w:cs="Times New Roman"/>
          <w:color w:val="auto"/>
          <w:sz w:val="24"/>
          <w:szCs w:val="24"/>
          <w:lang w:val="kk-KZ"/>
        </w:rPr>
        <w:t xml:space="preserve">01 % от счетной концентрации аэрозоля до фильтра считается, что максимально допустимый проскок превышен. Однако для систем фильтрации с интегральной эффективностью в точке MPPS </w:t>
      </w:r>
      <w:r w:rsidR="00C04247">
        <w:rPr>
          <w:rStyle w:val="FontStyle33"/>
          <w:rFonts w:ascii="Times New Roman" w:hAnsi="Times New Roman" w:cs="Times New Roman"/>
          <w:color w:val="auto"/>
          <w:sz w:val="24"/>
          <w:szCs w:val="24"/>
          <w:lang w:val="kk-KZ"/>
        </w:rPr>
        <w:t>≥</w:t>
      </w:r>
      <w:r w:rsidRPr="0080265D">
        <w:rPr>
          <w:rStyle w:val="FontStyle33"/>
          <w:rFonts w:ascii="Times New Roman" w:hAnsi="Times New Roman" w:cs="Times New Roman"/>
          <w:color w:val="auto"/>
          <w:sz w:val="24"/>
          <w:szCs w:val="24"/>
          <w:lang w:val="kk-KZ"/>
        </w:rPr>
        <w:t xml:space="preserve"> 99</w:t>
      </w:r>
      <w:r w:rsidR="0080265D">
        <w:rPr>
          <w:rStyle w:val="FontStyle33"/>
          <w:rFonts w:ascii="Times New Roman" w:hAnsi="Times New Roman" w:cs="Times New Roman"/>
          <w:color w:val="auto"/>
          <w:sz w:val="24"/>
          <w:szCs w:val="24"/>
          <w:lang w:val="kk-KZ"/>
        </w:rPr>
        <w:t>,</w:t>
      </w:r>
      <w:r w:rsidRPr="0080265D">
        <w:rPr>
          <w:rStyle w:val="FontStyle33"/>
          <w:rFonts w:ascii="Times New Roman" w:hAnsi="Times New Roman" w:cs="Times New Roman"/>
          <w:color w:val="auto"/>
          <w:sz w:val="24"/>
          <w:szCs w:val="24"/>
          <w:lang w:val="kk-KZ"/>
        </w:rPr>
        <w:t>95 %</w:t>
      </w:r>
      <w:r w:rsidR="0080265D">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и мен</w:t>
      </w:r>
      <w:r w:rsidR="0080265D">
        <w:rPr>
          <w:rStyle w:val="FontStyle33"/>
          <w:rFonts w:ascii="Times New Roman" w:hAnsi="Times New Roman" w:cs="Times New Roman"/>
          <w:color w:val="auto"/>
          <w:sz w:val="24"/>
          <w:szCs w:val="24"/>
          <w:lang w:val="kk-KZ"/>
        </w:rPr>
        <w:t>ее</w:t>
      </w:r>
      <w:r w:rsidRPr="0080265D">
        <w:rPr>
          <w:rStyle w:val="FontStyle33"/>
          <w:rFonts w:ascii="Times New Roman" w:hAnsi="Times New Roman" w:cs="Times New Roman"/>
          <w:color w:val="auto"/>
          <w:sz w:val="24"/>
          <w:szCs w:val="24"/>
          <w:lang w:val="kk-KZ"/>
        </w:rPr>
        <w:t xml:space="preserve"> 99</w:t>
      </w:r>
      <w:r w:rsidR="0080265D">
        <w:rPr>
          <w:rStyle w:val="FontStyle33"/>
          <w:rFonts w:ascii="Times New Roman" w:hAnsi="Times New Roman" w:cs="Times New Roman"/>
          <w:color w:val="auto"/>
          <w:sz w:val="24"/>
          <w:szCs w:val="24"/>
          <w:lang w:val="kk-KZ"/>
        </w:rPr>
        <w:t>,</w:t>
      </w:r>
      <w:r w:rsidRPr="0080265D">
        <w:rPr>
          <w:rStyle w:val="FontStyle33"/>
          <w:rFonts w:ascii="Times New Roman" w:hAnsi="Times New Roman" w:cs="Times New Roman"/>
          <w:color w:val="auto"/>
          <w:sz w:val="24"/>
          <w:szCs w:val="24"/>
          <w:lang w:val="kk-KZ"/>
        </w:rPr>
        <w:t>995 % критерий приемлемости равен 0</w:t>
      </w:r>
      <w:r w:rsidR="0080265D">
        <w:rPr>
          <w:rStyle w:val="FontStyle33"/>
          <w:rFonts w:ascii="Times New Roman" w:hAnsi="Times New Roman" w:cs="Times New Roman"/>
          <w:color w:val="auto"/>
          <w:sz w:val="24"/>
          <w:szCs w:val="24"/>
          <w:lang w:val="kk-KZ"/>
        </w:rPr>
        <w:t>,</w:t>
      </w:r>
      <w:r w:rsidRPr="0080265D">
        <w:rPr>
          <w:rStyle w:val="FontStyle33"/>
          <w:rFonts w:ascii="Times New Roman" w:hAnsi="Times New Roman" w:cs="Times New Roman"/>
          <w:color w:val="auto"/>
          <w:sz w:val="24"/>
          <w:szCs w:val="24"/>
          <w:lang w:val="kk-KZ"/>
        </w:rPr>
        <w:t>1 %.</w:t>
      </w:r>
    </w:p>
    <w:p w14:paraId="33386C90" w14:textId="4050FDE6" w:rsidR="00FE4457" w:rsidRPr="0080265D" w:rsidRDefault="00FE4457"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Если системы фильтрации имеют интегральную эффективность менее 99</w:t>
      </w:r>
      <w:r w:rsidR="0080265D">
        <w:rPr>
          <w:rStyle w:val="FontStyle33"/>
          <w:rFonts w:ascii="Times New Roman" w:hAnsi="Times New Roman" w:cs="Times New Roman"/>
          <w:color w:val="auto"/>
          <w:sz w:val="24"/>
          <w:szCs w:val="24"/>
          <w:lang w:val="kk-KZ"/>
        </w:rPr>
        <w:t>,</w:t>
      </w:r>
      <w:r w:rsidRPr="0080265D">
        <w:rPr>
          <w:rStyle w:val="FontStyle33"/>
          <w:rFonts w:ascii="Times New Roman" w:hAnsi="Times New Roman" w:cs="Times New Roman"/>
          <w:color w:val="auto"/>
          <w:sz w:val="24"/>
          <w:szCs w:val="24"/>
          <w:lang w:val="kk-KZ"/>
        </w:rPr>
        <w:t>95 % в точке MPPS. то следует</w:t>
      </w:r>
      <w:r w:rsidR="0080265D">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установить другой критерий приемлемости по согласованию между заказчиком и исполнителем.</w:t>
      </w:r>
    </w:p>
    <w:p w14:paraId="16A99A92" w14:textId="77777777" w:rsidR="00FE4457" w:rsidRPr="0080265D" w:rsidRDefault="00FE4457"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В.7.3.5 Ожидаемое число частиц</w:t>
      </w:r>
    </w:p>
    <w:p w14:paraId="50A1EC5A" w14:textId="6628887A" w:rsidR="00FE4457" w:rsidRDefault="00FE4457" w:rsidP="00FE4457">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Приемлемое число частиц после фильтра</w:t>
      </w:r>
      <w:r w:rsidR="00C04247" w:rsidRPr="00C04247">
        <w:rPr>
          <w:rStyle w:val="FontStyle33"/>
          <w:rFonts w:ascii="Times New Roman" w:hAnsi="Times New Roman" w:cs="Times New Roman"/>
          <w:color w:val="auto"/>
          <w:sz w:val="24"/>
          <w:szCs w:val="24"/>
        </w:rPr>
        <w:t>,</w:t>
      </w:r>
      <w:r w:rsidRPr="0080265D">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i/>
          <w:iCs/>
          <w:color w:val="auto"/>
          <w:sz w:val="24"/>
          <w:szCs w:val="24"/>
          <w:lang w:val="kk-KZ"/>
        </w:rPr>
        <w:t>N</w:t>
      </w:r>
      <w:r w:rsidR="00C04247" w:rsidRPr="00C04247">
        <w:rPr>
          <w:rStyle w:val="FontStyle33"/>
          <w:rFonts w:ascii="Times New Roman" w:hAnsi="Times New Roman" w:cs="Times New Roman"/>
          <w:i/>
          <w:iCs/>
          <w:color w:val="auto"/>
          <w:sz w:val="24"/>
          <w:szCs w:val="24"/>
          <w:vertAlign w:val="subscript"/>
          <w:lang w:val="en-US"/>
        </w:rPr>
        <w:t>a</w:t>
      </w:r>
      <w:r w:rsidR="00C04247" w:rsidRPr="00C04247">
        <w:rPr>
          <w:rStyle w:val="FontStyle33"/>
          <w:rFonts w:ascii="Times New Roman" w:hAnsi="Times New Roman" w:cs="Times New Roman"/>
          <w:color w:val="auto"/>
          <w:sz w:val="24"/>
          <w:szCs w:val="24"/>
          <w:vertAlign w:val="subscript"/>
        </w:rPr>
        <w:t>,</w:t>
      </w:r>
      <w:r w:rsidRPr="0080265D">
        <w:rPr>
          <w:rStyle w:val="FontStyle33"/>
          <w:rFonts w:ascii="Times New Roman" w:hAnsi="Times New Roman" w:cs="Times New Roman"/>
          <w:color w:val="auto"/>
          <w:sz w:val="24"/>
          <w:szCs w:val="24"/>
          <w:lang w:val="kk-KZ"/>
        </w:rPr>
        <w:t xml:space="preserve"> при сканировании (этап 1) рекомендуется выбирать 0 или 1</w:t>
      </w:r>
      <w:r w:rsidR="0080265D">
        <w:rPr>
          <w:rStyle w:val="FontStyle33"/>
          <w:rFonts w:ascii="Times New Roman" w:hAnsi="Times New Roman" w:cs="Times New Roman"/>
          <w:color w:val="auto"/>
          <w:sz w:val="24"/>
          <w:szCs w:val="24"/>
          <w:lang w:val="kk-KZ"/>
        </w:rPr>
        <w:t>.</w:t>
      </w:r>
    </w:p>
    <w:p w14:paraId="6E78EAF3" w14:textId="0A9EEC25" w:rsidR="0080265D" w:rsidRPr="00FC05D3" w:rsidRDefault="0080265D" w:rsidP="0080265D">
      <w:pPr>
        <w:pStyle w:val="Style5"/>
        <w:widowControl/>
        <w:ind w:firstLine="567"/>
        <w:jc w:val="both"/>
        <w:rPr>
          <w:rStyle w:val="FontStyle33"/>
          <w:rFonts w:ascii="Times New Roman" w:hAnsi="Times New Roman" w:cs="Times New Roman"/>
          <w:color w:val="auto"/>
          <w:sz w:val="24"/>
          <w:szCs w:val="24"/>
        </w:rPr>
      </w:pPr>
      <w:r w:rsidRPr="0080265D">
        <w:rPr>
          <w:rStyle w:val="FontStyle33"/>
          <w:rFonts w:ascii="Times New Roman" w:hAnsi="Times New Roman" w:cs="Times New Roman"/>
          <w:color w:val="auto"/>
          <w:sz w:val="24"/>
          <w:szCs w:val="24"/>
          <w:lang w:val="kk-KZ"/>
        </w:rPr>
        <w:t xml:space="preserve">Величина </w:t>
      </w:r>
      <w:r w:rsidRPr="0080265D">
        <w:rPr>
          <w:rStyle w:val="FontStyle33"/>
          <w:rFonts w:ascii="Times New Roman" w:hAnsi="Times New Roman" w:cs="Times New Roman"/>
          <w:i/>
          <w:iCs/>
          <w:color w:val="auto"/>
          <w:sz w:val="24"/>
          <w:szCs w:val="24"/>
          <w:lang w:val="kk-KZ"/>
        </w:rPr>
        <w:t>N</w:t>
      </w:r>
      <w:r w:rsidRPr="0080265D">
        <w:rPr>
          <w:rStyle w:val="FontStyle33"/>
          <w:rFonts w:ascii="Times New Roman" w:hAnsi="Times New Roman" w:cs="Times New Roman"/>
          <w:i/>
          <w:iCs/>
          <w:color w:val="auto"/>
          <w:sz w:val="24"/>
          <w:szCs w:val="24"/>
          <w:vertAlign w:val="subscript"/>
          <w:lang w:val="kk-KZ"/>
        </w:rPr>
        <w:t>a</w:t>
      </w:r>
      <w:r w:rsidRPr="0080265D">
        <w:rPr>
          <w:rStyle w:val="FontStyle33"/>
          <w:rFonts w:ascii="Times New Roman" w:hAnsi="Times New Roman" w:cs="Times New Roman"/>
          <w:color w:val="auto"/>
          <w:sz w:val="24"/>
          <w:szCs w:val="24"/>
          <w:lang w:val="kk-KZ"/>
        </w:rPr>
        <w:t xml:space="preserve"> является нижним доверительным пределом и может быть рассчитана по формуле </w:t>
      </w:r>
      <w:r w:rsidR="00FC05D3" w:rsidRPr="00FC05D3">
        <w:rPr>
          <w:rStyle w:val="FontStyle33"/>
          <w:rFonts w:ascii="Times New Roman" w:hAnsi="Times New Roman" w:cs="Times New Roman"/>
          <w:color w:val="auto"/>
          <w:sz w:val="24"/>
          <w:szCs w:val="24"/>
        </w:rPr>
        <w:t>(</w:t>
      </w:r>
      <w:r w:rsidRPr="0080265D">
        <w:rPr>
          <w:rStyle w:val="FontStyle33"/>
          <w:rFonts w:ascii="Times New Roman" w:hAnsi="Times New Roman" w:cs="Times New Roman"/>
          <w:color w:val="auto"/>
          <w:sz w:val="24"/>
          <w:szCs w:val="24"/>
          <w:lang w:val="kk-KZ"/>
        </w:rPr>
        <w:t>В.10</w:t>
      </w:r>
      <w:r w:rsidR="00FC05D3" w:rsidRPr="00FC05D3">
        <w:rPr>
          <w:rStyle w:val="FontStyle33"/>
          <w:rFonts w:ascii="Times New Roman" w:hAnsi="Times New Roman" w:cs="Times New Roman"/>
          <w:color w:val="auto"/>
          <w:sz w:val="24"/>
          <w:szCs w:val="24"/>
        </w:rPr>
        <w:t>)</w:t>
      </w:r>
    </w:p>
    <w:p w14:paraId="5225A999" w14:textId="77777777" w:rsid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p>
    <w:p w14:paraId="38D4F3AD" w14:textId="5DF3282F" w:rsidR="00FC05D3" w:rsidRPr="00AB0DD3" w:rsidRDefault="00F67ABC" w:rsidP="00FC05D3">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-2</m:t>
        </m:r>
        <m:rad>
          <m:radPr>
            <m:degHide m:val="1"/>
            <m:ctrlPr>
              <w:rPr>
                <w:rStyle w:val="FontStyle33"/>
                <w:rFonts w:ascii="Cambria Math" w:hAnsi="Cambria Math" w:cs="Times New Roman"/>
                <w:i/>
                <w:color w:val="auto"/>
                <w:sz w:val="24"/>
                <w:szCs w:val="24"/>
                <w:lang w:val="kk-KZ"/>
              </w:rPr>
            </m:ctrlPr>
          </m:radPr>
          <m:deg/>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e>
        </m:rad>
      </m:oMath>
      <w:r w:rsidR="00FC05D3" w:rsidRPr="00AB0DD3">
        <w:rPr>
          <w:rStyle w:val="FontStyle33"/>
          <w:rFonts w:ascii="Times New Roman" w:hAnsi="Times New Roman" w:cs="Times New Roman"/>
          <w:color w:val="auto"/>
          <w:sz w:val="24"/>
          <w:szCs w:val="24"/>
          <w:lang w:val="kk-KZ"/>
        </w:rPr>
        <w:t xml:space="preserve">     </w:t>
      </w:r>
      <w:r w:rsidR="00FC05D3">
        <w:rPr>
          <w:rStyle w:val="FontStyle33"/>
          <w:rFonts w:ascii="Times New Roman" w:hAnsi="Times New Roman" w:cs="Times New Roman"/>
          <w:color w:val="auto"/>
          <w:sz w:val="24"/>
          <w:szCs w:val="24"/>
          <w:lang w:val="kk-KZ"/>
        </w:rPr>
        <w:t xml:space="preserve">          </w:t>
      </w:r>
      <w:r w:rsidR="00FC05D3" w:rsidRPr="00AB0DD3">
        <w:rPr>
          <w:rStyle w:val="FontStyle33"/>
          <w:rFonts w:ascii="Times New Roman" w:hAnsi="Times New Roman" w:cs="Times New Roman"/>
          <w:color w:val="auto"/>
          <w:sz w:val="24"/>
          <w:szCs w:val="24"/>
          <w:lang w:val="kk-KZ"/>
        </w:rPr>
        <w:t xml:space="preserve">                                    (B.</w:t>
      </w:r>
      <w:r w:rsidR="00FC05D3" w:rsidRPr="00FC05D3">
        <w:rPr>
          <w:rStyle w:val="FontStyle33"/>
          <w:rFonts w:ascii="Times New Roman" w:hAnsi="Times New Roman" w:cs="Times New Roman"/>
          <w:color w:val="auto"/>
          <w:sz w:val="24"/>
          <w:szCs w:val="24"/>
        </w:rPr>
        <w:t>10</w:t>
      </w:r>
      <w:r w:rsidR="00FC05D3" w:rsidRPr="00AB0DD3">
        <w:rPr>
          <w:rStyle w:val="FontStyle33"/>
          <w:rFonts w:ascii="Times New Roman" w:hAnsi="Times New Roman" w:cs="Times New Roman"/>
          <w:color w:val="auto"/>
          <w:sz w:val="24"/>
          <w:szCs w:val="24"/>
          <w:lang w:val="kk-KZ"/>
        </w:rPr>
        <w:t>)</w:t>
      </w:r>
    </w:p>
    <w:p w14:paraId="29A23F43" w14:textId="77777777"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p>
    <w:p w14:paraId="679212AC" w14:textId="52F67659" w:rsidR="0080265D" w:rsidRPr="0080265D" w:rsidRDefault="0080265D" w:rsidP="0080265D">
      <w:pPr>
        <w:pStyle w:val="Style5"/>
        <w:widowControl/>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oMath>
      <w:r w:rsidR="00FC05D3" w:rsidRPr="00FC05D3">
        <w:rPr>
          <w:rStyle w:val="FontStyle33"/>
          <w:rFonts w:ascii="Times New Roman" w:hAnsi="Times New Roman" w:cs="Times New Roman"/>
          <w:color w:val="auto"/>
          <w:sz w:val="24"/>
          <w:szCs w:val="24"/>
        </w:rPr>
        <w:t xml:space="preserve"> </w:t>
      </w:r>
      <w:r w:rsidR="00FC05D3">
        <w:rPr>
          <w:rStyle w:val="FontStyle33"/>
          <w:rFonts w:ascii="Times New Roman" w:hAnsi="Times New Roman" w:cs="Times New Roman"/>
          <w:color w:val="auto"/>
          <w:sz w:val="24"/>
          <w:szCs w:val="24"/>
        </w:rPr>
        <w:t>–</w:t>
      </w:r>
      <w:r w:rsidR="00FC05D3" w:rsidRPr="00FC05D3">
        <w:rPr>
          <w:rStyle w:val="FontStyle33"/>
          <w:rFonts w:ascii="Times New Roman" w:hAnsi="Times New Roman" w:cs="Times New Roman"/>
          <w:color w:val="auto"/>
          <w:sz w:val="24"/>
          <w:szCs w:val="24"/>
        </w:rPr>
        <w:t xml:space="preserve"> </w:t>
      </w:r>
      <w:r w:rsidRPr="0080265D">
        <w:rPr>
          <w:rStyle w:val="FontStyle33"/>
          <w:rFonts w:ascii="Times New Roman" w:hAnsi="Times New Roman" w:cs="Times New Roman"/>
          <w:color w:val="auto"/>
          <w:sz w:val="24"/>
          <w:szCs w:val="24"/>
          <w:lang w:val="kk-KZ"/>
        </w:rPr>
        <w:t>ожидаемое среднее число частиц, указывающее на согласованную утечку.</w:t>
      </w:r>
    </w:p>
    <w:p w14:paraId="614E27C7" w14:textId="3E08D645" w:rsid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 xml:space="preserve">Величина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oMath>
      <w:r w:rsidR="00FC05D3" w:rsidRPr="00FC05D3">
        <w:rPr>
          <w:rStyle w:val="FontStyle33"/>
          <w:rFonts w:ascii="Times New Roman" w:hAnsi="Times New Roman" w:cs="Times New Roman"/>
          <w:color w:val="auto"/>
          <w:sz w:val="24"/>
          <w:szCs w:val="24"/>
        </w:rPr>
        <w:t xml:space="preserve"> </w:t>
      </w:r>
      <w:r w:rsidRPr="0080265D">
        <w:rPr>
          <w:rStyle w:val="FontStyle33"/>
          <w:rFonts w:ascii="Times New Roman" w:hAnsi="Times New Roman" w:cs="Times New Roman"/>
          <w:color w:val="auto"/>
          <w:sz w:val="24"/>
          <w:szCs w:val="24"/>
          <w:lang w:val="kk-KZ"/>
        </w:rPr>
        <w:t>использована в формуле (В.9)</w:t>
      </w:r>
      <w:r>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 xml:space="preserve">и может быть вычислена </w:t>
      </w:r>
      <w:r>
        <w:rPr>
          <w:rStyle w:val="FontStyle33"/>
          <w:rFonts w:ascii="Times New Roman" w:hAnsi="Times New Roman" w:cs="Times New Roman"/>
          <w:color w:val="auto"/>
          <w:sz w:val="24"/>
          <w:szCs w:val="24"/>
          <w:lang w:val="kk-KZ"/>
        </w:rPr>
        <w:t>п</w:t>
      </w:r>
      <w:r w:rsidRPr="0080265D">
        <w:rPr>
          <w:rStyle w:val="FontStyle33"/>
          <w:rFonts w:ascii="Times New Roman" w:hAnsi="Times New Roman" w:cs="Times New Roman"/>
          <w:color w:val="auto"/>
          <w:sz w:val="24"/>
          <w:szCs w:val="24"/>
          <w:lang w:val="kk-KZ"/>
        </w:rPr>
        <w:t>о формуле (В.11)</w:t>
      </w:r>
    </w:p>
    <w:p w14:paraId="7410FB7E" w14:textId="4A8CF63A" w:rsidR="00FC05D3" w:rsidRDefault="00FC05D3" w:rsidP="0080265D">
      <w:pPr>
        <w:pStyle w:val="Style5"/>
        <w:widowControl/>
        <w:ind w:firstLine="567"/>
        <w:jc w:val="both"/>
        <w:rPr>
          <w:rStyle w:val="FontStyle33"/>
          <w:rFonts w:ascii="Times New Roman" w:hAnsi="Times New Roman" w:cs="Times New Roman"/>
          <w:color w:val="auto"/>
          <w:sz w:val="24"/>
          <w:szCs w:val="24"/>
          <w:lang w:val="kk-KZ"/>
        </w:rPr>
      </w:pPr>
    </w:p>
    <w:p w14:paraId="487987F0" w14:textId="2A4EC4FF" w:rsidR="00FC05D3" w:rsidRPr="00AB0DD3" w:rsidRDefault="00F67ABC" w:rsidP="00FC05D3">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m:t>
        </m:r>
        <m:d>
          <m:dPr>
            <m:ctrlPr>
              <w:rPr>
                <w:rStyle w:val="FontStyle33"/>
                <w:rFonts w:ascii="Cambria Math" w:hAnsi="Cambria Math" w:cs="Times New Roman"/>
                <w:i/>
                <w:color w:val="auto"/>
                <w:sz w:val="24"/>
                <w:szCs w:val="24"/>
                <w:lang w:val="kk-KZ"/>
              </w:rPr>
            </m:ctrlPr>
          </m:dPr>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m:t>
                </m:r>
              </m:sub>
            </m:sSub>
            <m:r>
              <w:rPr>
                <w:rStyle w:val="FontStyle33"/>
                <w:rFonts w:ascii="Cambria Math" w:hAnsi="Cambria Math" w:cs="Times New Roman"/>
                <w:color w:val="auto"/>
                <w:sz w:val="24"/>
                <w:szCs w:val="24"/>
                <w:lang w:val="kk-KZ"/>
              </w:rPr>
              <m:t>+2</m:t>
            </m:r>
          </m:e>
        </m:d>
        <m:r>
          <w:rPr>
            <w:rStyle w:val="FontStyle33"/>
            <w:rFonts w:ascii="Cambria Math" w:hAnsi="Cambria Math" w:cs="Times New Roman"/>
            <w:color w:val="auto"/>
            <w:sz w:val="24"/>
            <w:szCs w:val="24"/>
            <w:lang w:val="kk-KZ"/>
          </w:rPr>
          <m:t>+2</m:t>
        </m:r>
        <m:rad>
          <m:radPr>
            <m:degHide m:val="1"/>
            <m:ctrlPr>
              <w:rPr>
                <w:rStyle w:val="FontStyle33"/>
                <w:rFonts w:ascii="Cambria Math" w:hAnsi="Cambria Math" w:cs="Times New Roman"/>
                <w:i/>
                <w:color w:val="auto"/>
                <w:sz w:val="24"/>
                <w:szCs w:val="24"/>
                <w:lang w:val="kk-KZ"/>
              </w:rPr>
            </m:ctrlPr>
          </m:radPr>
          <m:deg/>
          <m:e>
            <m:r>
              <w:rPr>
                <w:rStyle w:val="FontStyle33"/>
                <w:rFonts w:ascii="Cambria Math" w:hAnsi="Cambria Math" w:cs="Times New Roman"/>
                <w:color w:val="auto"/>
                <w:sz w:val="24"/>
                <w:szCs w:val="24"/>
                <w:lang w:val="kk-KZ"/>
              </w:rPr>
              <m:t>1+</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m:t>
                </m:r>
              </m:sub>
            </m:sSub>
          </m:e>
        </m:rad>
      </m:oMath>
      <w:r w:rsidR="00FC05D3" w:rsidRPr="00AB0DD3">
        <w:rPr>
          <w:rStyle w:val="FontStyle33"/>
          <w:rFonts w:ascii="Times New Roman" w:hAnsi="Times New Roman" w:cs="Times New Roman"/>
          <w:color w:val="auto"/>
          <w:sz w:val="24"/>
          <w:szCs w:val="24"/>
          <w:lang w:val="kk-KZ"/>
        </w:rPr>
        <w:t xml:space="preserve">     </w:t>
      </w:r>
      <w:r w:rsidR="00FC05D3">
        <w:rPr>
          <w:rStyle w:val="FontStyle33"/>
          <w:rFonts w:ascii="Times New Roman" w:hAnsi="Times New Roman" w:cs="Times New Roman"/>
          <w:color w:val="auto"/>
          <w:sz w:val="24"/>
          <w:szCs w:val="24"/>
          <w:lang w:val="kk-KZ"/>
        </w:rPr>
        <w:t xml:space="preserve">          </w:t>
      </w:r>
      <w:r w:rsidR="00FC05D3" w:rsidRPr="00AB0DD3">
        <w:rPr>
          <w:rStyle w:val="FontStyle33"/>
          <w:rFonts w:ascii="Times New Roman" w:hAnsi="Times New Roman" w:cs="Times New Roman"/>
          <w:color w:val="auto"/>
          <w:sz w:val="24"/>
          <w:szCs w:val="24"/>
          <w:lang w:val="kk-KZ"/>
        </w:rPr>
        <w:t xml:space="preserve">                                    (B.</w:t>
      </w:r>
      <w:r w:rsidR="00FC05D3" w:rsidRPr="00FC05D3">
        <w:rPr>
          <w:rStyle w:val="FontStyle33"/>
          <w:rFonts w:ascii="Times New Roman" w:hAnsi="Times New Roman" w:cs="Times New Roman"/>
          <w:color w:val="auto"/>
          <w:sz w:val="24"/>
          <w:szCs w:val="24"/>
        </w:rPr>
        <w:t>1</w:t>
      </w:r>
      <w:r w:rsidR="00FC05D3" w:rsidRPr="00311AD6">
        <w:rPr>
          <w:rStyle w:val="FontStyle33"/>
          <w:rFonts w:ascii="Times New Roman" w:hAnsi="Times New Roman" w:cs="Times New Roman"/>
          <w:color w:val="auto"/>
          <w:sz w:val="24"/>
          <w:szCs w:val="24"/>
        </w:rPr>
        <w:t>1</w:t>
      </w:r>
      <w:r w:rsidR="00FC05D3" w:rsidRPr="00AB0DD3">
        <w:rPr>
          <w:rStyle w:val="FontStyle33"/>
          <w:rFonts w:ascii="Times New Roman" w:hAnsi="Times New Roman" w:cs="Times New Roman"/>
          <w:color w:val="auto"/>
          <w:sz w:val="24"/>
          <w:szCs w:val="24"/>
          <w:lang w:val="kk-KZ"/>
        </w:rPr>
        <w:t>)</w:t>
      </w:r>
    </w:p>
    <w:p w14:paraId="1CCEE6D0" w14:textId="77777777" w:rsidR="00FC05D3" w:rsidRDefault="00FC05D3" w:rsidP="0080265D">
      <w:pPr>
        <w:pStyle w:val="Style5"/>
        <w:widowControl/>
        <w:ind w:firstLine="567"/>
        <w:jc w:val="both"/>
        <w:rPr>
          <w:rStyle w:val="FontStyle33"/>
          <w:rFonts w:ascii="Times New Roman" w:hAnsi="Times New Roman" w:cs="Times New Roman"/>
          <w:color w:val="auto"/>
          <w:sz w:val="24"/>
          <w:szCs w:val="24"/>
          <w:lang w:val="kk-KZ"/>
        </w:rPr>
      </w:pPr>
    </w:p>
    <w:p w14:paraId="4E92F904" w14:textId="14494006"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311AD6">
        <w:rPr>
          <w:rStyle w:val="FontStyle33"/>
          <w:rFonts w:ascii="Times New Roman" w:hAnsi="Times New Roman" w:cs="Times New Roman"/>
          <w:color w:val="auto"/>
          <w:sz w:val="24"/>
          <w:szCs w:val="24"/>
          <w:lang w:val="kk-KZ"/>
        </w:rPr>
        <w:t xml:space="preserve">Если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m:t>
            </m:r>
          </m:sub>
        </m:sSub>
        <m:r>
          <w:rPr>
            <w:rStyle w:val="FontStyle33"/>
            <w:rFonts w:ascii="Cambria Math" w:hAnsi="Cambria Math" w:cs="Times New Roman"/>
            <w:color w:val="auto"/>
            <w:sz w:val="24"/>
            <w:szCs w:val="24"/>
            <w:lang w:val="kk-KZ"/>
          </w:rPr>
          <m:t xml:space="preserve">=0, </m:t>
        </m:r>
      </m:oMath>
      <w:r w:rsidR="00311AD6" w:rsidRPr="00311AD6">
        <w:rPr>
          <w:rStyle w:val="FontStyle33"/>
          <w:rFonts w:ascii="Times New Roman" w:hAnsi="Times New Roman" w:cs="Times New Roman"/>
          <w:color w:val="auto"/>
          <w:sz w:val="24"/>
          <w:szCs w:val="24"/>
          <w:lang w:val="kk-KZ"/>
        </w:rPr>
        <w:t xml:space="preserve">то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=4</m:t>
        </m:r>
      </m:oMath>
      <w:r w:rsidR="00311AD6" w:rsidRPr="00311AD6">
        <w:rPr>
          <w:rStyle w:val="FontStyle33"/>
          <w:rFonts w:ascii="Times New Roman" w:hAnsi="Times New Roman" w:cs="Times New Roman"/>
          <w:color w:val="auto"/>
          <w:sz w:val="24"/>
          <w:szCs w:val="24"/>
        </w:rPr>
        <w:t xml:space="preserve"> </w:t>
      </w:r>
      <w:r w:rsidR="00311AD6" w:rsidRPr="00311AD6">
        <w:rPr>
          <w:rStyle w:val="FontStyle33"/>
          <w:rFonts w:ascii="Times New Roman" w:hAnsi="Times New Roman" w:cs="Times New Roman"/>
          <w:color w:val="auto"/>
          <w:sz w:val="24"/>
          <w:szCs w:val="24"/>
          <w:lang w:val="kk-KZ"/>
        </w:rPr>
        <w:t xml:space="preserve"> и если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m:t>
            </m:r>
          </m:sub>
        </m:sSub>
        <m:r>
          <w:rPr>
            <w:rStyle w:val="FontStyle33"/>
            <w:rFonts w:ascii="Cambria Math" w:hAnsi="Cambria Math" w:cs="Times New Roman"/>
            <w:color w:val="auto"/>
            <w:sz w:val="24"/>
            <w:szCs w:val="24"/>
            <w:lang w:val="kk-KZ"/>
          </w:rPr>
          <m:t>=1</m:t>
        </m:r>
      </m:oMath>
      <w:r w:rsidR="00311AD6" w:rsidRPr="00311AD6">
        <w:rPr>
          <w:rStyle w:val="FontStyle33"/>
          <w:rFonts w:ascii="Times New Roman" w:hAnsi="Times New Roman" w:cs="Times New Roman"/>
          <w:color w:val="auto"/>
          <w:sz w:val="24"/>
          <w:szCs w:val="24"/>
        </w:rPr>
        <w:t xml:space="preserve">, </w:t>
      </w:r>
      <w:r w:rsidRPr="00311AD6">
        <w:rPr>
          <w:rStyle w:val="FontStyle33"/>
          <w:rFonts w:ascii="Times New Roman" w:hAnsi="Times New Roman" w:cs="Times New Roman"/>
          <w:color w:val="auto"/>
          <w:sz w:val="24"/>
          <w:szCs w:val="24"/>
          <w:lang w:val="kk-KZ"/>
        </w:rPr>
        <w:t xml:space="preserve">то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=5,83</m:t>
        </m:r>
      </m:oMath>
      <w:r w:rsidR="00311AD6" w:rsidRPr="00311AD6">
        <w:rPr>
          <w:rStyle w:val="FontStyle33"/>
          <w:rFonts w:ascii="Times New Roman" w:hAnsi="Times New Roman" w:cs="Times New Roman"/>
          <w:color w:val="auto"/>
          <w:sz w:val="24"/>
          <w:szCs w:val="24"/>
        </w:rPr>
        <w:t xml:space="preserve"> </w:t>
      </w:r>
      <w:r w:rsidR="00311AD6" w:rsidRPr="00311AD6">
        <w:rPr>
          <w:rStyle w:val="FontStyle33"/>
          <w:rFonts w:ascii="Times New Roman" w:hAnsi="Times New Roman" w:cs="Times New Roman"/>
          <w:color w:val="auto"/>
          <w:sz w:val="24"/>
          <w:szCs w:val="24"/>
          <w:lang w:val="kk-KZ"/>
        </w:rPr>
        <w:t xml:space="preserve"> </w:t>
      </w:r>
    </w:p>
    <w:p w14:paraId="7E1ADCFA" w14:textId="77777777" w:rsid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p>
    <w:p w14:paraId="6AC29A56" w14:textId="300793F1" w:rsidR="0080265D" w:rsidRPr="0080265D" w:rsidRDefault="0080265D" w:rsidP="0080265D">
      <w:pPr>
        <w:pStyle w:val="Style5"/>
        <w:widowControl/>
        <w:ind w:firstLine="567"/>
        <w:jc w:val="both"/>
        <w:rPr>
          <w:rStyle w:val="FontStyle33"/>
          <w:rFonts w:ascii="Times New Roman" w:hAnsi="Times New Roman" w:cs="Times New Roman"/>
          <w:color w:val="auto"/>
          <w:sz w:val="20"/>
          <w:szCs w:val="20"/>
          <w:lang w:val="kk-KZ"/>
        </w:rPr>
      </w:pPr>
      <w:r w:rsidRPr="0080265D">
        <w:rPr>
          <w:rStyle w:val="FontStyle33"/>
          <w:rFonts w:ascii="Times New Roman" w:hAnsi="Times New Roman" w:cs="Times New Roman"/>
          <w:color w:val="auto"/>
          <w:sz w:val="20"/>
          <w:szCs w:val="20"/>
          <w:lang w:val="kk-KZ"/>
        </w:rPr>
        <w:t xml:space="preserve">Примечание – Могут быть выбраны более высокие значения </w:t>
      </w:r>
      <w:r w:rsidRPr="0080265D">
        <w:rPr>
          <w:rStyle w:val="FontStyle33"/>
          <w:rFonts w:ascii="Times New Roman" w:hAnsi="Times New Roman" w:cs="Times New Roman"/>
          <w:i/>
          <w:iCs/>
          <w:color w:val="auto"/>
          <w:sz w:val="20"/>
          <w:szCs w:val="20"/>
          <w:lang w:val="kk-KZ"/>
        </w:rPr>
        <w:t>N</w:t>
      </w:r>
      <w:r w:rsidRPr="0080265D">
        <w:rPr>
          <w:rStyle w:val="FontStyle33"/>
          <w:rFonts w:ascii="Times New Roman" w:hAnsi="Times New Roman" w:cs="Times New Roman"/>
          <w:i/>
          <w:iCs/>
          <w:color w:val="auto"/>
          <w:sz w:val="20"/>
          <w:szCs w:val="20"/>
          <w:vertAlign w:val="subscript"/>
          <w:lang w:val="kk-KZ"/>
        </w:rPr>
        <w:t>a</w:t>
      </w:r>
      <w:r w:rsidRPr="0080265D">
        <w:rPr>
          <w:rStyle w:val="FontStyle33"/>
          <w:rFonts w:ascii="Times New Roman" w:hAnsi="Times New Roman" w:cs="Times New Roman"/>
          <w:color w:val="auto"/>
          <w:sz w:val="20"/>
          <w:szCs w:val="20"/>
          <w:lang w:val="kk-KZ"/>
        </w:rPr>
        <w:t xml:space="preserve"> и </w:t>
      </w:r>
      <w:r w:rsidRPr="0080265D">
        <w:rPr>
          <w:rStyle w:val="FontStyle33"/>
          <w:rFonts w:ascii="Times New Roman" w:hAnsi="Times New Roman" w:cs="Times New Roman"/>
          <w:i/>
          <w:iCs/>
          <w:color w:val="auto"/>
          <w:sz w:val="20"/>
          <w:szCs w:val="20"/>
          <w:lang w:val="kk-KZ"/>
        </w:rPr>
        <w:t>N</w:t>
      </w:r>
      <w:r w:rsidRPr="0080265D">
        <w:rPr>
          <w:rStyle w:val="FontStyle33"/>
          <w:rFonts w:ascii="Times New Roman" w:hAnsi="Times New Roman" w:cs="Times New Roman"/>
          <w:i/>
          <w:iCs/>
          <w:color w:val="auto"/>
          <w:sz w:val="20"/>
          <w:szCs w:val="20"/>
          <w:vertAlign w:val="subscript"/>
          <w:lang w:val="kk-KZ"/>
        </w:rPr>
        <w:t>p</w:t>
      </w:r>
      <w:r w:rsidRPr="0080265D">
        <w:rPr>
          <w:rStyle w:val="FontStyle33"/>
          <w:rFonts w:ascii="Times New Roman" w:hAnsi="Times New Roman" w:cs="Times New Roman"/>
          <w:color w:val="auto"/>
          <w:sz w:val="20"/>
          <w:szCs w:val="20"/>
          <w:lang w:val="kk-KZ"/>
        </w:rPr>
        <w:t xml:space="preserve"> при возможных ложных сметах частиц при неповрежденном фильтрующем материале.</w:t>
      </w:r>
    </w:p>
    <w:p w14:paraId="74437816" w14:textId="77777777" w:rsid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p>
    <w:p w14:paraId="46A7B8AC" w14:textId="655E788C"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В.7.3.6 Выбор контрольного аэрозоля до фильтра</w:t>
      </w:r>
    </w:p>
    <w:p w14:paraId="2B6479C0" w14:textId="2EB5556C"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В поток воздуха до фильтра следует ввести искусственный полидисперсный аэрозоль, для того чтобы</w:t>
      </w:r>
      <w:r>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достигнуть требуемой однородной концентрации. Средний диаметр частиц для этого метода должен быть, как</w:t>
      </w:r>
      <w:r>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правило, от 0,1 до 0,5 мкм со стандартным геометрическим отклонением до 1</w:t>
      </w:r>
      <w:r w:rsidR="00311AD6">
        <w:rPr>
          <w:rStyle w:val="FontStyle33"/>
          <w:rFonts w:ascii="Times New Roman" w:hAnsi="Times New Roman" w:cs="Times New Roman"/>
          <w:color w:val="auto"/>
          <w:sz w:val="24"/>
          <w:szCs w:val="24"/>
          <w:lang w:val="kk-KZ"/>
        </w:rPr>
        <w:t>,</w:t>
      </w:r>
      <w:r w:rsidRPr="0080265D">
        <w:rPr>
          <w:rStyle w:val="FontStyle33"/>
          <w:rFonts w:ascii="Times New Roman" w:hAnsi="Times New Roman" w:cs="Times New Roman"/>
          <w:color w:val="auto"/>
          <w:sz w:val="24"/>
          <w:szCs w:val="24"/>
          <w:lang w:val="kk-KZ"/>
        </w:rPr>
        <w:t>7.</w:t>
      </w:r>
    </w:p>
    <w:p w14:paraId="489F775E" w14:textId="69D9AFB8"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Альтернативно могут быть использованы микросферы с соответствующим диаметром в качестве контрольного</w:t>
      </w:r>
      <w:r>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аэрозоля.</w:t>
      </w:r>
    </w:p>
    <w:p w14:paraId="28B328F7" w14:textId="77777777"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При невозможности введения искусственного аэрозоля следует подавать на фильтры атмосферный аэрозоль.</w:t>
      </w:r>
    </w:p>
    <w:p w14:paraId="7E223FB3" w14:textId="77777777" w:rsid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p>
    <w:p w14:paraId="7C376112" w14:textId="5FC28CEB" w:rsidR="0080265D" w:rsidRPr="0080265D" w:rsidRDefault="0080265D" w:rsidP="0080265D">
      <w:pPr>
        <w:pStyle w:val="Style5"/>
        <w:widowControl/>
        <w:ind w:firstLine="567"/>
        <w:jc w:val="both"/>
        <w:rPr>
          <w:rStyle w:val="FontStyle33"/>
          <w:rFonts w:ascii="Times New Roman" w:hAnsi="Times New Roman" w:cs="Times New Roman"/>
          <w:color w:val="auto"/>
          <w:sz w:val="20"/>
          <w:szCs w:val="20"/>
          <w:lang w:val="kk-KZ"/>
        </w:rPr>
      </w:pPr>
      <w:r w:rsidRPr="0080265D">
        <w:rPr>
          <w:rStyle w:val="FontStyle33"/>
          <w:rFonts w:ascii="Times New Roman" w:hAnsi="Times New Roman" w:cs="Times New Roman"/>
          <w:color w:val="auto"/>
          <w:sz w:val="20"/>
          <w:szCs w:val="20"/>
          <w:lang w:val="kk-KZ"/>
        </w:rPr>
        <w:t xml:space="preserve">Примечание – Руководство ло выбору материалов для получения аэрозолей </w:t>
      </w:r>
      <w:r w:rsidR="00E91290">
        <w:rPr>
          <w:rStyle w:val="FontStyle33"/>
          <w:rFonts w:ascii="Times New Roman" w:hAnsi="Times New Roman" w:cs="Times New Roman"/>
          <w:color w:val="auto"/>
          <w:sz w:val="20"/>
          <w:szCs w:val="20"/>
          <w:lang w:val="kk-KZ"/>
        </w:rPr>
        <w:t xml:space="preserve">приведено </w:t>
      </w:r>
      <w:r w:rsidRPr="0080265D">
        <w:rPr>
          <w:rStyle w:val="FontStyle33"/>
          <w:rFonts w:ascii="Times New Roman" w:hAnsi="Times New Roman" w:cs="Times New Roman"/>
          <w:color w:val="auto"/>
          <w:sz w:val="20"/>
          <w:szCs w:val="20"/>
          <w:lang w:val="kk-KZ"/>
        </w:rPr>
        <w:t>в С.8.4.</w:t>
      </w:r>
    </w:p>
    <w:p w14:paraId="358D7870" w14:textId="77777777"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p>
    <w:p w14:paraId="7393EB78" w14:textId="77777777"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В.7.3.7 Концентрация аэрозоля до фильтра и ее контроль</w:t>
      </w:r>
    </w:p>
    <w:p w14:paraId="0CBD4538" w14:textId="20499F47" w:rsid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Концентрация аэрозоля до фильтра должна быть достаточно высокой, чтобы получить практически пригодные</w:t>
      </w:r>
      <w:r>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 xml:space="preserve">скорости сканирования </w:t>
      </w:r>
      <w:r>
        <w:rPr>
          <w:rStyle w:val="FontStyle33"/>
          <w:rFonts w:ascii="Times New Roman" w:hAnsi="Times New Roman" w:cs="Times New Roman"/>
          <w:color w:val="auto"/>
          <w:sz w:val="24"/>
          <w:szCs w:val="24"/>
          <w:lang w:val="kk-KZ"/>
        </w:rPr>
        <w:t>п</w:t>
      </w:r>
      <w:r w:rsidRPr="0080265D">
        <w:rPr>
          <w:rStyle w:val="FontStyle33"/>
          <w:rFonts w:ascii="Times New Roman" w:hAnsi="Times New Roman" w:cs="Times New Roman"/>
          <w:color w:val="auto"/>
          <w:sz w:val="24"/>
          <w:szCs w:val="24"/>
          <w:lang w:val="kk-KZ"/>
        </w:rPr>
        <w:t>o В.7.3.3. Концентрация аэрозоля до фильтра определяется по формуле (</w:t>
      </w:r>
      <w:r w:rsidR="00E91290">
        <w:rPr>
          <w:rStyle w:val="FontStyle33"/>
          <w:rFonts w:ascii="Times New Roman" w:hAnsi="Times New Roman" w:cs="Times New Roman"/>
          <w:color w:val="auto"/>
          <w:sz w:val="24"/>
          <w:szCs w:val="24"/>
          <w:lang w:val="kk-KZ"/>
        </w:rPr>
        <w:t xml:space="preserve">см. </w:t>
      </w:r>
      <w:r w:rsidRPr="0080265D">
        <w:rPr>
          <w:rStyle w:val="FontStyle33"/>
          <w:rFonts w:ascii="Times New Roman" w:hAnsi="Times New Roman" w:cs="Times New Roman"/>
          <w:color w:val="auto"/>
          <w:sz w:val="24"/>
          <w:szCs w:val="24"/>
          <w:lang w:val="kk-KZ"/>
        </w:rPr>
        <w:t>В.12)</w:t>
      </w:r>
    </w:p>
    <w:p w14:paraId="43703A43" w14:textId="21720555" w:rsidR="00613AC8" w:rsidRDefault="00613AC8" w:rsidP="0080265D">
      <w:pPr>
        <w:pStyle w:val="Style5"/>
        <w:widowControl/>
        <w:ind w:firstLine="567"/>
        <w:jc w:val="both"/>
        <w:rPr>
          <w:rStyle w:val="FontStyle33"/>
          <w:rFonts w:ascii="Times New Roman" w:hAnsi="Times New Roman" w:cs="Times New Roman"/>
          <w:color w:val="auto"/>
          <w:sz w:val="24"/>
          <w:szCs w:val="24"/>
          <w:lang w:val="kk-KZ"/>
        </w:rPr>
      </w:pPr>
    </w:p>
    <w:p w14:paraId="2E4352D0" w14:textId="67CCD398" w:rsidR="00613AC8" w:rsidRDefault="00613AC8" w:rsidP="0080265D">
      <w:pPr>
        <w:pStyle w:val="Style5"/>
        <w:widowControl/>
        <w:ind w:firstLine="567"/>
        <w:jc w:val="both"/>
        <w:rPr>
          <w:rStyle w:val="FontStyle33"/>
          <w:rFonts w:ascii="Times New Roman" w:hAnsi="Times New Roman" w:cs="Times New Roman"/>
          <w:color w:val="auto"/>
          <w:sz w:val="24"/>
          <w:szCs w:val="24"/>
          <w:lang w:val="kk-KZ"/>
        </w:rPr>
      </w:pPr>
    </w:p>
    <w:p w14:paraId="37DE6CD9" w14:textId="77777777" w:rsidR="00613AC8" w:rsidRDefault="00613AC8" w:rsidP="0080265D">
      <w:pPr>
        <w:pStyle w:val="Style5"/>
        <w:widowControl/>
        <w:ind w:firstLine="567"/>
        <w:jc w:val="both"/>
        <w:rPr>
          <w:rStyle w:val="FontStyle33"/>
          <w:rFonts w:ascii="Times New Roman" w:hAnsi="Times New Roman" w:cs="Times New Roman"/>
          <w:color w:val="auto"/>
          <w:sz w:val="24"/>
          <w:szCs w:val="24"/>
          <w:lang w:val="kk-KZ"/>
        </w:rPr>
      </w:pPr>
    </w:p>
    <w:p w14:paraId="1F0C6D88" w14:textId="7766052B" w:rsidR="00613AC8" w:rsidRPr="00AB0DD3" w:rsidRDefault="00F67ABC" w:rsidP="00613AC8">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c</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S</m:t>
            </m:r>
          </m:e>
          <m:sub>
            <m:r>
              <w:rPr>
                <w:rStyle w:val="FontStyle33"/>
                <w:rFonts w:ascii="Cambria Math" w:hAnsi="Cambria Math" w:cs="Times New Roman"/>
                <w:color w:val="auto"/>
                <w:sz w:val="24"/>
                <w:szCs w:val="24"/>
                <w:lang w:val="kk-KZ"/>
              </w:rPr>
              <m:t>r</m:t>
            </m:r>
          </m:sub>
        </m:sSub>
        <m:r>
          <w:rPr>
            <w:rStyle w:val="FontStyle33"/>
            <w:rFonts w:ascii="Cambria Math" w:hAnsi="Cambria Math" w:cs="Times New Roman"/>
            <w:color w:val="auto"/>
            <w:sz w:val="24"/>
            <w:szCs w:val="24"/>
            <w:lang w:val="kk-KZ"/>
          </w:rPr>
          <m:t>/</m:t>
        </m:r>
        <m:d>
          <m:dPr>
            <m:ctrlPr>
              <w:rPr>
                <w:rStyle w:val="FontStyle33"/>
                <w:rFonts w:ascii="Cambria Math" w:hAnsi="Cambria Math" w:cs="Times New Roman"/>
                <w:i/>
                <w:color w:val="auto"/>
                <w:sz w:val="24"/>
                <w:szCs w:val="24"/>
                <w:lang w:val="kk-KZ"/>
              </w:rPr>
            </m:ctrlPr>
          </m:dPr>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Q</m:t>
                </m:r>
              </m:e>
              <m:sub>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S</m:t>
                    </m:r>
                  </m:sub>
                </m:sSub>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P</m:t>
                </m:r>
              </m:e>
              <m:sub>
                <m:r>
                  <w:rPr>
                    <w:rStyle w:val="FontStyle33"/>
                    <w:rFonts w:ascii="Cambria Math" w:hAnsi="Cambria Math" w:cs="Times New Roman"/>
                    <w:color w:val="auto"/>
                    <w:sz w:val="24"/>
                    <w:szCs w:val="24"/>
                    <w:lang w:val="kk-KZ"/>
                  </w:rPr>
                  <m:t>L</m:t>
                </m:r>
              </m:sub>
            </m:sSub>
          </m:e>
        </m:d>
      </m:oMath>
      <w:r w:rsidR="00613AC8" w:rsidRPr="00AB0DD3">
        <w:rPr>
          <w:rStyle w:val="FontStyle33"/>
          <w:rFonts w:ascii="Times New Roman" w:hAnsi="Times New Roman" w:cs="Times New Roman"/>
          <w:color w:val="auto"/>
          <w:sz w:val="24"/>
          <w:szCs w:val="24"/>
          <w:lang w:val="kk-KZ"/>
        </w:rPr>
        <w:t xml:space="preserve">  </w:t>
      </w:r>
      <w:r w:rsidR="00613AC8">
        <w:rPr>
          <w:rStyle w:val="FontStyle33"/>
          <w:rFonts w:ascii="Times New Roman" w:hAnsi="Times New Roman" w:cs="Times New Roman"/>
          <w:color w:val="auto"/>
          <w:sz w:val="24"/>
          <w:szCs w:val="24"/>
          <w:lang w:val="kk-KZ"/>
        </w:rPr>
        <w:t xml:space="preserve">          </w:t>
      </w:r>
      <w:r w:rsidR="00613AC8" w:rsidRPr="00AB0DD3">
        <w:rPr>
          <w:rStyle w:val="FontStyle33"/>
          <w:rFonts w:ascii="Times New Roman" w:hAnsi="Times New Roman" w:cs="Times New Roman"/>
          <w:color w:val="auto"/>
          <w:sz w:val="24"/>
          <w:szCs w:val="24"/>
          <w:lang w:val="kk-KZ"/>
        </w:rPr>
        <w:t xml:space="preserve">                                    (B.</w:t>
      </w:r>
      <w:r w:rsidR="00613AC8" w:rsidRPr="00613AC8">
        <w:rPr>
          <w:rStyle w:val="FontStyle33"/>
          <w:rFonts w:ascii="Times New Roman" w:hAnsi="Times New Roman" w:cs="Times New Roman"/>
          <w:color w:val="auto"/>
          <w:sz w:val="24"/>
          <w:szCs w:val="24"/>
          <w:lang w:val="kk-KZ"/>
        </w:rPr>
        <w:t>12</w:t>
      </w:r>
      <w:r w:rsidR="00613AC8" w:rsidRPr="00AB0DD3">
        <w:rPr>
          <w:rStyle w:val="FontStyle33"/>
          <w:rFonts w:ascii="Times New Roman" w:hAnsi="Times New Roman" w:cs="Times New Roman"/>
          <w:color w:val="auto"/>
          <w:sz w:val="24"/>
          <w:szCs w:val="24"/>
          <w:lang w:val="kk-KZ"/>
        </w:rPr>
        <w:t>)</w:t>
      </w:r>
    </w:p>
    <w:p w14:paraId="6E2BBD5C" w14:textId="77777777" w:rsidR="00613AC8" w:rsidRDefault="00613AC8" w:rsidP="0080265D">
      <w:pPr>
        <w:pStyle w:val="Style5"/>
        <w:widowControl/>
        <w:ind w:firstLine="567"/>
        <w:jc w:val="both"/>
        <w:rPr>
          <w:rStyle w:val="FontStyle33"/>
          <w:rFonts w:ascii="Times New Roman" w:hAnsi="Times New Roman" w:cs="Times New Roman"/>
          <w:color w:val="auto"/>
          <w:sz w:val="24"/>
          <w:szCs w:val="24"/>
          <w:lang w:val="kk-KZ"/>
        </w:rPr>
      </w:pPr>
    </w:p>
    <w:p w14:paraId="4D893268" w14:textId="248AC852" w:rsidR="0080265D" w:rsidRPr="00613AC8" w:rsidRDefault="0080265D" w:rsidP="0080265D">
      <w:pPr>
        <w:pStyle w:val="Style5"/>
        <w:widowControl/>
        <w:jc w:val="both"/>
        <w:rPr>
          <w:rStyle w:val="FontStyle33"/>
          <w:rFonts w:ascii="Times New Roman" w:hAnsi="Times New Roman" w:cs="Times New Roman"/>
          <w:color w:val="auto"/>
          <w:sz w:val="24"/>
          <w:szCs w:val="24"/>
          <w:lang w:val="kk-KZ"/>
        </w:rPr>
      </w:pPr>
      <w:r w:rsidRPr="00613AC8">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c</m:t>
            </m:r>
          </m:sub>
        </m:sSub>
      </m:oMath>
      <w:r w:rsidRPr="00613AC8">
        <w:rPr>
          <w:rStyle w:val="FontStyle33"/>
          <w:rFonts w:ascii="Times New Roman" w:hAnsi="Times New Roman" w:cs="Times New Roman"/>
          <w:color w:val="auto"/>
          <w:sz w:val="24"/>
          <w:szCs w:val="24"/>
          <w:lang w:val="kk-KZ"/>
        </w:rPr>
        <w:t xml:space="preserve"> – концентрация контрольного аэрозоля до фильтра, час</w:t>
      </w:r>
      <w:r w:rsidR="00E91290" w:rsidRPr="00613AC8">
        <w:rPr>
          <w:rStyle w:val="FontStyle33"/>
          <w:rFonts w:ascii="Times New Roman" w:hAnsi="Times New Roman" w:cs="Times New Roman"/>
          <w:color w:val="auto"/>
          <w:sz w:val="24"/>
          <w:szCs w:val="24"/>
          <w:lang w:val="kk-KZ"/>
        </w:rPr>
        <w:t>т</w:t>
      </w:r>
      <w:r w:rsidRPr="00613AC8">
        <w:rPr>
          <w:rStyle w:val="FontStyle33"/>
          <w:rFonts w:ascii="Times New Roman" w:hAnsi="Times New Roman" w:cs="Times New Roman"/>
          <w:color w:val="auto"/>
          <w:sz w:val="24"/>
          <w:szCs w:val="24"/>
          <w:lang w:val="kk-KZ"/>
        </w:rPr>
        <w:t>иц/м</w:t>
      </w:r>
      <w:r w:rsidRPr="00613AC8">
        <w:rPr>
          <w:rStyle w:val="FontStyle33"/>
          <w:rFonts w:ascii="Times New Roman" w:hAnsi="Times New Roman" w:cs="Times New Roman"/>
          <w:color w:val="auto"/>
          <w:sz w:val="24"/>
          <w:szCs w:val="24"/>
          <w:vertAlign w:val="superscript"/>
          <w:lang w:val="kk-KZ"/>
        </w:rPr>
        <w:t>3</w:t>
      </w:r>
      <w:r w:rsidRPr="00613AC8">
        <w:rPr>
          <w:rStyle w:val="FontStyle33"/>
          <w:rFonts w:ascii="Times New Roman" w:hAnsi="Times New Roman" w:cs="Times New Roman"/>
          <w:color w:val="auto"/>
          <w:sz w:val="24"/>
          <w:szCs w:val="24"/>
          <w:lang w:val="kk-KZ"/>
        </w:rPr>
        <w:t>;</w:t>
      </w:r>
    </w:p>
    <w:p w14:paraId="235F9115" w14:textId="022F1C6D" w:rsidR="0080265D" w:rsidRPr="00044D1F" w:rsidRDefault="00F67ABC" w:rsidP="0080265D">
      <w:pPr>
        <w:pStyle w:val="Style5"/>
        <w:widowControl/>
        <w:jc w:val="both"/>
        <w:rPr>
          <w:rStyle w:val="FontStyle33"/>
          <w:rFonts w:ascii="Times New Roman" w:hAnsi="Times New Roman" w:cs="Times New Roman"/>
          <w:color w:val="auto"/>
          <w:sz w:val="24"/>
          <w:szCs w:val="24"/>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p</m:t>
            </m:r>
          </m:sub>
        </m:sSub>
      </m:oMath>
      <w:r w:rsidR="0080265D" w:rsidRPr="00613AC8">
        <w:rPr>
          <w:rStyle w:val="FontStyle33"/>
          <w:rFonts w:ascii="Times New Roman" w:hAnsi="Times New Roman" w:cs="Times New Roman"/>
          <w:color w:val="auto"/>
          <w:sz w:val="24"/>
          <w:szCs w:val="24"/>
          <w:lang w:val="kk-KZ"/>
        </w:rPr>
        <w:t xml:space="preserve"> – размер стороны пробоотборника, параллельной направлению сканирования, см</w:t>
      </w:r>
      <w:r w:rsidR="00044D1F">
        <w:rPr>
          <w:rStyle w:val="FontStyle33"/>
          <w:rFonts w:ascii="Times New Roman" w:hAnsi="Times New Roman" w:cs="Times New Roman"/>
          <w:color w:val="auto"/>
          <w:sz w:val="24"/>
          <w:szCs w:val="24"/>
        </w:rPr>
        <w:t>;</w:t>
      </w:r>
    </w:p>
    <w:p w14:paraId="244D892E" w14:textId="0675D051" w:rsidR="0080265D" w:rsidRPr="00613AC8" w:rsidRDefault="00F67ABC" w:rsidP="0080265D">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P</m:t>
            </m:r>
          </m:e>
          <m:sub>
            <m:r>
              <w:rPr>
                <w:rStyle w:val="FontStyle33"/>
                <w:rFonts w:ascii="Cambria Math" w:hAnsi="Cambria Math" w:cs="Times New Roman"/>
                <w:color w:val="auto"/>
                <w:sz w:val="24"/>
                <w:szCs w:val="24"/>
                <w:lang w:val="kk-KZ"/>
              </w:rPr>
              <m:t>L</m:t>
            </m:r>
          </m:sub>
        </m:sSub>
        <m:r>
          <w:rPr>
            <w:rStyle w:val="FontStyle33"/>
            <w:rFonts w:ascii="Cambria Math" w:hAnsi="Cambria Math" w:cs="Times New Roman"/>
            <w:color w:val="auto"/>
            <w:sz w:val="24"/>
            <w:szCs w:val="24"/>
            <w:lang w:val="kk-KZ"/>
          </w:rPr>
          <m:t xml:space="preserve"> </m:t>
        </m:r>
      </m:oMath>
      <w:r w:rsidR="0080265D" w:rsidRPr="00613AC8">
        <w:rPr>
          <w:rStyle w:val="FontStyle33"/>
          <w:rFonts w:ascii="Times New Roman" w:hAnsi="Times New Roman" w:cs="Times New Roman"/>
          <w:color w:val="auto"/>
          <w:sz w:val="24"/>
          <w:szCs w:val="24"/>
          <w:lang w:val="kk-KZ"/>
        </w:rPr>
        <w:t>– максимально допустимый проскок для испытуемой системы фильтрации по частицам с размером 0,3 мкм;</w:t>
      </w:r>
    </w:p>
    <w:p w14:paraId="4D94662D" w14:textId="78802208" w:rsidR="0080265D" w:rsidRPr="00613AC8" w:rsidRDefault="00F67ABC" w:rsidP="0080265D">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Q</m:t>
            </m:r>
          </m:e>
          <m:sub>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S</m:t>
                </m:r>
              </m:sub>
            </m:sSub>
          </m:sub>
        </m:sSub>
      </m:oMath>
      <w:r w:rsidR="0080265D" w:rsidRPr="00613AC8">
        <w:rPr>
          <w:rStyle w:val="FontStyle33"/>
          <w:rFonts w:ascii="Times New Roman" w:hAnsi="Times New Roman" w:cs="Times New Roman"/>
          <w:color w:val="auto"/>
          <w:sz w:val="24"/>
          <w:szCs w:val="24"/>
          <w:lang w:val="kk-KZ"/>
        </w:rPr>
        <w:t>– скорость отбора проб счетчиком частиц</w:t>
      </w:r>
      <w:r w:rsidR="00E91290" w:rsidRPr="00613AC8">
        <w:rPr>
          <w:rStyle w:val="FontStyle33"/>
          <w:rFonts w:ascii="Times New Roman" w:hAnsi="Times New Roman" w:cs="Times New Roman"/>
          <w:color w:val="auto"/>
          <w:sz w:val="24"/>
          <w:szCs w:val="24"/>
          <w:lang w:val="kk-KZ"/>
        </w:rPr>
        <w:t>,</w:t>
      </w:r>
      <w:r w:rsidR="0080265D" w:rsidRPr="00613AC8">
        <w:rPr>
          <w:rStyle w:val="FontStyle33"/>
          <w:rFonts w:ascii="Times New Roman" w:hAnsi="Times New Roman" w:cs="Times New Roman"/>
          <w:color w:val="auto"/>
          <w:sz w:val="24"/>
          <w:szCs w:val="24"/>
          <w:lang w:val="kk-KZ"/>
        </w:rPr>
        <w:t xml:space="preserve"> м</w:t>
      </w:r>
      <w:r w:rsidR="0080265D" w:rsidRPr="00613AC8">
        <w:rPr>
          <w:rStyle w:val="FontStyle33"/>
          <w:rFonts w:ascii="Times New Roman" w:hAnsi="Times New Roman" w:cs="Times New Roman"/>
          <w:color w:val="auto"/>
          <w:sz w:val="24"/>
          <w:szCs w:val="24"/>
          <w:vertAlign w:val="superscript"/>
          <w:lang w:val="kk-KZ"/>
        </w:rPr>
        <w:t>3</w:t>
      </w:r>
      <w:r w:rsidR="0080265D" w:rsidRPr="00613AC8">
        <w:rPr>
          <w:rStyle w:val="FontStyle33"/>
          <w:rFonts w:ascii="Times New Roman" w:hAnsi="Times New Roman" w:cs="Times New Roman"/>
          <w:color w:val="auto"/>
          <w:sz w:val="24"/>
          <w:szCs w:val="24"/>
          <w:lang w:val="kk-KZ"/>
        </w:rPr>
        <w:t>/с;</w:t>
      </w:r>
    </w:p>
    <w:p w14:paraId="5120BC97" w14:textId="0C2F9B1B" w:rsidR="0080265D" w:rsidRPr="00613AC8" w:rsidRDefault="00F67ABC" w:rsidP="00AD6A57">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S</m:t>
            </m:r>
          </m:e>
          <m:sub>
            <m:r>
              <w:rPr>
                <w:rStyle w:val="FontStyle33"/>
                <w:rFonts w:ascii="Cambria Math" w:hAnsi="Cambria Math" w:cs="Times New Roman"/>
                <w:color w:val="auto"/>
                <w:sz w:val="24"/>
                <w:szCs w:val="24"/>
                <w:lang w:val="kk-KZ"/>
              </w:rPr>
              <m:t>r</m:t>
            </m:r>
          </m:sub>
        </m:sSub>
      </m:oMath>
      <w:r w:rsidR="0080265D" w:rsidRPr="00613AC8">
        <w:rPr>
          <w:rStyle w:val="FontStyle33"/>
          <w:rFonts w:ascii="Times New Roman" w:hAnsi="Times New Roman" w:cs="Times New Roman"/>
          <w:color w:val="auto"/>
          <w:sz w:val="24"/>
          <w:szCs w:val="24"/>
          <w:lang w:val="kk-KZ"/>
        </w:rPr>
        <w:t xml:space="preserve"> – скорость сканирования, </w:t>
      </w:r>
      <w:r w:rsidR="00613AC8" w:rsidRPr="00613AC8">
        <w:rPr>
          <w:rStyle w:val="FontStyle33"/>
          <w:rFonts w:ascii="Times New Roman" w:hAnsi="Times New Roman" w:cs="Times New Roman"/>
          <w:color w:val="auto"/>
          <w:sz w:val="24"/>
          <w:szCs w:val="24"/>
          <w:lang w:val="kk-KZ"/>
        </w:rPr>
        <w:t>см</w:t>
      </w:r>
      <w:r w:rsidR="0080265D" w:rsidRPr="00613AC8">
        <w:rPr>
          <w:rStyle w:val="FontStyle33"/>
          <w:rFonts w:ascii="Times New Roman" w:hAnsi="Times New Roman" w:cs="Times New Roman"/>
          <w:color w:val="auto"/>
          <w:sz w:val="24"/>
          <w:szCs w:val="24"/>
          <w:lang w:val="kk-KZ"/>
        </w:rPr>
        <w:t>/с.</w:t>
      </w:r>
    </w:p>
    <w:p w14:paraId="6FEFCA70" w14:textId="0BEDF2E8"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Основываясь на рекомендуемых размерах пробоотборника и скорости сканировании по В.7.3.2 и В.7.3.3,</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концентрация аэрозоля до фильтра может быть определена по формуле (В.12).</w:t>
      </w:r>
    </w:p>
    <w:p w14:paraId="5D3625DE" w14:textId="0742C456"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В большинстве случаев аэрозоль от генератора следует добавлять в поток воздуха до фильтра, чтобы</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достигнуть необходимой высокой концентрации контрольного аэрозоля. Для проверки таких высоких концентраций</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может потребоваться система разбавления во избежание превышения допустимой концентрации для счетчика</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частиц (ошибка совпадения).</w:t>
      </w:r>
    </w:p>
    <w:p w14:paraId="0157A72B" w14:textId="7B3C367A"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Концентрация контрольного аэрозоля может быть изменена за счет изменения скорости сканирования</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согласно формуле (В.9).</w:t>
      </w:r>
    </w:p>
    <w:p w14:paraId="1AB4D738" w14:textId="39223056"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Следует выполнить необходимые измерения для проверки однородности смешивания аэрозоля в потоке</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приточного воздуха. При первоначальном проведении испытаний следует убедиться в достаточном смешивании</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аэрозоля. Для проведения такой проверки следует определить и записать все точки ввода аэрозоля и точки отбора</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проб.</w:t>
      </w:r>
    </w:p>
    <w:p w14:paraId="26B13479" w14:textId="71C954CB"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Концентрация аэрозоля непосредственно на входе фильтра не должна меняться в течение времени более</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чем ± 15 % от среднего значения. Концентрации меньше среднего значения приведут к снижению чувствительности по обнаружению малых утечек, в то время как высокие концентрации увеличат чувствительность. Более</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подробные указания по контролю смешивания аэрозоля с воздухом должны быть определены соглашением между</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заказчиком и исполнителем.</w:t>
      </w:r>
    </w:p>
    <w:p w14:paraId="7736BC9D" w14:textId="54ACA377"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Если концентрация аэрозоля на входе фильтра меняется в течение времени, то измерения следует</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продолжать при сканировании на утечку, для того чтобы получить данные для определения числа частиц после</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фильтра.</w:t>
      </w:r>
    </w:p>
    <w:p w14:paraId="09EED381" w14:textId="77777777" w:rsidR="0080265D" w:rsidRPr="00613AC8" w:rsidRDefault="0080265D" w:rsidP="0080265D">
      <w:pPr>
        <w:pStyle w:val="Style5"/>
        <w:widowControl/>
        <w:ind w:firstLine="567"/>
        <w:jc w:val="both"/>
        <w:rPr>
          <w:rStyle w:val="FontStyle33"/>
          <w:rFonts w:ascii="Times New Roman" w:hAnsi="Times New Roman" w:cs="Times New Roman"/>
          <w:b/>
          <w:bCs/>
          <w:color w:val="auto"/>
          <w:sz w:val="24"/>
          <w:szCs w:val="24"/>
          <w:lang w:val="kk-KZ"/>
        </w:rPr>
      </w:pPr>
      <w:r w:rsidRPr="00613AC8">
        <w:rPr>
          <w:rStyle w:val="FontStyle33"/>
          <w:rFonts w:ascii="Times New Roman" w:hAnsi="Times New Roman" w:cs="Times New Roman"/>
          <w:b/>
          <w:bCs/>
          <w:color w:val="auto"/>
          <w:sz w:val="24"/>
          <w:szCs w:val="24"/>
          <w:lang w:val="kk-KZ"/>
        </w:rPr>
        <w:t>В.7.3.8 Методика проверки на утечку установленной системы фильтрации путем сканирования, этап 1</w:t>
      </w:r>
    </w:p>
    <w:p w14:paraId="2A34AC7E" w14:textId="5B72633B" w:rsidR="0080265D" w:rsidRP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В.7.3.8.1 Общие положения</w:t>
      </w:r>
    </w:p>
    <w:p w14:paraId="7506D8E7" w14:textId="2BC0DBC6" w:rsidR="0080265D" w:rsidRDefault="0080265D" w:rsidP="0080265D">
      <w:pPr>
        <w:pStyle w:val="Style5"/>
        <w:widowControl/>
        <w:ind w:firstLine="567"/>
        <w:jc w:val="both"/>
        <w:rPr>
          <w:rStyle w:val="FontStyle33"/>
          <w:rFonts w:ascii="Times New Roman" w:hAnsi="Times New Roman" w:cs="Times New Roman"/>
          <w:color w:val="auto"/>
          <w:sz w:val="24"/>
          <w:szCs w:val="24"/>
          <w:lang w:val="kk-KZ"/>
        </w:rPr>
      </w:pPr>
      <w:r w:rsidRPr="0080265D">
        <w:rPr>
          <w:rStyle w:val="FontStyle33"/>
          <w:rFonts w:ascii="Times New Roman" w:hAnsi="Times New Roman" w:cs="Times New Roman"/>
          <w:color w:val="auto"/>
          <w:sz w:val="24"/>
          <w:szCs w:val="24"/>
          <w:lang w:val="kk-KZ"/>
        </w:rPr>
        <w:t>До проведения испытаний следует проверить скорость потока воздуха по В.2. Если системы работают при</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различных расходах воздуха, для испытания сканированием следует выбрать наибольшее значение. Испытание</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проводится путем введения контрольного аэрозоля на вход фильтра(ов) и поиска утечек путем сканирования</w:t>
      </w:r>
      <w:r w:rsidR="00AD6A57">
        <w:rPr>
          <w:rStyle w:val="FontStyle33"/>
          <w:rFonts w:ascii="Times New Roman" w:hAnsi="Times New Roman" w:cs="Times New Roman"/>
          <w:color w:val="auto"/>
          <w:sz w:val="24"/>
          <w:szCs w:val="24"/>
          <w:lang w:val="kk-KZ"/>
        </w:rPr>
        <w:t xml:space="preserve"> </w:t>
      </w:r>
      <w:r w:rsidRPr="0080265D">
        <w:rPr>
          <w:rStyle w:val="FontStyle33"/>
          <w:rFonts w:ascii="Times New Roman" w:hAnsi="Times New Roman" w:cs="Times New Roman"/>
          <w:color w:val="auto"/>
          <w:sz w:val="24"/>
          <w:szCs w:val="24"/>
          <w:lang w:val="kk-KZ"/>
        </w:rPr>
        <w:t>лицевой поверхности после фильтра и системы крепления с помощью счетчика частиц LSAPC в следующем</w:t>
      </w:r>
      <w:r w:rsidR="00AD6A57">
        <w:rPr>
          <w:rStyle w:val="FontStyle33"/>
          <w:rFonts w:ascii="Times New Roman" w:hAnsi="Times New Roman" w:cs="Times New Roman"/>
          <w:color w:val="auto"/>
          <w:sz w:val="24"/>
          <w:szCs w:val="24"/>
          <w:lang w:val="kk-KZ"/>
        </w:rPr>
        <w:t xml:space="preserve"> порядке:</w:t>
      </w:r>
    </w:p>
    <w:p w14:paraId="02A7800F" w14:textId="033A5E27" w:rsidR="00AD6A57" w:rsidRPr="00AD6A57" w:rsidRDefault="00AD6A57" w:rsidP="00CE42E4">
      <w:pPr>
        <w:pStyle w:val="Style5"/>
        <w:widowControl/>
        <w:numPr>
          <w:ilvl w:val="0"/>
          <w:numId w:val="22"/>
        </w:numPr>
        <w:tabs>
          <w:tab w:val="left" w:pos="993"/>
        </w:tabs>
        <w:ind w:left="0"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определить концентрацию аэрозоля на входе фильтра по В.7.3.7</w:t>
      </w:r>
      <w:r>
        <w:rPr>
          <w:rStyle w:val="FontStyle33"/>
          <w:rFonts w:ascii="Times New Roman" w:hAnsi="Times New Roman" w:cs="Times New Roman"/>
          <w:color w:val="auto"/>
          <w:sz w:val="24"/>
          <w:szCs w:val="24"/>
          <w:lang w:val="kk-KZ"/>
        </w:rPr>
        <w:t>;</w:t>
      </w:r>
    </w:p>
    <w:p w14:paraId="6EE87D90" w14:textId="6B02999F" w:rsidR="00AD6A57" w:rsidRPr="00AD6A57" w:rsidRDefault="00AD6A57" w:rsidP="00CE42E4">
      <w:pPr>
        <w:pStyle w:val="Style5"/>
        <w:widowControl/>
        <w:numPr>
          <w:ilvl w:val="0"/>
          <w:numId w:val="22"/>
        </w:numPr>
        <w:tabs>
          <w:tab w:val="left" w:pos="993"/>
        </w:tabs>
        <w:ind w:left="0" w:firstLine="567"/>
        <w:jc w:val="both"/>
        <w:rPr>
          <w:rStyle w:val="FontStyle33"/>
          <w:rFonts w:ascii="Times New Roman" w:hAnsi="Times New Roman" w:cs="Times New Roman"/>
          <w:color w:val="auto"/>
          <w:sz w:val="24"/>
          <w:szCs w:val="24"/>
          <w:lang w:val="kk-KZ"/>
        </w:rPr>
      </w:pPr>
      <w:bookmarkStart w:id="180" w:name="bookmark236"/>
      <w:bookmarkEnd w:id="180"/>
      <w:r w:rsidRPr="00AD6A57">
        <w:rPr>
          <w:rStyle w:val="FontStyle33"/>
          <w:rFonts w:ascii="Times New Roman" w:hAnsi="Times New Roman" w:cs="Times New Roman"/>
          <w:color w:val="auto"/>
          <w:sz w:val="24"/>
          <w:szCs w:val="24"/>
          <w:lang w:val="kk-KZ"/>
        </w:rPr>
        <w:t xml:space="preserve">выполнить сканирование пробоотборником со скоростью, не превышающей </w:t>
      </w:r>
      <w:r w:rsidRPr="00613AC8">
        <w:rPr>
          <w:rStyle w:val="FontStyle33"/>
          <w:rFonts w:ascii="Times New Roman" w:hAnsi="Times New Roman" w:cs="Times New Roman"/>
          <w:i/>
          <w:iCs/>
          <w:color w:val="auto"/>
          <w:sz w:val="24"/>
          <w:szCs w:val="24"/>
          <w:lang w:val="kk-KZ"/>
        </w:rPr>
        <w:t>S</w:t>
      </w:r>
      <w:r w:rsidRPr="00AD6A57">
        <w:rPr>
          <w:rStyle w:val="FontStyle33"/>
          <w:rFonts w:ascii="Times New Roman" w:hAnsi="Times New Roman" w:cs="Times New Roman"/>
          <w:color w:val="auto"/>
          <w:sz w:val="24"/>
          <w:szCs w:val="24"/>
          <w:lang w:val="kk-KZ"/>
        </w:rPr>
        <w:t>, по В.7.3.3. незначительно</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перекрывающими движениями. Пробоотборник следует держать на расстоянии примерно 3 см от лицевой</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поверхности фильтра или элементов крепления;</w:t>
      </w:r>
    </w:p>
    <w:p w14:paraId="6825ED68" w14:textId="49FC27CB" w:rsidR="00AD6A57" w:rsidRPr="00AD6A57" w:rsidRDefault="00AD6A57" w:rsidP="00CE42E4">
      <w:pPr>
        <w:pStyle w:val="Style5"/>
        <w:widowControl/>
        <w:numPr>
          <w:ilvl w:val="0"/>
          <w:numId w:val="22"/>
        </w:numPr>
        <w:tabs>
          <w:tab w:val="left" w:pos="993"/>
        </w:tabs>
        <w:ind w:left="0" w:firstLine="567"/>
        <w:jc w:val="both"/>
        <w:rPr>
          <w:rStyle w:val="FontStyle33"/>
          <w:rFonts w:ascii="Times New Roman" w:hAnsi="Times New Roman" w:cs="Times New Roman"/>
          <w:color w:val="auto"/>
          <w:sz w:val="24"/>
          <w:szCs w:val="24"/>
          <w:lang w:val="kk-KZ"/>
        </w:rPr>
      </w:pPr>
      <w:bookmarkStart w:id="181" w:name="bookmark237"/>
      <w:bookmarkEnd w:id="181"/>
      <w:r w:rsidRPr="00AD6A57">
        <w:rPr>
          <w:rStyle w:val="FontStyle33"/>
          <w:rFonts w:ascii="Times New Roman" w:hAnsi="Times New Roman" w:cs="Times New Roman"/>
          <w:color w:val="auto"/>
          <w:sz w:val="24"/>
          <w:szCs w:val="24"/>
          <w:lang w:val="kk-KZ"/>
        </w:rPr>
        <w:t>сканирование следует выполнять по всей лицевой поверхности каждого фильтра, периметру каждого</w:t>
      </w:r>
      <w:r>
        <w:rPr>
          <w:rStyle w:val="FontStyle33"/>
          <w:rFonts w:ascii="Times New Roman" w:hAnsi="Times New Roman" w:cs="Times New Roman"/>
          <w:color w:val="auto"/>
          <w:sz w:val="24"/>
          <w:szCs w:val="24"/>
          <w:lang w:val="kk-KZ"/>
        </w:rPr>
        <w:t>м</w:t>
      </w:r>
      <w:r w:rsidRPr="00AD6A57">
        <w:rPr>
          <w:rStyle w:val="FontStyle33"/>
          <w:rFonts w:ascii="Times New Roman" w:hAnsi="Times New Roman" w:cs="Times New Roman"/>
          <w:color w:val="auto"/>
          <w:sz w:val="24"/>
          <w:szCs w:val="24"/>
          <w:lang w:val="kk-KZ"/>
        </w:rPr>
        <w:t>фильтра, герметику между корпусом фильтра и системой крепления, включая соединения;</w:t>
      </w:r>
    </w:p>
    <w:p w14:paraId="12119583" w14:textId="19A6B8D8" w:rsidR="00AD6A57" w:rsidRPr="00AD6A57" w:rsidRDefault="00AD6A57" w:rsidP="00CE42E4">
      <w:pPr>
        <w:pStyle w:val="Style5"/>
        <w:widowControl/>
        <w:numPr>
          <w:ilvl w:val="0"/>
          <w:numId w:val="22"/>
        </w:numPr>
        <w:tabs>
          <w:tab w:val="left" w:pos="993"/>
        </w:tabs>
        <w:ind w:left="0" w:firstLine="567"/>
        <w:jc w:val="both"/>
        <w:rPr>
          <w:rStyle w:val="FontStyle33"/>
          <w:rFonts w:ascii="Times New Roman" w:hAnsi="Times New Roman" w:cs="Times New Roman"/>
          <w:color w:val="auto"/>
          <w:sz w:val="24"/>
          <w:szCs w:val="24"/>
          <w:lang w:val="kk-KZ"/>
        </w:rPr>
      </w:pPr>
      <w:bookmarkStart w:id="182" w:name="bookmark238"/>
      <w:bookmarkEnd w:id="182"/>
      <w:r w:rsidRPr="00AD6A57">
        <w:rPr>
          <w:rStyle w:val="FontStyle33"/>
          <w:rFonts w:ascii="Times New Roman" w:hAnsi="Times New Roman" w:cs="Times New Roman"/>
          <w:color w:val="auto"/>
          <w:sz w:val="24"/>
          <w:szCs w:val="24"/>
          <w:lang w:val="kk-KZ"/>
        </w:rPr>
        <w:lastRenderedPageBreak/>
        <w:t>измерение концентрации аэрозоля до</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фильтров следует повторять через достаточные интервалы времени</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между и после сканирования, чтобы подтвердить стабильность концентрации аэрозоля до фильтра (см. В.7.3.7).</w:t>
      </w:r>
    </w:p>
    <w:p w14:paraId="47A17730" w14:textId="77777777"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В.7.3.8.2 Измеряемые параметры для двух видов сканирования</w:t>
      </w:r>
    </w:p>
    <w:p w14:paraId="186659E9" w14:textId="72C88789"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Как правило, счетчики частиц предусматривают счет частиц в заданном объеме пробы воздуха. Многие</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счетчики не могут выдавать данные о счете частиц в течение очень коротких периодов времени при непрерывном</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измерении.</w:t>
      </w:r>
    </w:p>
    <w:p w14:paraId="29940195" w14:textId="1123F048"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 xml:space="preserve">Таким образом, для условий </w:t>
      </w:r>
      <w:r w:rsidRPr="00AD6A57">
        <w:rPr>
          <w:rStyle w:val="FontStyle33"/>
          <w:rFonts w:ascii="Times New Roman" w:hAnsi="Times New Roman" w:cs="Times New Roman"/>
          <w:i/>
          <w:iCs/>
          <w:color w:val="auto"/>
          <w:sz w:val="24"/>
          <w:szCs w:val="24"/>
          <w:lang w:val="kk-KZ"/>
        </w:rPr>
        <w:t>N</w:t>
      </w:r>
      <w:r w:rsidRPr="00AD6A57">
        <w:rPr>
          <w:rStyle w:val="FontStyle33"/>
          <w:rFonts w:ascii="Times New Roman" w:hAnsi="Times New Roman" w:cs="Times New Roman"/>
          <w:i/>
          <w:iCs/>
          <w:color w:val="auto"/>
          <w:sz w:val="24"/>
          <w:szCs w:val="24"/>
          <w:vertAlign w:val="subscript"/>
          <w:lang w:val="kk-KZ"/>
        </w:rPr>
        <w:t>g</w:t>
      </w:r>
      <w:r w:rsidRPr="00AD6A57">
        <w:rPr>
          <w:rStyle w:val="FontStyle33"/>
          <w:rFonts w:ascii="Times New Roman" w:hAnsi="Times New Roman" w:cs="Times New Roman"/>
          <w:color w:val="auto"/>
          <w:sz w:val="24"/>
          <w:szCs w:val="24"/>
          <w:lang w:val="kk-KZ"/>
        </w:rPr>
        <w:t xml:space="preserve"> = 0 или </w:t>
      </w:r>
      <w:r w:rsidRPr="00AD6A57">
        <w:rPr>
          <w:rStyle w:val="FontStyle33"/>
          <w:rFonts w:ascii="Times New Roman" w:hAnsi="Times New Roman" w:cs="Times New Roman"/>
          <w:i/>
          <w:iCs/>
          <w:color w:val="auto"/>
          <w:sz w:val="24"/>
          <w:szCs w:val="24"/>
          <w:lang w:val="kk-KZ"/>
        </w:rPr>
        <w:t>N</w:t>
      </w:r>
      <w:r w:rsidRPr="00AD6A57">
        <w:rPr>
          <w:rStyle w:val="FontStyle33"/>
          <w:rFonts w:ascii="Times New Roman" w:hAnsi="Times New Roman" w:cs="Times New Roman"/>
          <w:i/>
          <w:iCs/>
          <w:color w:val="auto"/>
          <w:sz w:val="24"/>
          <w:szCs w:val="24"/>
          <w:vertAlign w:val="subscript"/>
          <w:lang w:val="kk-KZ"/>
        </w:rPr>
        <w:t>a</w:t>
      </w:r>
      <w:r w:rsidRPr="00AD6A57">
        <w:rPr>
          <w:rStyle w:val="FontStyle33"/>
          <w:rFonts w:ascii="Times New Roman" w:hAnsi="Times New Roman" w:cs="Times New Roman"/>
          <w:color w:val="auto"/>
          <w:sz w:val="24"/>
          <w:szCs w:val="24"/>
          <w:lang w:val="kk-KZ"/>
        </w:rPr>
        <w:t xml:space="preserve"> = 1 (</w:t>
      </w:r>
      <w:r w:rsidRPr="00AD6A57">
        <w:rPr>
          <w:rStyle w:val="FontStyle33"/>
          <w:rFonts w:ascii="Times New Roman" w:hAnsi="Times New Roman" w:cs="Times New Roman"/>
          <w:i/>
          <w:iCs/>
          <w:color w:val="auto"/>
          <w:sz w:val="24"/>
          <w:szCs w:val="24"/>
          <w:lang w:val="kk-KZ"/>
        </w:rPr>
        <w:t>N</w:t>
      </w:r>
      <w:r w:rsidRPr="00AD6A57">
        <w:rPr>
          <w:rStyle w:val="FontStyle33"/>
          <w:rFonts w:ascii="Times New Roman" w:hAnsi="Times New Roman" w:cs="Times New Roman"/>
          <w:i/>
          <w:iCs/>
          <w:color w:val="auto"/>
          <w:sz w:val="24"/>
          <w:szCs w:val="24"/>
          <w:vertAlign w:val="subscript"/>
          <w:lang w:val="kk-KZ"/>
        </w:rPr>
        <w:t>a</w:t>
      </w:r>
      <w:r w:rsidRPr="00AD6A57">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допустимое число частиц для данных условий</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испытаний) следует проводить испытания установленной системы фильтрации на утечку методом сканирования с</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помощью счетчика частиц LSAPC.</w:t>
      </w:r>
    </w:p>
    <w:p w14:paraId="2E0D84FA" w14:textId="7EA57A5F"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Принимая это условие, испытание на утечку следует выполнять при каждом счете при проведении испытания или в промежуток времени между счетами.</w:t>
      </w:r>
    </w:p>
    <w:p w14:paraId="57B3281C" w14:textId="77777777"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Если счетчик может подавать звуковой сигнал при каждом счете, то утечку можно определять по этому звуку.</w:t>
      </w:r>
    </w:p>
    <w:p w14:paraId="0F16AA58" w14:textId="4EF1D891"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Если счетчик может показывать счет частиц в течение очень коротких периодов времени при непрерывной</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 xml:space="preserve">работе, то может использоваться любое значение </w:t>
      </w:r>
      <w:r w:rsidR="00371038" w:rsidRPr="00AD6A57">
        <w:rPr>
          <w:rStyle w:val="FontStyle33"/>
          <w:rFonts w:ascii="Times New Roman" w:hAnsi="Times New Roman" w:cs="Times New Roman"/>
          <w:i/>
          <w:iCs/>
          <w:color w:val="auto"/>
          <w:sz w:val="24"/>
          <w:szCs w:val="24"/>
          <w:lang w:val="kk-KZ"/>
        </w:rPr>
        <w:t>N</w:t>
      </w:r>
      <w:r w:rsidR="00371038" w:rsidRPr="00AD6A57">
        <w:rPr>
          <w:rStyle w:val="FontStyle33"/>
          <w:rFonts w:ascii="Times New Roman" w:hAnsi="Times New Roman" w:cs="Times New Roman"/>
          <w:i/>
          <w:iCs/>
          <w:color w:val="auto"/>
          <w:sz w:val="24"/>
          <w:szCs w:val="24"/>
          <w:vertAlign w:val="subscript"/>
          <w:lang w:val="kk-KZ"/>
        </w:rPr>
        <w:t>a</w:t>
      </w:r>
      <w:r w:rsidRPr="00AD6A57">
        <w:rPr>
          <w:rStyle w:val="FontStyle33"/>
          <w:rFonts w:ascii="Times New Roman" w:hAnsi="Times New Roman" w:cs="Times New Roman"/>
          <w:color w:val="auto"/>
          <w:sz w:val="24"/>
          <w:szCs w:val="24"/>
          <w:lang w:val="kk-KZ"/>
        </w:rPr>
        <w:t>. Принимается, что утечка отсутствует, если обнаруженное</w:t>
      </w:r>
      <w:r>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 xml:space="preserve">число частиц равно или меньше величины за время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p</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S</m:t>
            </m:r>
          </m:e>
          <m:sub>
            <m:r>
              <w:rPr>
                <w:rStyle w:val="FontStyle33"/>
                <w:rFonts w:ascii="Cambria Math" w:hAnsi="Cambria Math" w:cs="Times New Roman"/>
                <w:color w:val="auto"/>
                <w:sz w:val="24"/>
                <w:szCs w:val="24"/>
                <w:lang w:val="kk-KZ"/>
              </w:rPr>
              <m:t>r</m:t>
            </m:r>
          </m:sub>
        </m:sSub>
      </m:oMath>
      <w:r w:rsidR="00371038">
        <w:rPr>
          <w:rStyle w:val="FontStyle33"/>
          <w:rFonts w:ascii="Times New Roman" w:hAnsi="Times New Roman" w:cs="Times New Roman"/>
          <w:color w:val="auto"/>
          <w:sz w:val="24"/>
          <w:szCs w:val="24"/>
        </w:rPr>
        <w:t>.</w:t>
      </w:r>
      <w:r w:rsidR="00371038" w:rsidRPr="00AB0DD3">
        <w:rPr>
          <w:rStyle w:val="FontStyle33"/>
          <w:rFonts w:ascii="Times New Roman" w:hAnsi="Times New Roman" w:cs="Times New Roman"/>
          <w:color w:val="auto"/>
          <w:sz w:val="24"/>
          <w:szCs w:val="24"/>
          <w:lang w:val="kk-KZ"/>
        </w:rPr>
        <w:t xml:space="preserve"> </w:t>
      </w:r>
    </w:p>
    <w:p w14:paraId="7391A238" w14:textId="77777777"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Могут использоваться два типа методов сканирования в зависимости от условий испытаний:</w:t>
      </w:r>
    </w:p>
    <w:p w14:paraId="35093DA6" w14:textId="68C75489" w:rsidR="00AD6A57" w:rsidRPr="00AD6A57" w:rsidRDefault="00AD6A57" w:rsidP="00371038">
      <w:pPr>
        <w:pStyle w:val="Style5"/>
        <w:widowControl/>
        <w:numPr>
          <w:ilvl w:val="0"/>
          <w:numId w:val="23"/>
        </w:numPr>
        <w:tabs>
          <w:tab w:val="left" w:pos="851"/>
        </w:tabs>
        <w:ind w:left="0" w:firstLine="567"/>
        <w:jc w:val="both"/>
        <w:rPr>
          <w:rStyle w:val="FontStyle33"/>
          <w:rFonts w:ascii="Times New Roman" w:hAnsi="Times New Roman" w:cs="Times New Roman"/>
          <w:color w:val="auto"/>
          <w:sz w:val="24"/>
          <w:szCs w:val="24"/>
          <w:lang w:val="kk-KZ"/>
        </w:rPr>
      </w:pPr>
      <w:bookmarkStart w:id="183" w:name="bookmark239"/>
      <w:bookmarkEnd w:id="183"/>
      <w:r w:rsidRPr="00AD6A57">
        <w:rPr>
          <w:rStyle w:val="FontStyle33"/>
          <w:rFonts w:ascii="Times New Roman" w:hAnsi="Times New Roman" w:cs="Times New Roman"/>
          <w:color w:val="auto"/>
          <w:sz w:val="24"/>
          <w:szCs w:val="24"/>
          <w:lang w:val="kk-KZ"/>
        </w:rPr>
        <w:t xml:space="preserve">Метод сканирования (а): выбирают </w:t>
      </w:r>
      <w:r w:rsidR="00371038" w:rsidRPr="00AD6A57">
        <w:rPr>
          <w:rStyle w:val="FontStyle33"/>
          <w:rFonts w:ascii="Times New Roman" w:hAnsi="Times New Roman" w:cs="Times New Roman"/>
          <w:i/>
          <w:iCs/>
          <w:color w:val="auto"/>
          <w:sz w:val="24"/>
          <w:szCs w:val="24"/>
          <w:lang w:val="kk-KZ"/>
        </w:rPr>
        <w:t>N</w:t>
      </w:r>
      <w:r w:rsidR="00371038" w:rsidRPr="00AD6A57">
        <w:rPr>
          <w:rStyle w:val="FontStyle33"/>
          <w:rFonts w:ascii="Times New Roman" w:hAnsi="Times New Roman" w:cs="Times New Roman"/>
          <w:i/>
          <w:iCs/>
          <w:color w:val="auto"/>
          <w:sz w:val="24"/>
          <w:szCs w:val="24"/>
          <w:vertAlign w:val="subscript"/>
          <w:lang w:val="kk-KZ"/>
        </w:rPr>
        <w:t>a</w:t>
      </w:r>
      <w:r w:rsidRPr="00AD6A57">
        <w:rPr>
          <w:rStyle w:val="FontStyle33"/>
          <w:rFonts w:ascii="Times New Roman" w:hAnsi="Times New Roman" w:cs="Times New Roman"/>
          <w:i/>
          <w:iCs/>
          <w:color w:val="auto"/>
          <w:sz w:val="24"/>
          <w:szCs w:val="24"/>
          <w:lang w:val="kk-KZ"/>
        </w:rPr>
        <w:t xml:space="preserve"> </w:t>
      </w:r>
      <w:r w:rsidRPr="00AD6A57">
        <w:rPr>
          <w:rStyle w:val="FontStyle33"/>
          <w:rFonts w:ascii="Times New Roman" w:hAnsi="Times New Roman" w:cs="Times New Roman"/>
          <w:color w:val="auto"/>
          <w:sz w:val="24"/>
          <w:szCs w:val="24"/>
          <w:lang w:val="kk-KZ"/>
        </w:rPr>
        <w:t>= 0 для частиц с размерами 0</w:t>
      </w:r>
      <w:r>
        <w:rPr>
          <w:rStyle w:val="FontStyle33"/>
          <w:rFonts w:ascii="Times New Roman" w:hAnsi="Times New Roman" w:cs="Times New Roman"/>
          <w:color w:val="auto"/>
          <w:sz w:val="24"/>
          <w:szCs w:val="24"/>
          <w:lang w:val="kk-KZ"/>
        </w:rPr>
        <w:t>,</w:t>
      </w:r>
      <w:r w:rsidRPr="00AD6A57">
        <w:rPr>
          <w:rStyle w:val="FontStyle33"/>
          <w:rFonts w:ascii="Times New Roman" w:hAnsi="Times New Roman" w:cs="Times New Roman"/>
          <w:color w:val="auto"/>
          <w:sz w:val="24"/>
          <w:szCs w:val="24"/>
          <w:lang w:val="kk-KZ"/>
        </w:rPr>
        <w:t>3 мкм:</w:t>
      </w:r>
    </w:p>
    <w:p w14:paraId="3E8ED429" w14:textId="77777777" w:rsidR="00AD6A57" w:rsidRPr="00AD6A57" w:rsidRDefault="00AD6A57" w:rsidP="00371038">
      <w:pPr>
        <w:pStyle w:val="Style5"/>
        <w:widowControl/>
        <w:numPr>
          <w:ilvl w:val="0"/>
          <w:numId w:val="24"/>
        </w:numPr>
        <w:tabs>
          <w:tab w:val="left" w:pos="851"/>
          <w:tab w:val="left" w:pos="1134"/>
        </w:tabs>
        <w:ind w:left="0" w:firstLine="851"/>
        <w:jc w:val="both"/>
        <w:rPr>
          <w:rStyle w:val="FontStyle33"/>
          <w:rFonts w:ascii="Times New Roman" w:hAnsi="Times New Roman" w:cs="Times New Roman"/>
          <w:color w:val="auto"/>
          <w:sz w:val="24"/>
          <w:szCs w:val="24"/>
          <w:lang w:val="kk-KZ"/>
        </w:rPr>
      </w:pPr>
      <w:bookmarkStart w:id="184" w:name="bookmark240"/>
      <w:bookmarkEnd w:id="184"/>
      <w:r w:rsidRPr="00AD6A57">
        <w:rPr>
          <w:rStyle w:val="FontStyle33"/>
          <w:rFonts w:ascii="Times New Roman" w:hAnsi="Times New Roman" w:cs="Times New Roman"/>
          <w:color w:val="auto"/>
          <w:sz w:val="24"/>
          <w:szCs w:val="24"/>
          <w:lang w:val="kk-KZ"/>
        </w:rPr>
        <w:t>применяется, когда периодичность стационарных повторных измерений ожидается малой;</w:t>
      </w:r>
    </w:p>
    <w:p w14:paraId="086DEDFB" w14:textId="4F668B66" w:rsidR="00AD6A57" w:rsidRPr="00AD6A57" w:rsidRDefault="00AD6A57" w:rsidP="00371038">
      <w:pPr>
        <w:pStyle w:val="Style5"/>
        <w:widowControl/>
        <w:numPr>
          <w:ilvl w:val="0"/>
          <w:numId w:val="24"/>
        </w:numPr>
        <w:tabs>
          <w:tab w:val="left" w:pos="851"/>
          <w:tab w:val="left" w:pos="1134"/>
        </w:tabs>
        <w:ind w:left="0" w:firstLine="851"/>
        <w:jc w:val="both"/>
        <w:rPr>
          <w:rStyle w:val="FontStyle33"/>
          <w:rFonts w:ascii="Times New Roman" w:hAnsi="Times New Roman" w:cs="Times New Roman"/>
          <w:color w:val="auto"/>
          <w:sz w:val="24"/>
          <w:szCs w:val="24"/>
          <w:lang w:val="kk-KZ"/>
        </w:rPr>
      </w:pPr>
      <w:bookmarkStart w:id="185" w:name="bookmark241"/>
      <w:bookmarkEnd w:id="185"/>
      <w:r w:rsidRPr="00AD6A57">
        <w:rPr>
          <w:rStyle w:val="FontStyle33"/>
          <w:rFonts w:ascii="Times New Roman" w:hAnsi="Times New Roman" w:cs="Times New Roman"/>
          <w:color w:val="auto"/>
          <w:sz w:val="24"/>
          <w:szCs w:val="24"/>
          <w:lang w:val="kk-KZ"/>
        </w:rPr>
        <w:t xml:space="preserve">метод (а) требует меньших концентраций на входе фильтра, чем метод </w:t>
      </w:r>
      <w:r w:rsidRPr="00371038">
        <w:rPr>
          <w:rStyle w:val="FontStyle33"/>
          <w:rFonts w:ascii="Times New Roman" w:hAnsi="Times New Roman" w:cs="Times New Roman"/>
          <w:color w:val="auto"/>
          <w:sz w:val="24"/>
          <w:szCs w:val="24"/>
          <w:lang w:val="kk-KZ"/>
        </w:rPr>
        <w:t>(</w:t>
      </w:r>
      <w:r w:rsidR="00371038">
        <w:rPr>
          <w:rStyle w:val="FontStyle33"/>
          <w:rFonts w:ascii="Times New Roman" w:hAnsi="Times New Roman" w:cs="Times New Roman"/>
          <w:color w:val="auto"/>
          <w:sz w:val="24"/>
          <w:szCs w:val="24"/>
          <w:lang w:val="en-US"/>
        </w:rPr>
        <w:t>b</w:t>
      </w:r>
      <w:r w:rsidRPr="00371038">
        <w:rPr>
          <w:rStyle w:val="FontStyle33"/>
          <w:rFonts w:ascii="Times New Roman" w:hAnsi="Times New Roman" w:cs="Times New Roman"/>
          <w:color w:val="auto"/>
          <w:sz w:val="24"/>
          <w:szCs w:val="24"/>
          <w:lang w:val="kk-KZ"/>
        </w:rPr>
        <w:t>):</w:t>
      </w:r>
    </w:p>
    <w:p w14:paraId="7C4F7BCA" w14:textId="77777777" w:rsidR="00AD6A57" w:rsidRPr="00AD6A57" w:rsidRDefault="00AD6A57" w:rsidP="00371038">
      <w:pPr>
        <w:pStyle w:val="Style5"/>
        <w:widowControl/>
        <w:numPr>
          <w:ilvl w:val="0"/>
          <w:numId w:val="24"/>
        </w:numPr>
        <w:tabs>
          <w:tab w:val="left" w:pos="851"/>
          <w:tab w:val="left" w:pos="1134"/>
        </w:tabs>
        <w:ind w:left="0" w:firstLine="851"/>
        <w:jc w:val="both"/>
        <w:rPr>
          <w:rStyle w:val="FontStyle33"/>
          <w:rFonts w:ascii="Times New Roman" w:hAnsi="Times New Roman" w:cs="Times New Roman"/>
          <w:color w:val="auto"/>
          <w:sz w:val="24"/>
          <w:szCs w:val="24"/>
          <w:lang w:val="kk-KZ"/>
        </w:rPr>
      </w:pPr>
      <w:bookmarkStart w:id="186" w:name="bookmark242"/>
      <w:bookmarkEnd w:id="186"/>
      <w:r w:rsidRPr="00AD6A57">
        <w:rPr>
          <w:rStyle w:val="FontStyle33"/>
          <w:rFonts w:ascii="Times New Roman" w:hAnsi="Times New Roman" w:cs="Times New Roman"/>
          <w:color w:val="auto"/>
          <w:sz w:val="24"/>
          <w:szCs w:val="24"/>
          <w:lang w:val="kk-KZ"/>
        </w:rPr>
        <w:t>считается, что утечка отсутствует, если счет равен 0: сканирование может быть продолжено.</w:t>
      </w:r>
    </w:p>
    <w:p w14:paraId="104CEAC6" w14:textId="2080A0B8" w:rsidR="00AD6A57" w:rsidRPr="00AD6A57" w:rsidRDefault="00AD6A57" w:rsidP="00CE42E4">
      <w:pPr>
        <w:pStyle w:val="Style5"/>
        <w:widowControl/>
        <w:numPr>
          <w:ilvl w:val="0"/>
          <w:numId w:val="23"/>
        </w:numPr>
        <w:jc w:val="both"/>
        <w:rPr>
          <w:rStyle w:val="FontStyle33"/>
          <w:rFonts w:ascii="Times New Roman" w:hAnsi="Times New Roman" w:cs="Times New Roman"/>
          <w:color w:val="auto"/>
          <w:sz w:val="24"/>
          <w:szCs w:val="24"/>
          <w:lang w:val="kk-KZ"/>
        </w:rPr>
      </w:pPr>
      <w:bookmarkStart w:id="187" w:name="bookmark243"/>
      <w:bookmarkEnd w:id="187"/>
      <w:r w:rsidRPr="00AD6A57">
        <w:rPr>
          <w:rStyle w:val="FontStyle33"/>
          <w:rFonts w:ascii="Times New Roman" w:hAnsi="Times New Roman" w:cs="Times New Roman"/>
          <w:color w:val="auto"/>
          <w:sz w:val="24"/>
          <w:szCs w:val="24"/>
          <w:lang w:val="kk-KZ"/>
        </w:rPr>
        <w:t>Метод сканирования</w:t>
      </w:r>
      <w:r w:rsidR="00371038" w:rsidRPr="00371038">
        <w:rPr>
          <w:rStyle w:val="FontStyle33"/>
          <w:rFonts w:ascii="Times New Roman" w:hAnsi="Times New Roman" w:cs="Times New Roman"/>
          <w:color w:val="auto"/>
          <w:sz w:val="24"/>
          <w:szCs w:val="24"/>
          <w:lang w:val="kk-KZ"/>
        </w:rPr>
        <w:t>(</w:t>
      </w:r>
      <w:r w:rsidR="00371038">
        <w:rPr>
          <w:rStyle w:val="FontStyle33"/>
          <w:rFonts w:ascii="Times New Roman" w:hAnsi="Times New Roman" w:cs="Times New Roman"/>
          <w:color w:val="auto"/>
          <w:sz w:val="24"/>
          <w:szCs w:val="24"/>
          <w:lang w:val="en-US"/>
        </w:rPr>
        <w:t>b</w:t>
      </w:r>
      <w:r w:rsidR="00371038" w:rsidRPr="00371038">
        <w:rPr>
          <w:rStyle w:val="FontStyle33"/>
          <w:rFonts w:ascii="Times New Roman" w:hAnsi="Times New Roman" w:cs="Times New Roman"/>
          <w:color w:val="auto"/>
          <w:sz w:val="24"/>
          <w:szCs w:val="24"/>
          <w:lang w:val="kk-KZ"/>
        </w:rPr>
        <w:t>)</w:t>
      </w:r>
      <w:r w:rsidRPr="00371038">
        <w:rPr>
          <w:rStyle w:val="FontStyle33"/>
          <w:rFonts w:ascii="Times New Roman" w:hAnsi="Times New Roman" w:cs="Times New Roman"/>
          <w:color w:val="auto"/>
          <w:sz w:val="24"/>
          <w:szCs w:val="24"/>
          <w:lang w:val="kk-KZ"/>
        </w:rPr>
        <w:t>:</w:t>
      </w:r>
      <w:r w:rsidRPr="00AD6A57">
        <w:rPr>
          <w:rStyle w:val="FontStyle33"/>
          <w:rFonts w:ascii="Times New Roman" w:hAnsi="Times New Roman" w:cs="Times New Roman"/>
          <w:color w:val="auto"/>
          <w:sz w:val="24"/>
          <w:szCs w:val="24"/>
          <w:lang w:val="kk-KZ"/>
        </w:rPr>
        <w:t xml:space="preserve"> выбирают </w:t>
      </w:r>
      <w:r w:rsidR="00371038" w:rsidRPr="00AD6A57">
        <w:rPr>
          <w:rStyle w:val="FontStyle33"/>
          <w:rFonts w:ascii="Times New Roman" w:hAnsi="Times New Roman" w:cs="Times New Roman"/>
          <w:i/>
          <w:iCs/>
          <w:color w:val="auto"/>
          <w:sz w:val="24"/>
          <w:szCs w:val="24"/>
          <w:lang w:val="kk-KZ"/>
        </w:rPr>
        <w:t>N</w:t>
      </w:r>
      <w:r w:rsidR="00371038" w:rsidRPr="00AD6A57">
        <w:rPr>
          <w:rStyle w:val="FontStyle33"/>
          <w:rFonts w:ascii="Times New Roman" w:hAnsi="Times New Roman" w:cs="Times New Roman"/>
          <w:i/>
          <w:iCs/>
          <w:color w:val="auto"/>
          <w:sz w:val="24"/>
          <w:szCs w:val="24"/>
          <w:vertAlign w:val="subscript"/>
          <w:lang w:val="kk-KZ"/>
        </w:rPr>
        <w:t>a</w:t>
      </w:r>
      <w:r w:rsidRPr="00AD6A57">
        <w:rPr>
          <w:rStyle w:val="FontStyle33"/>
          <w:rFonts w:ascii="Times New Roman" w:hAnsi="Times New Roman" w:cs="Times New Roman"/>
          <w:color w:val="auto"/>
          <w:sz w:val="24"/>
          <w:szCs w:val="24"/>
          <w:lang w:val="kk-KZ"/>
        </w:rPr>
        <w:t xml:space="preserve"> = 1 для частиц с размерами 0</w:t>
      </w:r>
      <w:r>
        <w:rPr>
          <w:rStyle w:val="FontStyle33"/>
          <w:rFonts w:ascii="Times New Roman" w:hAnsi="Times New Roman" w:cs="Times New Roman"/>
          <w:color w:val="auto"/>
          <w:sz w:val="24"/>
          <w:szCs w:val="24"/>
          <w:lang w:val="kk-KZ"/>
        </w:rPr>
        <w:t>,</w:t>
      </w:r>
      <w:r w:rsidRPr="00AD6A57">
        <w:rPr>
          <w:rStyle w:val="FontStyle33"/>
          <w:rFonts w:ascii="Times New Roman" w:hAnsi="Times New Roman" w:cs="Times New Roman"/>
          <w:color w:val="auto"/>
          <w:sz w:val="24"/>
          <w:szCs w:val="24"/>
          <w:lang w:val="kk-KZ"/>
        </w:rPr>
        <w:t>3 мкм:</w:t>
      </w:r>
    </w:p>
    <w:p w14:paraId="71D7611A" w14:textId="5598E979" w:rsidR="00AD6A57" w:rsidRPr="00AD6A57" w:rsidRDefault="00AD6A57" w:rsidP="00371038">
      <w:pPr>
        <w:pStyle w:val="Style5"/>
        <w:widowControl/>
        <w:numPr>
          <w:ilvl w:val="0"/>
          <w:numId w:val="24"/>
        </w:numPr>
        <w:tabs>
          <w:tab w:val="left" w:pos="851"/>
          <w:tab w:val="left" w:pos="1134"/>
        </w:tabs>
        <w:ind w:left="0" w:firstLine="851"/>
        <w:jc w:val="both"/>
        <w:rPr>
          <w:rStyle w:val="FontStyle33"/>
          <w:rFonts w:ascii="Times New Roman" w:hAnsi="Times New Roman" w:cs="Times New Roman"/>
          <w:color w:val="auto"/>
          <w:sz w:val="24"/>
          <w:szCs w:val="24"/>
          <w:lang w:val="kk-KZ"/>
        </w:rPr>
      </w:pPr>
      <w:bookmarkStart w:id="188" w:name="bookmark244"/>
      <w:bookmarkEnd w:id="188"/>
      <w:r w:rsidRPr="00AD6A57">
        <w:rPr>
          <w:rStyle w:val="FontStyle33"/>
          <w:rFonts w:ascii="Times New Roman" w:hAnsi="Times New Roman" w:cs="Times New Roman"/>
          <w:color w:val="auto"/>
          <w:sz w:val="24"/>
          <w:szCs w:val="24"/>
          <w:lang w:val="kk-KZ"/>
        </w:rPr>
        <w:t>применяется, когда может потребоваться стационарное повторение измерений</w:t>
      </w:r>
      <w:r w:rsidR="00371038">
        <w:rPr>
          <w:rStyle w:val="FontStyle33"/>
          <w:rFonts w:ascii="Times New Roman" w:hAnsi="Times New Roman" w:cs="Times New Roman"/>
          <w:color w:val="auto"/>
          <w:sz w:val="24"/>
          <w:szCs w:val="24"/>
        </w:rPr>
        <w:t>;</w:t>
      </w:r>
    </w:p>
    <w:p w14:paraId="6EB524F8" w14:textId="0010D971" w:rsidR="00AD6A57" w:rsidRPr="00AD6A57" w:rsidRDefault="00AD6A57" w:rsidP="00371038">
      <w:pPr>
        <w:pStyle w:val="Style5"/>
        <w:widowControl/>
        <w:numPr>
          <w:ilvl w:val="0"/>
          <w:numId w:val="24"/>
        </w:numPr>
        <w:tabs>
          <w:tab w:val="left" w:pos="851"/>
          <w:tab w:val="left" w:pos="1134"/>
        </w:tabs>
        <w:ind w:left="0" w:firstLine="851"/>
        <w:jc w:val="both"/>
        <w:rPr>
          <w:rStyle w:val="FontStyle33"/>
          <w:rFonts w:ascii="Times New Roman" w:hAnsi="Times New Roman" w:cs="Times New Roman"/>
          <w:color w:val="auto"/>
          <w:sz w:val="24"/>
          <w:szCs w:val="24"/>
          <w:lang w:val="kk-KZ"/>
        </w:rPr>
      </w:pPr>
      <w:bookmarkStart w:id="189" w:name="bookmark245"/>
      <w:bookmarkEnd w:id="189"/>
      <w:r w:rsidRPr="00AD6A57">
        <w:rPr>
          <w:rStyle w:val="FontStyle33"/>
          <w:rFonts w:ascii="Times New Roman" w:hAnsi="Times New Roman" w:cs="Times New Roman"/>
          <w:color w:val="auto"/>
          <w:sz w:val="24"/>
          <w:szCs w:val="24"/>
          <w:lang w:val="kk-KZ"/>
        </w:rPr>
        <w:t>метод</w:t>
      </w:r>
      <w:r w:rsidR="00371038" w:rsidRPr="00371038">
        <w:rPr>
          <w:rStyle w:val="FontStyle33"/>
          <w:rFonts w:ascii="Times New Roman" w:hAnsi="Times New Roman" w:cs="Times New Roman"/>
          <w:color w:val="auto"/>
          <w:sz w:val="24"/>
          <w:szCs w:val="24"/>
          <w:lang w:val="kk-KZ"/>
        </w:rPr>
        <w:t xml:space="preserve"> (b)</w:t>
      </w:r>
      <w:r w:rsidRPr="00AD6A57">
        <w:rPr>
          <w:rStyle w:val="FontStyle33"/>
          <w:rFonts w:ascii="Times New Roman" w:hAnsi="Times New Roman" w:cs="Times New Roman"/>
          <w:color w:val="auto"/>
          <w:sz w:val="24"/>
          <w:szCs w:val="24"/>
          <w:lang w:val="kk-KZ"/>
        </w:rPr>
        <w:t xml:space="preserve"> требует более высокой концентрации аэрозоля на входе фильтра, чем метод (а), но влияние</w:t>
      </w:r>
      <w:r w:rsidR="0025595A">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ошибки счета снижается:</w:t>
      </w:r>
    </w:p>
    <w:p w14:paraId="3658281E" w14:textId="77777777" w:rsidR="00AD6A57" w:rsidRPr="00AD6A57" w:rsidRDefault="00AD6A57" w:rsidP="00371038">
      <w:pPr>
        <w:pStyle w:val="Style5"/>
        <w:widowControl/>
        <w:numPr>
          <w:ilvl w:val="0"/>
          <w:numId w:val="24"/>
        </w:numPr>
        <w:tabs>
          <w:tab w:val="left" w:pos="851"/>
          <w:tab w:val="left" w:pos="1134"/>
        </w:tabs>
        <w:ind w:left="0" w:firstLine="851"/>
        <w:jc w:val="both"/>
        <w:rPr>
          <w:rStyle w:val="FontStyle33"/>
          <w:rFonts w:ascii="Times New Roman" w:hAnsi="Times New Roman" w:cs="Times New Roman"/>
          <w:color w:val="auto"/>
          <w:sz w:val="24"/>
          <w:szCs w:val="24"/>
          <w:lang w:val="kk-KZ"/>
        </w:rPr>
      </w:pPr>
      <w:bookmarkStart w:id="190" w:name="bookmark246"/>
      <w:bookmarkEnd w:id="190"/>
      <w:r w:rsidRPr="00AD6A57">
        <w:rPr>
          <w:rStyle w:val="FontStyle33"/>
          <w:rFonts w:ascii="Times New Roman" w:hAnsi="Times New Roman" w:cs="Times New Roman"/>
          <w:color w:val="auto"/>
          <w:sz w:val="24"/>
          <w:szCs w:val="24"/>
          <w:lang w:val="kk-KZ"/>
        </w:rPr>
        <w:t>считается, что утечка отсутствует, если счет равен 0 или 1. Сканирование может быть продолжено.</w:t>
      </w:r>
    </w:p>
    <w:p w14:paraId="6F07E1A2" w14:textId="77777777" w:rsidR="00AD6A57" w:rsidRPr="00371038" w:rsidRDefault="00AD6A57" w:rsidP="00AD6A57">
      <w:pPr>
        <w:pStyle w:val="Style5"/>
        <w:widowControl/>
        <w:ind w:firstLine="567"/>
        <w:jc w:val="both"/>
        <w:rPr>
          <w:rStyle w:val="FontStyle33"/>
          <w:rFonts w:ascii="Times New Roman" w:hAnsi="Times New Roman" w:cs="Times New Roman"/>
          <w:b/>
          <w:bCs/>
          <w:color w:val="auto"/>
          <w:sz w:val="24"/>
          <w:szCs w:val="24"/>
          <w:lang w:val="kk-KZ"/>
        </w:rPr>
      </w:pPr>
      <w:r w:rsidRPr="00371038">
        <w:rPr>
          <w:rStyle w:val="FontStyle33"/>
          <w:rFonts w:ascii="Times New Roman" w:hAnsi="Times New Roman" w:cs="Times New Roman"/>
          <w:b/>
          <w:bCs/>
          <w:color w:val="auto"/>
          <w:sz w:val="24"/>
          <w:szCs w:val="24"/>
          <w:lang w:val="kk-KZ"/>
        </w:rPr>
        <w:t>В.7.3.9 Метод стационарных повторных измерений</w:t>
      </w:r>
    </w:p>
    <w:p w14:paraId="1C6802C8" w14:textId="77777777"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В.7.3.9.1 Общие положения</w:t>
      </w:r>
    </w:p>
    <w:p w14:paraId="5D3F811B" w14:textId="529D0079"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 xml:space="preserve">Обнаружение числа частиц, большего чем </w:t>
      </w:r>
      <w:r w:rsidR="00371038" w:rsidRPr="00AD6A57">
        <w:rPr>
          <w:rStyle w:val="FontStyle33"/>
          <w:rFonts w:ascii="Times New Roman" w:hAnsi="Times New Roman" w:cs="Times New Roman"/>
          <w:i/>
          <w:iCs/>
          <w:color w:val="auto"/>
          <w:sz w:val="24"/>
          <w:szCs w:val="24"/>
          <w:lang w:val="kk-KZ"/>
        </w:rPr>
        <w:t>N</w:t>
      </w:r>
      <w:r w:rsidR="00371038" w:rsidRPr="00AD6A57">
        <w:rPr>
          <w:rStyle w:val="FontStyle33"/>
          <w:rFonts w:ascii="Times New Roman" w:hAnsi="Times New Roman" w:cs="Times New Roman"/>
          <w:i/>
          <w:iCs/>
          <w:color w:val="auto"/>
          <w:sz w:val="24"/>
          <w:szCs w:val="24"/>
          <w:vertAlign w:val="subscript"/>
          <w:lang w:val="kk-KZ"/>
        </w:rPr>
        <w:t>a</w:t>
      </w:r>
      <w:r w:rsidRPr="00AD6A57">
        <w:rPr>
          <w:rStyle w:val="FontStyle33"/>
          <w:rFonts w:ascii="Times New Roman" w:hAnsi="Times New Roman" w:cs="Times New Roman"/>
          <w:color w:val="auto"/>
          <w:sz w:val="24"/>
          <w:szCs w:val="24"/>
          <w:lang w:val="kk-KZ"/>
        </w:rPr>
        <w:t>. указывает на возможную утечку, тогда следует провести</w:t>
      </w:r>
      <w:r w:rsidR="0025595A">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повторное измерение в стационарном состоянии.</w:t>
      </w:r>
    </w:p>
    <w:p w14:paraId="6848C977" w14:textId="77777777"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В.7.3.9.2 Определение утечки при стационарном повторном измерении</w:t>
      </w:r>
    </w:p>
    <w:p w14:paraId="4B65C035" w14:textId="45B5EE88" w:rsidR="00AD6A57" w:rsidRPr="00AD6A57" w:rsidRDefault="00AD6A57" w:rsidP="00371038">
      <w:pPr>
        <w:pStyle w:val="Style5"/>
        <w:widowControl/>
        <w:numPr>
          <w:ilvl w:val="0"/>
          <w:numId w:val="50"/>
        </w:numPr>
        <w:tabs>
          <w:tab w:val="left" w:pos="851"/>
        </w:tabs>
        <w:ind w:left="0" w:firstLine="567"/>
        <w:jc w:val="both"/>
        <w:rPr>
          <w:rStyle w:val="FontStyle33"/>
          <w:rFonts w:ascii="Times New Roman" w:hAnsi="Times New Roman" w:cs="Times New Roman"/>
          <w:color w:val="auto"/>
          <w:sz w:val="24"/>
          <w:szCs w:val="24"/>
          <w:lang w:val="kk-KZ"/>
        </w:rPr>
      </w:pPr>
      <w:bookmarkStart w:id="191" w:name="bookmark247"/>
      <w:bookmarkEnd w:id="191"/>
      <w:r w:rsidRPr="00AD6A57">
        <w:rPr>
          <w:rStyle w:val="FontStyle33"/>
          <w:rFonts w:ascii="Times New Roman" w:hAnsi="Times New Roman" w:cs="Times New Roman"/>
          <w:color w:val="auto"/>
          <w:sz w:val="24"/>
          <w:szCs w:val="24"/>
          <w:lang w:val="kk-KZ"/>
        </w:rPr>
        <w:t xml:space="preserve">Число обнаруженных частиц меньше </w:t>
      </w:r>
      <w:r w:rsidR="00371038" w:rsidRPr="00AD6A57">
        <w:rPr>
          <w:rStyle w:val="FontStyle33"/>
          <w:rFonts w:ascii="Times New Roman" w:hAnsi="Times New Roman" w:cs="Times New Roman"/>
          <w:i/>
          <w:iCs/>
          <w:color w:val="auto"/>
          <w:sz w:val="24"/>
          <w:szCs w:val="24"/>
          <w:lang w:val="kk-KZ"/>
        </w:rPr>
        <w:t>N</w:t>
      </w:r>
      <w:r w:rsidR="00371038" w:rsidRPr="00AD6A57">
        <w:rPr>
          <w:rStyle w:val="FontStyle33"/>
          <w:rFonts w:ascii="Times New Roman" w:hAnsi="Times New Roman" w:cs="Times New Roman"/>
          <w:i/>
          <w:iCs/>
          <w:color w:val="auto"/>
          <w:sz w:val="24"/>
          <w:szCs w:val="24"/>
          <w:vertAlign w:val="subscript"/>
          <w:lang w:val="kk-KZ"/>
        </w:rPr>
        <w:t>a</w:t>
      </w:r>
      <w:r w:rsidR="00371038">
        <w:rPr>
          <w:rStyle w:val="FontStyle33"/>
          <w:rFonts w:ascii="Times New Roman" w:hAnsi="Times New Roman" w:cs="Times New Roman"/>
          <w:i/>
          <w:iCs/>
          <w:color w:val="auto"/>
          <w:sz w:val="24"/>
          <w:szCs w:val="24"/>
          <w:vertAlign w:val="subscript"/>
          <w:lang w:val="en-US"/>
        </w:rPr>
        <w:t>r</w:t>
      </w:r>
      <w:r w:rsidR="00044D1F">
        <w:rPr>
          <w:rStyle w:val="FontStyle33"/>
          <w:rFonts w:ascii="Times New Roman" w:hAnsi="Times New Roman" w:cs="Times New Roman"/>
          <w:color w:val="auto"/>
          <w:sz w:val="24"/>
          <w:szCs w:val="24"/>
          <w:lang w:val="kk-KZ"/>
        </w:rPr>
        <w:t>:</w:t>
      </w:r>
      <w:r w:rsidRPr="00AD6A57">
        <w:rPr>
          <w:rStyle w:val="FontStyle33"/>
          <w:rFonts w:ascii="Times New Roman" w:hAnsi="Times New Roman" w:cs="Times New Roman"/>
          <w:color w:val="auto"/>
          <w:sz w:val="24"/>
          <w:szCs w:val="24"/>
          <w:lang w:val="kk-KZ"/>
        </w:rPr>
        <w:t xml:space="preserve"> число обнаруженных частиц за время </w:t>
      </w:r>
      <w:r w:rsidR="00371038">
        <w:rPr>
          <w:rStyle w:val="FontStyle33"/>
          <w:rFonts w:ascii="Times New Roman" w:hAnsi="Times New Roman" w:cs="Times New Roman"/>
          <w:i/>
          <w:iCs/>
          <w:color w:val="auto"/>
          <w:sz w:val="24"/>
          <w:szCs w:val="24"/>
          <w:lang w:val="en-US"/>
        </w:rPr>
        <w:t>T</w:t>
      </w:r>
      <w:r w:rsidR="00371038">
        <w:rPr>
          <w:rStyle w:val="FontStyle33"/>
          <w:rFonts w:ascii="Times New Roman" w:hAnsi="Times New Roman" w:cs="Times New Roman"/>
          <w:i/>
          <w:iCs/>
          <w:color w:val="auto"/>
          <w:sz w:val="24"/>
          <w:szCs w:val="24"/>
          <w:vertAlign w:val="subscript"/>
          <w:lang w:val="en-US"/>
        </w:rPr>
        <w:t>r</w:t>
      </w:r>
      <w:r w:rsidRPr="00AD6A57">
        <w:rPr>
          <w:rStyle w:val="FontStyle33"/>
          <w:rFonts w:ascii="Times New Roman" w:hAnsi="Times New Roman" w:cs="Times New Roman"/>
          <w:color w:val="auto"/>
          <w:sz w:val="24"/>
          <w:szCs w:val="24"/>
          <w:lang w:val="kk-KZ"/>
        </w:rPr>
        <w:t xml:space="preserve"> равное или меньшее,</w:t>
      </w:r>
      <w:r w:rsidR="0025595A">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 xml:space="preserve">чем </w:t>
      </w:r>
      <w:r w:rsidR="00B36D64" w:rsidRPr="00044D1F">
        <w:rPr>
          <w:rStyle w:val="FontStyle33"/>
          <w:rFonts w:ascii="Times New Roman" w:hAnsi="Times New Roman" w:cs="Times New Roman"/>
          <w:i/>
          <w:iCs/>
          <w:color w:val="auto"/>
          <w:sz w:val="24"/>
          <w:szCs w:val="24"/>
          <w:lang w:val="kk-KZ"/>
        </w:rPr>
        <w:t>N</w:t>
      </w:r>
      <w:r w:rsidR="00B36D64" w:rsidRPr="00044D1F">
        <w:rPr>
          <w:rStyle w:val="FontStyle33"/>
          <w:rFonts w:ascii="Times New Roman" w:hAnsi="Times New Roman" w:cs="Times New Roman"/>
          <w:i/>
          <w:iCs/>
          <w:color w:val="auto"/>
          <w:sz w:val="24"/>
          <w:szCs w:val="24"/>
          <w:vertAlign w:val="subscript"/>
          <w:lang w:val="kk-KZ"/>
        </w:rPr>
        <w:t>a</w:t>
      </w:r>
      <w:r w:rsidR="00B36D64" w:rsidRPr="00044D1F">
        <w:rPr>
          <w:rStyle w:val="FontStyle33"/>
          <w:rFonts w:ascii="Times New Roman" w:hAnsi="Times New Roman" w:cs="Times New Roman"/>
          <w:i/>
          <w:iCs/>
          <w:color w:val="auto"/>
          <w:sz w:val="24"/>
          <w:szCs w:val="24"/>
          <w:vertAlign w:val="subscript"/>
          <w:lang w:val="en-US"/>
        </w:rPr>
        <w:t>r</w:t>
      </w:r>
      <w:r w:rsidRPr="0025595A">
        <w:rPr>
          <w:rStyle w:val="FontStyle33"/>
          <w:rFonts w:ascii="Times New Roman" w:hAnsi="Times New Roman" w:cs="Times New Roman"/>
          <w:i/>
          <w:iCs/>
          <w:color w:val="auto"/>
          <w:sz w:val="24"/>
          <w:szCs w:val="24"/>
          <w:lang w:val="kk-KZ"/>
        </w:rPr>
        <w:t>,</w:t>
      </w:r>
      <w:r w:rsidRPr="00AD6A57">
        <w:rPr>
          <w:rStyle w:val="FontStyle33"/>
          <w:rFonts w:ascii="Times New Roman" w:hAnsi="Times New Roman" w:cs="Times New Roman"/>
          <w:color w:val="auto"/>
          <w:sz w:val="24"/>
          <w:szCs w:val="24"/>
          <w:lang w:val="kk-KZ"/>
        </w:rPr>
        <w:t xml:space="preserve"> указывает на отсутствие утечки.</w:t>
      </w:r>
    </w:p>
    <w:p w14:paraId="198B9343" w14:textId="3B3B10CA" w:rsidR="00AD6A57" w:rsidRPr="00AD6A57" w:rsidRDefault="00AD6A57" w:rsidP="00371038">
      <w:pPr>
        <w:pStyle w:val="Style5"/>
        <w:widowControl/>
        <w:numPr>
          <w:ilvl w:val="0"/>
          <w:numId w:val="50"/>
        </w:numPr>
        <w:tabs>
          <w:tab w:val="left" w:pos="851"/>
        </w:tabs>
        <w:ind w:left="0" w:firstLine="567"/>
        <w:jc w:val="both"/>
        <w:rPr>
          <w:rStyle w:val="FontStyle33"/>
          <w:rFonts w:ascii="Times New Roman" w:hAnsi="Times New Roman" w:cs="Times New Roman"/>
          <w:color w:val="auto"/>
          <w:sz w:val="24"/>
          <w:szCs w:val="24"/>
          <w:lang w:val="kk-KZ"/>
        </w:rPr>
      </w:pPr>
      <w:bookmarkStart w:id="192" w:name="bookmark248"/>
      <w:bookmarkEnd w:id="192"/>
      <w:r w:rsidRPr="00AD6A57">
        <w:rPr>
          <w:rStyle w:val="FontStyle33"/>
          <w:rFonts w:ascii="Times New Roman" w:hAnsi="Times New Roman" w:cs="Times New Roman"/>
          <w:color w:val="auto"/>
          <w:sz w:val="24"/>
          <w:szCs w:val="24"/>
          <w:lang w:val="kk-KZ"/>
        </w:rPr>
        <w:t>Число обнаруженных частиц бо</w:t>
      </w:r>
      <w:r w:rsidRPr="00044D1F">
        <w:rPr>
          <w:rStyle w:val="FontStyle33"/>
          <w:rFonts w:ascii="Times New Roman" w:hAnsi="Times New Roman" w:cs="Times New Roman"/>
          <w:color w:val="auto"/>
          <w:sz w:val="24"/>
          <w:szCs w:val="24"/>
          <w:lang w:val="kk-KZ"/>
        </w:rPr>
        <w:t xml:space="preserve">льше </w:t>
      </w:r>
      <w:r w:rsidR="00371038" w:rsidRPr="00044D1F">
        <w:rPr>
          <w:rStyle w:val="FontStyle33"/>
          <w:rFonts w:ascii="Times New Roman" w:hAnsi="Times New Roman" w:cs="Times New Roman"/>
          <w:i/>
          <w:iCs/>
          <w:color w:val="auto"/>
          <w:sz w:val="24"/>
          <w:szCs w:val="24"/>
          <w:lang w:val="kk-KZ"/>
        </w:rPr>
        <w:t>N</w:t>
      </w:r>
      <w:r w:rsidR="00371038" w:rsidRPr="00044D1F">
        <w:rPr>
          <w:rStyle w:val="FontStyle33"/>
          <w:rFonts w:ascii="Times New Roman" w:hAnsi="Times New Roman" w:cs="Times New Roman"/>
          <w:i/>
          <w:iCs/>
          <w:color w:val="auto"/>
          <w:sz w:val="24"/>
          <w:szCs w:val="24"/>
          <w:vertAlign w:val="subscript"/>
          <w:lang w:val="kk-KZ"/>
        </w:rPr>
        <w:t>a</w:t>
      </w:r>
      <w:r w:rsidR="00371038" w:rsidRPr="00044D1F">
        <w:rPr>
          <w:rStyle w:val="FontStyle33"/>
          <w:rFonts w:ascii="Times New Roman" w:hAnsi="Times New Roman" w:cs="Times New Roman"/>
          <w:i/>
          <w:iCs/>
          <w:color w:val="auto"/>
          <w:sz w:val="24"/>
          <w:szCs w:val="24"/>
          <w:vertAlign w:val="subscript"/>
          <w:lang w:val="en-US"/>
        </w:rPr>
        <w:t>r</w:t>
      </w:r>
      <w:r w:rsidRPr="00044D1F">
        <w:rPr>
          <w:rStyle w:val="FontStyle33"/>
          <w:rFonts w:ascii="Times New Roman" w:hAnsi="Times New Roman" w:cs="Times New Roman"/>
          <w:color w:val="auto"/>
          <w:sz w:val="24"/>
          <w:szCs w:val="24"/>
          <w:lang w:val="kk-KZ"/>
        </w:rPr>
        <w:t xml:space="preserve">: если число </w:t>
      </w:r>
      <w:r w:rsidRPr="00AD6A57">
        <w:rPr>
          <w:rStyle w:val="FontStyle33"/>
          <w:rFonts w:ascii="Times New Roman" w:hAnsi="Times New Roman" w:cs="Times New Roman"/>
          <w:color w:val="auto"/>
          <w:sz w:val="24"/>
          <w:szCs w:val="24"/>
          <w:lang w:val="kk-KZ"/>
        </w:rPr>
        <w:t>обнаруженных частиц превышает</w:t>
      </w:r>
      <w:r w:rsidR="00371038">
        <w:rPr>
          <w:rStyle w:val="FontStyle33"/>
          <w:rFonts w:ascii="Times New Roman" w:hAnsi="Times New Roman" w:cs="Times New Roman"/>
          <w:color w:val="auto"/>
          <w:sz w:val="24"/>
          <w:szCs w:val="24"/>
        </w:rPr>
        <w:t>,</w:t>
      </w:r>
      <w:r w:rsidRPr="00AD6A57">
        <w:rPr>
          <w:rStyle w:val="FontStyle33"/>
          <w:rFonts w:ascii="Times New Roman" w:hAnsi="Times New Roman" w:cs="Times New Roman"/>
          <w:color w:val="auto"/>
          <w:sz w:val="24"/>
          <w:szCs w:val="24"/>
          <w:lang w:val="kk-KZ"/>
        </w:rPr>
        <w:t xml:space="preserve"> то может потребоваться стационарное повторное измерение. Если число обнаруженных частиц все еще превышает </w:t>
      </w:r>
      <w:r w:rsidR="00371038" w:rsidRPr="00AD6A57">
        <w:rPr>
          <w:rStyle w:val="FontStyle33"/>
          <w:rFonts w:ascii="Times New Roman" w:hAnsi="Times New Roman" w:cs="Times New Roman"/>
          <w:i/>
          <w:iCs/>
          <w:color w:val="auto"/>
          <w:sz w:val="24"/>
          <w:szCs w:val="24"/>
          <w:lang w:val="kk-KZ"/>
        </w:rPr>
        <w:t>N</w:t>
      </w:r>
      <w:r w:rsidR="00371038" w:rsidRPr="00AD6A57">
        <w:rPr>
          <w:rStyle w:val="FontStyle33"/>
          <w:rFonts w:ascii="Times New Roman" w:hAnsi="Times New Roman" w:cs="Times New Roman"/>
          <w:i/>
          <w:iCs/>
          <w:color w:val="auto"/>
          <w:sz w:val="24"/>
          <w:szCs w:val="24"/>
          <w:vertAlign w:val="subscript"/>
          <w:lang w:val="kk-KZ"/>
        </w:rPr>
        <w:t>a</w:t>
      </w:r>
      <w:r w:rsidR="00371038">
        <w:rPr>
          <w:rStyle w:val="FontStyle33"/>
          <w:rFonts w:ascii="Times New Roman" w:hAnsi="Times New Roman" w:cs="Times New Roman"/>
          <w:i/>
          <w:iCs/>
          <w:color w:val="auto"/>
          <w:sz w:val="24"/>
          <w:szCs w:val="24"/>
          <w:vertAlign w:val="subscript"/>
          <w:lang w:val="en-US"/>
        </w:rPr>
        <w:t>r</w:t>
      </w:r>
      <w:r w:rsidR="00371038">
        <w:rPr>
          <w:rStyle w:val="FontStyle33"/>
          <w:rFonts w:ascii="Times New Roman" w:hAnsi="Times New Roman" w:cs="Times New Roman"/>
          <w:color w:val="auto"/>
          <w:sz w:val="24"/>
          <w:szCs w:val="24"/>
          <w:lang w:val="kk-KZ"/>
        </w:rPr>
        <w:t>,</w:t>
      </w:r>
      <w:r w:rsidRPr="00AD6A57">
        <w:rPr>
          <w:rStyle w:val="FontStyle33"/>
          <w:rFonts w:ascii="Times New Roman" w:hAnsi="Times New Roman" w:cs="Times New Roman"/>
          <w:color w:val="auto"/>
          <w:sz w:val="24"/>
          <w:szCs w:val="24"/>
          <w:lang w:val="kk-KZ"/>
        </w:rPr>
        <w:t xml:space="preserve"> то это</w:t>
      </w:r>
      <w:r w:rsidR="0025595A">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указывает на утечку в фильтре.</w:t>
      </w:r>
    </w:p>
    <w:p w14:paraId="0FC7BEF2" w14:textId="77777777" w:rsidR="00371038"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В.7.3.9.3 Определение контролируемых параметров при стационарном повторном измерении</w:t>
      </w:r>
    </w:p>
    <w:p w14:paraId="1A9D3B4C" w14:textId="6D772B5F" w:rsidR="00AD6A57" w:rsidRP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Рекомендуемое время нахождения пробоотборника</w:t>
      </w:r>
      <w:r w:rsidR="00371038">
        <w:rPr>
          <w:rStyle w:val="FontStyle33"/>
          <w:rFonts w:ascii="Times New Roman" w:hAnsi="Times New Roman" w:cs="Times New Roman"/>
          <w:color w:val="auto"/>
          <w:sz w:val="24"/>
          <w:szCs w:val="24"/>
          <w:lang w:val="kk-KZ"/>
        </w:rPr>
        <w:t xml:space="preserve">, </w:t>
      </w:r>
      <w:r w:rsidR="00371038">
        <w:rPr>
          <w:rStyle w:val="FontStyle33"/>
          <w:rFonts w:ascii="Times New Roman" w:hAnsi="Times New Roman" w:cs="Times New Roman"/>
          <w:i/>
          <w:iCs/>
          <w:color w:val="auto"/>
          <w:sz w:val="24"/>
          <w:szCs w:val="24"/>
          <w:lang w:val="en-US"/>
        </w:rPr>
        <w:t>T</w:t>
      </w:r>
      <w:r w:rsidR="00371038">
        <w:rPr>
          <w:rStyle w:val="FontStyle33"/>
          <w:rFonts w:ascii="Times New Roman" w:hAnsi="Times New Roman" w:cs="Times New Roman"/>
          <w:i/>
          <w:iCs/>
          <w:color w:val="auto"/>
          <w:sz w:val="24"/>
          <w:szCs w:val="24"/>
          <w:vertAlign w:val="subscript"/>
          <w:lang w:val="en-US"/>
        </w:rPr>
        <w:t>r</w:t>
      </w:r>
      <w:r w:rsidR="00371038">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равно 10 с.</w:t>
      </w:r>
    </w:p>
    <w:p w14:paraId="1CF890CD" w14:textId="23102863" w:rsidR="00AD6A57" w:rsidRDefault="00AD6A57" w:rsidP="00AD6A57">
      <w:pPr>
        <w:pStyle w:val="Style5"/>
        <w:widowControl/>
        <w:ind w:firstLine="567"/>
        <w:jc w:val="both"/>
        <w:rPr>
          <w:rStyle w:val="FontStyle33"/>
          <w:rFonts w:ascii="Times New Roman" w:hAnsi="Times New Roman" w:cs="Times New Roman"/>
          <w:color w:val="auto"/>
          <w:sz w:val="24"/>
          <w:szCs w:val="24"/>
          <w:lang w:val="kk-KZ"/>
        </w:rPr>
      </w:pPr>
      <w:r w:rsidRPr="00AD6A57">
        <w:rPr>
          <w:rStyle w:val="FontStyle33"/>
          <w:rFonts w:ascii="Times New Roman" w:hAnsi="Times New Roman" w:cs="Times New Roman"/>
          <w:color w:val="auto"/>
          <w:sz w:val="24"/>
          <w:szCs w:val="24"/>
          <w:lang w:val="kk-KZ"/>
        </w:rPr>
        <w:t>Число обнаруженных частиц, указывающее на утечку. и допустимый счет при стационарном повторном</w:t>
      </w:r>
      <w:r w:rsidR="0025595A">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 xml:space="preserve">измерении. </w:t>
      </w:r>
      <w:r w:rsidR="00044D1F" w:rsidRPr="00AD6A57">
        <w:rPr>
          <w:rStyle w:val="FontStyle33"/>
          <w:rFonts w:ascii="Times New Roman" w:hAnsi="Times New Roman" w:cs="Times New Roman"/>
          <w:i/>
          <w:iCs/>
          <w:color w:val="auto"/>
          <w:sz w:val="24"/>
          <w:szCs w:val="24"/>
          <w:lang w:val="kk-KZ"/>
        </w:rPr>
        <w:t>N</w:t>
      </w:r>
      <w:r w:rsidR="00044D1F" w:rsidRPr="00AD6A57">
        <w:rPr>
          <w:rStyle w:val="FontStyle33"/>
          <w:rFonts w:ascii="Times New Roman" w:hAnsi="Times New Roman" w:cs="Times New Roman"/>
          <w:i/>
          <w:iCs/>
          <w:color w:val="auto"/>
          <w:sz w:val="24"/>
          <w:szCs w:val="24"/>
          <w:vertAlign w:val="subscript"/>
          <w:lang w:val="kk-KZ"/>
        </w:rPr>
        <w:t>a</w:t>
      </w:r>
      <w:r w:rsidR="00044D1F">
        <w:rPr>
          <w:rStyle w:val="FontStyle33"/>
          <w:rFonts w:ascii="Times New Roman" w:hAnsi="Times New Roman" w:cs="Times New Roman"/>
          <w:i/>
          <w:iCs/>
          <w:color w:val="auto"/>
          <w:sz w:val="24"/>
          <w:szCs w:val="24"/>
          <w:vertAlign w:val="subscript"/>
          <w:lang w:val="en-US"/>
        </w:rPr>
        <w:t>r</w:t>
      </w:r>
      <w:r w:rsidR="00044D1F" w:rsidRPr="00AD6A57">
        <w:rPr>
          <w:rStyle w:val="FontStyle33"/>
          <w:rFonts w:ascii="Times New Roman" w:hAnsi="Times New Roman" w:cs="Times New Roman"/>
          <w:color w:val="auto"/>
          <w:sz w:val="24"/>
          <w:szCs w:val="24"/>
          <w:lang w:val="kk-KZ"/>
        </w:rPr>
        <w:t xml:space="preserve"> </w:t>
      </w:r>
      <w:r w:rsidRPr="00AD6A57">
        <w:rPr>
          <w:rStyle w:val="FontStyle33"/>
          <w:rFonts w:ascii="Times New Roman" w:hAnsi="Times New Roman" w:cs="Times New Roman"/>
          <w:color w:val="auto"/>
          <w:sz w:val="24"/>
          <w:szCs w:val="24"/>
          <w:lang w:val="kk-KZ"/>
        </w:rPr>
        <w:t>вычисляются по формулам (В.13) и (В.14)</w:t>
      </w:r>
    </w:p>
    <w:p w14:paraId="0F9EAC1B" w14:textId="553D325E" w:rsidR="00044D1F" w:rsidRDefault="00044D1F" w:rsidP="00AD6A57">
      <w:pPr>
        <w:pStyle w:val="Style5"/>
        <w:widowControl/>
        <w:ind w:firstLine="567"/>
        <w:jc w:val="both"/>
        <w:rPr>
          <w:rStyle w:val="FontStyle33"/>
          <w:rFonts w:ascii="Times New Roman" w:hAnsi="Times New Roman" w:cs="Times New Roman"/>
          <w:color w:val="auto"/>
          <w:sz w:val="24"/>
          <w:szCs w:val="24"/>
          <w:lang w:val="kk-KZ"/>
        </w:rPr>
      </w:pPr>
    </w:p>
    <w:p w14:paraId="5D68C533" w14:textId="2260E04D" w:rsidR="00044D1F" w:rsidRDefault="00F67ABC" w:rsidP="00044D1F">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N</m:t>
            </m:r>
          </m:e>
          <m:sub>
            <m:r>
              <w:rPr>
                <w:rStyle w:val="FontStyle33"/>
                <w:rFonts w:ascii="Cambria Math" w:hAnsi="Cambria Math" w:cs="Times New Roman"/>
                <w:color w:val="auto"/>
                <w:sz w:val="24"/>
                <w:szCs w:val="24"/>
                <w:lang w:val="en-US"/>
              </w:rPr>
              <m:t>pr</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c</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P</m:t>
            </m:r>
          </m:e>
          <m:sub>
            <m:r>
              <w:rPr>
                <w:rStyle w:val="FontStyle33"/>
                <w:rFonts w:ascii="Cambria Math" w:hAnsi="Cambria Math" w:cs="Times New Roman"/>
                <w:color w:val="auto"/>
                <w:sz w:val="24"/>
                <w:szCs w:val="24"/>
                <w:lang w:val="kk-KZ"/>
              </w:rPr>
              <m:t>l</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Q</m:t>
            </m:r>
          </m:e>
          <m:sub>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S</m:t>
                </m:r>
              </m:sub>
            </m:sSub>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r</m:t>
            </m:r>
          </m:sub>
        </m:sSub>
      </m:oMath>
      <w:r w:rsidR="00044D1F" w:rsidRPr="00AB0DD3">
        <w:rPr>
          <w:rStyle w:val="FontStyle33"/>
          <w:rFonts w:ascii="Times New Roman" w:hAnsi="Times New Roman" w:cs="Times New Roman"/>
          <w:color w:val="auto"/>
          <w:sz w:val="24"/>
          <w:szCs w:val="24"/>
          <w:lang w:val="kk-KZ"/>
        </w:rPr>
        <w:t xml:space="preserve">  </w:t>
      </w:r>
      <w:r w:rsidR="00044D1F">
        <w:rPr>
          <w:rStyle w:val="FontStyle33"/>
          <w:rFonts w:ascii="Times New Roman" w:hAnsi="Times New Roman" w:cs="Times New Roman"/>
          <w:color w:val="auto"/>
          <w:sz w:val="24"/>
          <w:szCs w:val="24"/>
          <w:lang w:val="kk-KZ"/>
        </w:rPr>
        <w:t xml:space="preserve">          </w:t>
      </w:r>
      <w:r w:rsidR="00044D1F" w:rsidRPr="00AB0DD3">
        <w:rPr>
          <w:rStyle w:val="FontStyle33"/>
          <w:rFonts w:ascii="Times New Roman" w:hAnsi="Times New Roman" w:cs="Times New Roman"/>
          <w:color w:val="auto"/>
          <w:sz w:val="24"/>
          <w:szCs w:val="24"/>
          <w:lang w:val="kk-KZ"/>
        </w:rPr>
        <w:t xml:space="preserve">                                    (B.</w:t>
      </w:r>
      <w:r w:rsidR="00044D1F" w:rsidRPr="00613AC8">
        <w:rPr>
          <w:rStyle w:val="FontStyle33"/>
          <w:rFonts w:ascii="Times New Roman" w:hAnsi="Times New Roman" w:cs="Times New Roman"/>
          <w:color w:val="auto"/>
          <w:sz w:val="24"/>
          <w:szCs w:val="24"/>
          <w:lang w:val="kk-KZ"/>
        </w:rPr>
        <w:t>1</w:t>
      </w:r>
      <w:r w:rsidR="00044D1F" w:rsidRPr="00044D1F">
        <w:rPr>
          <w:rStyle w:val="FontStyle33"/>
          <w:rFonts w:ascii="Times New Roman" w:hAnsi="Times New Roman" w:cs="Times New Roman"/>
          <w:color w:val="auto"/>
          <w:sz w:val="24"/>
          <w:szCs w:val="24"/>
        </w:rPr>
        <w:t>3</w:t>
      </w:r>
      <w:r w:rsidR="00044D1F" w:rsidRPr="00AB0DD3">
        <w:rPr>
          <w:rStyle w:val="FontStyle33"/>
          <w:rFonts w:ascii="Times New Roman" w:hAnsi="Times New Roman" w:cs="Times New Roman"/>
          <w:color w:val="auto"/>
          <w:sz w:val="24"/>
          <w:szCs w:val="24"/>
          <w:lang w:val="kk-KZ"/>
        </w:rPr>
        <w:t>)</w:t>
      </w:r>
    </w:p>
    <w:p w14:paraId="438404FC" w14:textId="3ABFFFB4" w:rsidR="00044D1F" w:rsidRDefault="00044D1F" w:rsidP="00044D1F">
      <w:pPr>
        <w:pStyle w:val="Style5"/>
        <w:widowControl/>
        <w:ind w:firstLine="567"/>
        <w:jc w:val="right"/>
        <w:rPr>
          <w:rStyle w:val="FontStyle33"/>
          <w:rFonts w:ascii="Times New Roman" w:hAnsi="Times New Roman" w:cs="Times New Roman"/>
          <w:color w:val="auto"/>
          <w:sz w:val="24"/>
          <w:szCs w:val="24"/>
          <w:lang w:val="kk-KZ"/>
        </w:rPr>
      </w:pPr>
    </w:p>
    <w:p w14:paraId="026BAC69" w14:textId="3113834F" w:rsidR="00044D1F" w:rsidRPr="00AB0DD3" w:rsidRDefault="00F67ABC" w:rsidP="00044D1F">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ar</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pr</m:t>
            </m:r>
          </m:sub>
        </m:sSub>
        <m:r>
          <w:rPr>
            <w:rStyle w:val="FontStyle33"/>
            <w:rFonts w:ascii="Cambria Math" w:hAnsi="Cambria Math" w:cs="Times New Roman"/>
            <w:color w:val="auto"/>
            <w:sz w:val="24"/>
            <w:szCs w:val="24"/>
            <w:lang w:val="kk-KZ"/>
          </w:rPr>
          <m:t>-2</m:t>
        </m:r>
        <m:rad>
          <m:radPr>
            <m:degHide m:val="1"/>
            <m:ctrlPr>
              <w:rPr>
                <w:rStyle w:val="FontStyle33"/>
                <w:rFonts w:ascii="Cambria Math" w:hAnsi="Cambria Math" w:cs="Times New Roman"/>
                <w:i/>
                <w:color w:val="auto"/>
                <w:sz w:val="24"/>
                <w:szCs w:val="24"/>
                <w:lang w:val="en-US"/>
              </w:rPr>
            </m:ctrlPr>
          </m:radPr>
          <m:deg/>
          <m:e>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pr</m:t>
                </m:r>
              </m:sub>
            </m:sSub>
          </m:e>
        </m:rad>
      </m:oMath>
      <w:r w:rsidR="00044D1F" w:rsidRPr="00AB0DD3">
        <w:rPr>
          <w:rStyle w:val="FontStyle33"/>
          <w:rFonts w:ascii="Times New Roman" w:hAnsi="Times New Roman" w:cs="Times New Roman"/>
          <w:color w:val="auto"/>
          <w:sz w:val="24"/>
          <w:szCs w:val="24"/>
          <w:lang w:val="kk-KZ"/>
        </w:rPr>
        <w:t xml:space="preserve">  </w:t>
      </w:r>
      <w:r w:rsidR="00044D1F">
        <w:rPr>
          <w:rStyle w:val="FontStyle33"/>
          <w:rFonts w:ascii="Times New Roman" w:hAnsi="Times New Roman" w:cs="Times New Roman"/>
          <w:color w:val="auto"/>
          <w:sz w:val="24"/>
          <w:szCs w:val="24"/>
          <w:lang w:val="kk-KZ"/>
        </w:rPr>
        <w:t xml:space="preserve">          </w:t>
      </w:r>
      <w:r w:rsidR="00044D1F" w:rsidRPr="00AB0DD3">
        <w:rPr>
          <w:rStyle w:val="FontStyle33"/>
          <w:rFonts w:ascii="Times New Roman" w:hAnsi="Times New Roman" w:cs="Times New Roman"/>
          <w:color w:val="auto"/>
          <w:sz w:val="24"/>
          <w:szCs w:val="24"/>
          <w:lang w:val="kk-KZ"/>
        </w:rPr>
        <w:t xml:space="preserve">                                    (B.</w:t>
      </w:r>
      <w:r w:rsidR="00044D1F" w:rsidRPr="00613AC8">
        <w:rPr>
          <w:rStyle w:val="FontStyle33"/>
          <w:rFonts w:ascii="Times New Roman" w:hAnsi="Times New Roman" w:cs="Times New Roman"/>
          <w:color w:val="auto"/>
          <w:sz w:val="24"/>
          <w:szCs w:val="24"/>
          <w:lang w:val="kk-KZ"/>
        </w:rPr>
        <w:t>1</w:t>
      </w:r>
      <w:r w:rsidR="00044D1F" w:rsidRPr="00044D1F">
        <w:rPr>
          <w:rStyle w:val="FontStyle33"/>
          <w:rFonts w:ascii="Times New Roman" w:hAnsi="Times New Roman" w:cs="Times New Roman"/>
          <w:color w:val="auto"/>
          <w:sz w:val="24"/>
          <w:szCs w:val="24"/>
          <w:lang w:val="kk-KZ"/>
        </w:rPr>
        <w:t>4</w:t>
      </w:r>
      <w:r w:rsidR="00044D1F" w:rsidRPr="00AB0DD3">
        <w:rPr>
          <w:rStyle w:val="FontStyle33"/>
          <w:rFonts w:ascii="Times New Roman" w:hAnsi="Times New Roman" w:cs="Times New Roman"/>
          <w:color w:val="auto"/>
          <w:sz w:val="24"/>
          <w:szCs w:val="24"/>
          <w:lang w:val="kk-KZ"/>
        </w:rPr>
        <w:t>)</w:t>
      </w:r>
    </w:p>
    <w:p w14:paraId="72C17328" w14:textId="77777777" w:rsidR="00044D1F" w:rsidRPr="00B36D64" w:rsidRDefault="00044D1F" w:rsidP="00044D1F">
      <w:pPr>
        <w:pStyle w:val="Style5"/>
        <w:widowControl/>
        <w:ind w:firstLine="567"/>
        <w:jc w:val="right"/>
        <w:rPr>
          <w:rStyle w:val="FontStyle33"/>
          <w:rFonts w:ascii="Times New Roman" w:hAnsi="Times New Roman" w:cs="Times New Roman"/>
          <w:color w:val="auto"/>
          <w:sz w:val="24"/>
          <w:szCs w:val="24"/>
          <w:lang w:val="kk-KZ"/>
        </w:rPr>
      </w:pPr>
    </w:p>
    <w:p w14:paraId="738BD706" w14:textId="0A447B08" w:rsidR="00AD6A57" w:rsidRPr="00B36D64" w:rsidRDefault="00AD6A57" w:rsidP="0025595A">
      <w:pPr>
        <w:pStyle w:val="Style5"/>
        <w:widowControl/>
        <w:jc w:val="both"/>
        <w:rPr>
          <w:rStyle w:val="FontStyle33"/>
          <w:rFonts w:ascii="Times New Roman" w:hAnsi="Times New Roman" w:cs="Times New Roman"/>
          <w:color w:val="auto"/>
          <w:sz w:val="24"/>
          <w:szCs w:val="24"/>
          <w:lang w:val="kk-KZ"/>
        </w:rPr>
      </w:pPr>
      <w:r w:rsidRPr="00B36D64">
        <w:rPr>
          <w:rStyle w:val="FontStyle33"/>
          <w:rFonts w:ascii="Times New Roman" w:hAnsi="Times New Roman" w:cs="Times New Roman"/>
          <w:color w:val="auto"/>
          <w:sz w:val="24"/>
          <w:szCs w:val="24"/>
          <w:lang w:val="kk-KZ"/>
        </w:rPr>
        <w:t xml:space="preserve">где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c</m:t>
            </m:r>
          </m:sub>
        </m:sSub>
      </m:oMath>
      <w:r w:rsidRPr="00B36D64">
        <w:rPr>
          <w:rStyle w:val="FontStyle33"/>
          <w:rFonts w:ascii="Times New Roman" w:hAnsi="Times New Roman" w:cs="Times New Roman"/>
          <w:color w:val="auto"/>
          <w:sz w:val="24"/>
          <w:szCs w:val="24"/>
          <w:lang w:val="kk-KZ"/>
        </w:rPr>
        <w:t xml:space="preserve"> </w:t>
      </w:r>
      <w:r w:rsidR="0025595A" w:rsidRPr="00B36D64">
        <w:rPr>
          <w:rStyle w:val="FontStyle33"/>
          <w:rFonts w:ascii="Times New Roman" w:hAnsi="Times New Roman" w:cs="Times New Roman"/>
          <w:color w:val="auto"/>
          <w:sz w:val="24"/>
          <w:szCs w:val="24"/>
          <w:lang w:val="kk-KZ"/>
        </w:rPr>
        <w:t xml:space="preserve">– </w:t>
      </w:r>
      <w:r w:rsidRPr="00B36D64">
        <w:rPr>
          <w:rStyle w:val="FontStyle33"/>
          <w:rFonts w:ascii="Times New Roman" w:hAnsi="Times New Roman" w:cs="Times New Roman"/>
          <w:color w:val="auto"/>
          <w:sz w:val="24"/>
          <w:szCs w:val="24"/>
          <w:lang w:val="kk-KZ"/>
        </w:rPr>
        <w:t>концентрация контрольного аэрозоля до фильтра, частиц/м</w:t>
      </w:r>
      <w:r w:rsidRPr="00B36D64">
        <w:rPr>
          <w:rStyle w:val="FontStyle33"/>
          <w:rFonts w:ascii="Times New Roman" w:hAnsi="Times New Roman" w:cs="Times New Roman"/>
          <w:color w:val="auto"/>
          <w:sz w:val="24"/>
          <w:szCs w:val="24"/>
          <w:vertAlign w:val="superscript"/>
          <w:lang w:val="kk-KZ"/>
        </w:rPr>
        <w:t>3</w:t>
      </w:r>
      <w:r w:rsidRPr="00B36D64">
        <w:rPr>
          <w:rStyle w:val="FontStyle33"/>
          <w:rFonts w:ascii="Times New Roman" w:hAnsi="Times New Roman" w:cs="Times New Roman"/>
          <w:color w:val="auto"/>
          <w:sz w:val="24"/>
          <w:szCs w:val="24"/>
          <w:lang w:val="kk-KZ"/>
        </w:rPr>
        <w:t>;</w:t>
      </w:r>
    </w:p>
    <w:p w14:paraId="1C7E8EAB" w14:textId="77777777" w:rsidR="00044D1F" w:rsidRPr="00B36D64" w:rsidRDefault="00F67ABC" w:rsidP="00044D1F">
      <w:pPr>
        <w:pStyle w:val="Style5"/>
        <w:widowControl/>
        <w:jc w:val="both"/>
        <w:rPr>
          <w:rStyle w:val="FontStyle33"/>
          <w:rFonts w:ascii="Times New Roman" w:hAnsi="Times New Roman" w:cs="Times New Roman"/>
          <w:color w:val="auto"/>
          <w:sz w:val="24"/>
          <w:szCs w:val="24"/>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p</m:t>
            </m:r>
          </m:sub>
        </m:sSub>
      </m:oMath>
      <w:r w:rsidR="00044D1F" w:rsidRPr="00B36D64">
        <w:rPr>
          <w:rStyle w:val="FontStyle33"/>
          <w:rFonts w:ascii="Times New Roman" w:hAnsi="Times New Roman" w:cs="Times New Roman"/>
          <w:color w:val="auto"/>
          <w:sz w:val="24"/>
          <w:szCs w:val="24"/>
          <w:lang w:val="kk-KZ"/>
        </w:rPr>
        <w:t xml:space="preserve"> – размер стороны пробоотборника, параллельной направлению сканирования, см</w:t>
      </w:r>
      <w:r w:rsidR="00044D1F" w:rsidRPr="00B36D64">
        <w:rPr>
          <w:rStyle w:val="FontStyle33"/>
          <w:rFonts w:ascii="Times New Roman" w:hAnsi="Times New Roman" w:cs="Times New Roman"/>
          <w:color w:val="auto"/>
          <w:sz w:val="24"/>
          <w:szCs w:val="24"/>
        </w:rPr>
        <w:t>;</w:t>
      </w:r>
    </w:p>
    <w:p w14:paraId="56C4EE6D" w14:textId="68EC6894" w:rsidR="00AD6A57" w:rsidRPr="00B36D64" w:rsidRDefault="00F67ABC" w:rsidP="0025595A">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ar</m:t>
            </m:r>
          </m:sub>
        </m:sSub>
      </m:oMath>
      <w:r w:rsidR="00AD6A57" w:rsidRPr="00B36D64">
        <w:rPr>
          <w:rStyle w:val="FontStyle33"/>
          <w:rFonts w:ascii="Times New Roman" w:hAnsi="Times New Roman" w:cs="Times New Roman"/>
          <w:color w:val="auto"/>
          <w:sz w:val="24"/>
          <w:szCs w:val="24"/>
          <w:lang w:val="kk-KZ"/>
        </w:rPr>
        <w:t xml:space="preserve"> </w:t>
      </w:r>
      <w:r w:rsidR="0025595A" w:rsidRPr="00B36D64">
        <w:rPr>
          <w:rStyle w:val="FontStyle33"/>
          <w:rFonts w:ascii="Times New Roman" w:hAnsi="Times New Roman" w:cs="Times New Roman"/>
          <w:color w:val="auto"/>
          <w:sz w:val="24"/>
          <w:szCs w:val="24"/>
          <w:lang w:val="kk-KZ"/>
        </w:rPr>
        <w:t>–</w:t>
      </w:r>
      <w:r w:rsidR="00AD6A57" w:rsidRPr="00B36D64">
        <w:rPr>
          <w:rStyle w:val="FontStyle33"/>
          <w:rFonts w:ascii="Times New Roman" w:hAnsi="Times New Roman" w:cs="Times New Roman"/>
          <w:color w:val="auto"/>
          <w:sz w:val="24"/>
          <w:szCs w:val="24"/>
          <w:lang w:val="kk-KZ"/>
        </w:rPr>
        <w:t xml:space="preserve"> допустимое число частиц при стационарном повторном измерении:</w:t>
      </w:r>
    </w:p>
    <w:p w14:paraId="5BFB9F24" w14:textId="09628BA8" w:rsidR="00AD6A57" w:rsidRPr="00B36D64" w:rsidRDefault="00F67ABC" w:rsidP="0025595A">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pr</m:t>
            </m:r>
          </m:sub>
        </m:sSub>
      </m:oMath>
      <w:r w:rsidR="00AD6A57" w:rsidRPr="00B36D64">
        <w:rPr>
          <w:rStyle w:val="FontStyle33"/>
          <w:rFonts w:ascii="Times New Roman" w:hAnsi="Times New Roman" w:cs="Times New Roman"/>
          <w:color w:val="auto"/>
          <w:sz w:val="24"/>
          <w:szCs w:val="24"/>
          <w:lang w:val="kk-KZ"/>
        </w:rPr>
        <w:t xml:space="preserve"> </w:t>
      </w:r>
      <w:r w:rsidR="0025595A" w:rsidRPr="00B36D64">
        <w:rPr>
          <w:rStyle w:val="FontStyle33"/>
          <w:rFonts w:ascii="Times New Roman" w:hAnsi="Times New Roman" w:cs="Times New Roman"/>
          <w:color w:val="auto"/>
          <w:sz w:val="24"/>
          <w:szCs w:val="24"/>
          <w:lang w:val="kk-KZ"/>
        </w:rPr>
        <w:t>–</w:t>
      </w:r>
      <w:r w:rsidR="00AD6A57" w:rsidRPr="00B36D64">
        <w:rPr>
          <w:rStyle w:val="FontStyle33"/>
          <w:rFonts w:ascii="Times New Roman" w:hAnsi="Times New Roman" w:cs="Times New Roman"/>
          <w:color w:val="auto"/>
          <w:sz w:val="24"/>
          <w:szCs w:val="24"/>
          <w:lang w:val="kk-KZ"/>
        </w:rPr>
        <w:t xml:space="preserve"> ожидаемое число частиц при стационарном повторном измерении, указывающее на согласованную</w:t>
      </w:r>
      <w:r w:rsidR="0025595A" w:rsidRPr="00B36D64">
        <w:rPr>
          <w:rStyle w:val="FontStyle33"/>
          <w:rFonts w:ascii="Times New Roman" w:hAnsi="Times New Roman" w:cs="Times New Roman"/>
          <w:color w:val="auto"/>
          <w:sz w:val="24"/>
          <w:szCs w:val="24"/>
          <w:lang w:val="kk-KZ"/>
        </w:rPr>
        <w:t xml:space="preserve"> </w:t>
      </w:r>
      <w:r w:rsidR="00AD6A57" w:rsidRPr="00B36D64">
        <w:rPr>
          <w:rStyle w:val="FontStyle33"/>
          <w:rFonts w:ascii="Times New Roman" w:hAnsi="Times New Roman" w:cs="Times New Roman"/>
          <w:color w:val="auto"/>
          <w:sz w:val="24"/>
          <w:szCs w:val="24"/>
          <w:lang w:val="kk-KZ"/>
        </w:rPr>
        <w:t>утечку;</w:t>
      </w:r>
    </w:p>
    <w:p w14:paraId="5F151639" w14:textId="3B8CAA3C" w:rsidR="00AD6A57" w:rsidRPr="00B36D64" w:rsidRDefault="00F67ABC" w:rsidP="0025595A">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P</m:t>
            </m:r>
          </m:e>
          <m:sub>
            <m:r>
              <w:rPr>
                <w:rStyle w:val="FontStyle33"/>
                <w:rFonts w:ascii="Cambria Math" w:hAnsi="Cambria Math" w:cs="Times New Roman"/>
                <w:color w:val="auto"/>
                <w:sz w:val="24"/>
                <w:szCs w:val="24"/>
                <w:lang w:val="kk-KZ"/>
              </w:rPr>
              <m:t>l</m:t>
            </m:r>
          </m:sub>
        </m:sSub>
      </m:oMath>
      <w:r w:rsidR="00AD6A57" w:rsidRPr="00B36D64">
        <w:rPr>
          <w:rStyle w:val="FontStyle33"/>
          <w:rFonts w:ascii="Times New Roman" w:hAnsi="Times New Roman" w:cs="Times New Roman"/>
          <w:color w:val="auto"/>
          <w:sz w:val="24"/>
          <w:szCs w:val="24"/>
          <w:lang w:val="kk-KZ"/>
        </w:rPr>
        <w:t xml:space="preserve"> </w:t>
      </w:r>
      <w:r w:rsidR="0025595A" w:rsidRPr="00B36D64">
        <w:rPr>
          <w:rStyle w:val="FontStyle33"/>
          <w:rFonts w:ascii="Times New Roman" w:hAnsi="Times New Roman" w:cs="Times New Roman"/>
          <w:color w:val="auto"/>
          <w:sz w:val="24"/>
          <w:szCs w:val="24"/>
          <w:lang w:val="kk-KZ"/>
        </w:rPr>
        <w:t>–</w:t>
      </w:r>
      <w:r w:rsidR="00AD6A57" w:rsidRPr="00B36D64">
        <w:rPr>
          <w:rStyle w:val="FontStyle33"/>
          <w:rFonts w:ascii="Times New Roman" w:hAnsi="Times New Roman" w:cs="Times New Roman"/>
          <w:color w:val="auto"/>
          <w:sz w:val="24"/>
          <w:szCs w:val="24"/>
          <w:lang w:val="kk-KZ"/>
        </w:rPr>
        <w:t xml:space="preserve"> максимально допустимый проскок для испытуемой системы фильтрации по частицам с размером 0</w:t>
      </w:r>
      <w:r w:rsidR="0025595A" w:rsidRPr="00B36D64">
        <w:rPr>
          <w:rStyle w:val="FontStyle33"/>
          <w:rFonts w:ascii="Times New Roman" w:hAnsi="Times New Roman" w:cs="Times New Roman"/>
          <w:color w:val="auto"/>
          <w:sz w:val="24"/>
          <w:szCs w:val="24"/>
          <w:lang w:val="kk-KZ"/>
        </w:rPr>
        <w:t>,</w:t>
      </w:r>
      <w:r w:rsidR="00AD6A57" w:rsidRPr="00B36D64">
        <w:rPr>
          <w:rStyle w:val="FontStyle33"/>
          <w:rFonts w:ascii="Times New Roman" w:hAnsi="Times New Roman" w:cs="Times New Roman"/>
          <w:color w:val="auto"/>
          <w:sz w:val="24"/>
          <w:szCs w:val="24"/>
          <w:lang w:val="kk-KZ"/>
        </w:rPr>
        <w:t>3 мкм;</w:t>
      </w:r>
    </w:p>
    <w:p w14:paraId="1EF521C8" w14:textId="77777777" w:rsidR="00B36D64" w:rsidRPr="00B36D64" w:rsidRDefault="00F67ABC" w:rsidP="00B36D64">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Q</m:t>
            </m:r>
          </m:e>
          <m:sub>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S</m:t>
                </m:r>
              </m:sub>
            </m:sSub>
          </m:sub>
        </m:sSub>
      </m:oMath>
      <w:r w:rsidR="00B36D64" w:rsidRPr="00B36D64">
        <w:rPr>
          <w:rStyle w:val="FontStyle33"/>
          <w:rFonts w:ascii="Times New Roman" w:hAnsi="Times New Roman" w:cs="Times New Roman"/>
          <w:color w:val="auto"/>
          <w:sz w:val="24"/>
          <w:szCs w:val="24"/>
          <w:lang w:val="kk-KZ"/>
        </w:rPr>
        <w:t>– скорость отбора проб счетчиком частиц, м</w:t>
      </w:r>
      <w:r w:rsidR="00B36D64" w:rsidRPr="00B36D64">
        <w:rPr>
          <w:rStyle w:val="FontStyle33"/>
          <w:rFonts w:ascii="Times New Roman" w:hAnsi="Times New Roman" w:cs="Times New Roman"/>
          <w:color w:val="auto"/>
          <w:sz w:val="24"/>
          <w:szCs w:val="24"/>
          <w:vertAlign w:val="superscript"/>
          <w:lang w:val="kk-KZ"/>
        </w:rPr>
        <w:t>3</w:t>
      </w:r>
      <w:r w:rsidR="00B36D64" w:rsidRPr="00B36D64">
        <w:rPr>
          <w:rStyle w:val="FontStyle33"/>
          <w:rFonts w:ascii="Times New Roman" w:hAnsi="Times New Roman" w:cs="Times New Roman"/>
          <w:color w:val="auto"/>
          <w:sz w:val="24"/>
          <w:szCs w:val="24"/>
          <w:lang w:val="kk-KZ"/>
        </w:rPr>
        <w:t>/с;</w:t>
      </w:r>
    </w:p>
    <w:p w14:paraId="20BC04BC" w14:textId="33D53F1D" w:rsidR="00AD6A57" w:rsidRPr="00B36D64" w:rsidRDefault="00F67ABC" w:rsidP="0025595A">
      <w:pPr>
        <w:pStyle w:val="Style5"/>
        <w:widowControl/>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r</m:t>
            </m:r>
          </m:sub>
        </m:sSub>
      </m:oMath>
      <w:r w:rsidR="0025595A" w:rsidRPr="00B36D64">
        <w:rPr>
          <w:rStyle w:val="FontStyle33"/>
          <w:rFonts w:ascii="Times New Roman" w:hAnsi="Times New Roman" w:cs="Times New Roman"/>
          <w:color w:val="auto"/>
          <w:sz w:val="24"/>
          <w:szCs w:val="24"/>
          <w:lang w:val="kk-KZ"/>
        </w:rPr>
        <w:t>–</w:t>
      </w:r>
      <w:r w:rsidR="00AD6A57" w:rsidRPr="00B36D64">
        <w:rPr>
          <w:rStyle w:val="FontStyle33"/>
          <w:rFonts w:ascii="Times New Roman" w:hAnsi="Times New Roman" w:cs="Times New Roman"/>
          <w:color w:val="auto"/>
          <w:sz w:val="24"/>
          <w:szCs w:val="24"/>
          <w:lang w:val="kk-KZ"/>
        </w:rPr>
        <w:t xml:space="preserve"> скорость отбора проб счетчиком частиц</w:t>
      </w:r>
      <w:r w:rsidR="00B36D64" w:rsidRPr="00B36D64">
        <w:rPr>
          <w:rStyle w:val="FontStyle33"/>
          <w:rFonts w:ascii="Times New Roman" w:hAnsi="Times New Roman" w:cs="Times New Roman"/>
          <w:color w:val="auto"/>
          <w:sz w:val="24"/>
          <w:szCs w:val="24"/>
          <w:lang w:val="kk-KZ"/>
        </w:rPr>
        <w:t>,</w:t>
      </w:r>
      <w:r w:rsidR="00AD6A57" w:rsidRPr="00B36D64">
        <w:rPr>
          <w:rStyle w:val="FontStyle33"/>
          <w:rFonts w:ascii="Times New Roman" w:hAnsi="Times New Roman" w:cs="Times New Roman"/>
          <w:color w:val="auto"/>
          <w:sz w:val="24"/>
          <w:szCs w:val="24"/>
          <w:lang w:val="kk-KZ"/>
        </w:rPr>
        <w:t xml:space="preserve"> м</w:t>
      </w:r>
      <w:r w:rsidR="00AD6A57" w:rsidRPr="00B36D64">
        <w:rPr>
          <w:rStyle w:val="FontStyle33"/>
          <w:rFonts w:ascii="Times New Roman" w:hAnsi="Times New Roman" w:cs="Times New Roman"/>
          <w:color w:val="auto"/>
          <w:sz w:val="24"/>
          <w:szCs w:val="24"/>
          <w:vertAlign w:val="superscript"/>
          <w:lang w:val="kk-KZ"/>
        </w:rPr>
        <w:t>3</w:t>
      </w:r>
      <w:r w:rsidR="00AD6A57" w:rsidRPr="00B36D64">
        <w:rPr>
          <w:rStyle w:val="FontStyle33"/>
          <w:rFonts w:ascii="Times New Roman" w:hAnsi="Times New Roman" w:cs="Times New Roman"/>
          <w:color w:val="auto"/>
          <w:sz w:val="24"/>
          <w:szCs w:val="24"/>
          <w:lang w:val="kk-KZ"/>
        </w:rPr>
        <w:t>/с</w:t>
      </w:r>
      <w:r w:rsidR="0025595A" w:rsidRPr="00B36D64">
        <w:rPr>
          <w:rStyle w:val="FontStyle33"/>
          <w:rFonts w:ascii="Times New Roman" w:hAnsi="Times New Roman" w:cs="Times New Roman"/>
          <w:color w:val="auto"/>
          <w:sz w:val="24"/>
          <w:szCs w:val="24"/>
          <w:lang w:val="kk-KZ"/>
        </w:rPr>
        <w:t>.</w:t>
      </w:r>
    </w:p>
    <w:p w14:paraId="6D24A0E1" w14:textId="77777777" w:rsidR="000D6310" w:rsidRPr="00B36D64" w:rsidRDefault="000D6310" w:rsidP="00B36D64">
      <w:pPr>
        <w:pStyle w:val="Style5"/>
        <w:widowControl/>
        <w:ind w:firstLine="567"/>
        <w:jc w:val="both"/>
        <w:rPr>
          <w:rStyle w:val="FontStyle33"/>
          <w:rFonts w:ascii="Times New Roman" w:hAnsi="Times New Roman" w:cs="Times New Roman"/>
          <w:color w:val="auto"/>
          <w:sz w:val="24"/>
          <w:szCs w:val="24"/>
          <w:lang w:val="kk-KZ"/>
        </w:rPr>
      </w:pPr>
      <w:r w:rsidRPr="00B36D64">
        <w:rPr>
          <w:rStyle w:val="FontStyle33"/>
          <w:rFonts w:ascii="Times New Roman" w:hAnsi="Times New Roman" w:cs="Times New Roman"/>
          <w:color w:val="auto"/>
          <w:sz w:val="24"/>
          <w:szCs w:val="24"/>
          <w:lang w:val="kk-KZ"/>
        </w:rPr>
        <w:t>В.7.3.10 Пример применения</w:t>
      </w:r>
    </w:p>
    <w:p w14:paraId="313CD41F" w14:textId="5FEF94C5" w:rsidR="000D6310" w:rsidRPr="000D6310" w:rsidRDefault="000D6310" w:rsidP="000D6310">
      <w:pPr>
        <w:pStyle w:val="Style5"/>
        <w:widowControl/>
        <w:ind w:firstLine="567"/>
        <w:jc w:val="both"/>
        <w:rPr>
          <w:rStyle w:val="FontStyle33"/>
          <w:rFonts w:ascii="Times New Roman" w:hAnsi="Times New Roman" w:cs="Times New Roman"/>
          <w:color w:val="auto"/>
          <w:sz w:val="24"/>
          <w:szCs w:val="24"/>
          <w:lang w:val="kk-KZ"/>
        </w:rPr>
      </w:pPr>
      <w:r w:rsidRPr="000D6310">
        <w:rPr>
          <w:rStyle w:val="FontStyle33"/>
          <w:rFonts w:ascii="Times New Roman" w:hAnsi="Times New Roman" w:cs="Times New Roman"/>
          <w:color w:val="auto"/>
          <w:sz w:val="24"/>
          <w:szCs w:val="24"/>
          <w:lang w:val="kk-KZ"/>
        </w:rPr>
        <w:t>Примеры определения контрольных параметров показаны в таблице В.</w:t>
      </w:r>
      <w:r w:rsidR="00B36D64" w:rsidRPr="00B36D64">
        <w:rPr>
          <w:rStyle w:val="FontStyle33"/>
          <w:rFonts w:ascii="Times New Roman" w:hAnsi="Times New Roman" w:cs="Times New Roman"/>
          <w:color w:val="auto"/>
          <w:sz w:val="24"/>
          <w:szCs w:val="24"/>
        </w:rPr>
        <w:t>3</w:t>
      </w:r>
      <w:r w:rsidRPr="000D6310">
        <w:rPr>
          <w:rStyle w:val="FontStyle33"/>
          <w:rFonts w:ascii="Times New Roman" w:hAnsi="Times New Roman" w:cs="Times New Roman"/>
          <w:color w:val="auto"/>
          <w:sz w:val="24"/>
          <w:szCs w:val="24"/>
          <w:lang w:val="kk-KZ"/>
        </w:rPr>
        <w:t xml:space="preserve">. Таблица дает примеры для значений </w:t>
      </w:r>
      <w:r w:rsidRPr="000D6310">
        <w:rPr>
          <w:rStyle w:val="FontStyle33"/>
          <w:rFonts w:ascii="Times New Roman" w:hAnsi="Times New Roman" w:cs="Times New Roman"/>
          <w:i/>
          <w:iCs/>
          <w:color w:val="auto"/>
          <w:sz w:val="24"/>
          <w:szCs w:val="24"/>
          <w:lang w:val="kk-KZ"/>
        </w:rPr>
        <w:t>D</w:t>
      </w:r>
      <w:r w:rsidRPr="000D6310">
        <w:rPr>
          <w:rStyle w:val="FontStyle33"/>
          <w:rFonts w:ascii="Times New Roman" w:hAnsi="Times New Roman" w:cs="Times New Roman"/>
          <w:i/>
          <w:iCs/>
          <w:color w:val="auto"/>
          <w:sz w:val="24"/>
          <w:szCs w:val="24"/>
          <w:vertAlign w:val="subscript"/>
          <w:lang w:val="kk-KZ"/>
        </w:rPr>
        <w:t>p</w:t>
      </w:r>
      <w:r w:rsidRPr="000D6310">
        <w:rPr>
          <w:rStyle w:val="FontStyle33"/>
          <w:rFonts w:ascii="Times New Roman" w:hAnsi="Times New Roman" w:cs="Times New Roman"/>
          <w:color w:val="auto"/>
          <w:sz w:val="24"/>
          <w:szCs w:val="24"/>
          <w:lang w:val="kk-KZ"/>
        </w:rPr>
        <w:t xml:space="preserve"> = 1 см и </w:t>
      </w:r>
      <w:r w:rsidR="00B36D64">
        <w:rPr>
          <w:rStyle w:val="FontStyle33"/>
          <w:rFonts w:ascii="Times New Roman" w:hAnsi="Times New Roman" w:cs="Times New Roman"/>
          <w:i/>
          <w:iCs/>
          <w:color w:val="auto"/>
          <w:sz w:val="24"/>
          <w:szCs w:val="24"/>
          <w:lang w:val="en-US"/>
        </w:rPr>
        <w:t>W</w:t>
      </w:r>
      <w:r w:rsidR="00B36D64" w:rsidRPr="000D6310">
        <w:rPr>
          <w:rStyle w:val="FontStyle33"/>
          <w:rFonts w:ascii="Times New Roman" w:hAnsi="Times New Roman" w:cs="Times New Roman"/>
          <w:i/>
          <w:iCs/>
          <w:color w:val="auto"/>
          <w:sz w:val="24"/>
          <w:szCs w:val="24"/>
          <w:vertAlign w:val="subscript"/>
          <w:lang w:val="kk-KZ"/>
        </w:rPr>
        <w:t>p</w:t>
      </w:r>
      <w:r w:rsidRPr="000D6310">
        <w:rPr>
          <w:rStyle w:val="FontStyle33"/>
          <w:rFonts w:ascii="Times New Roman" w:hAnsi="Times New Roman" w:cs="Times New Roman"/>
          <w:color w:val="auto"/>
          <w:sz w:val="24"/>
          <w:szCs w:val="24"/>
          <w:lang w:val="kk-KZ"/>
        </w:rPr>
        <w:t xml:space="preserve"> = 8 см и скорости сканирования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S</m:t>
            </m:r>
          </m:e>
          <m:sub>
            <m:r>
              <w:rPr>
                <w:rStyle w:val="FontStyle33"/>
                <w:rFonts w:ascii="Cambria Math" w:hAnsi="Cambria Math" w:cs="Times New Roman"/>
                <w:color w:val="auto"/>
                <w:sz w:val="24"/>
                <w:szCs w:val="24"/>
                <w:lang w:val="kk-KZ"/>
              </w:rPr>
              <m:t>r</m:t>
            </m:r>
          </m:sub>
        </m:sSub>
      </m:oMath>
      <w:r w:rsidRPr="000D6310">
        <w:rPr>
          <w:rStyle w:val="FontStyle33"/>
          <w:rFonts w:ascii="Times New Roman" w:hAnsi="Times New Roman" w:cs="Times New Roman"/>
          <w:color w:val="auto"/>
          <w:sz w:val="24"/>
          <w:szCs w:val="24"/>
          <w:lang w:val="kk-KZ"/>
        </w:rPr>
        <w:t>= 5 см/с и круглого пробоотборника с диаметром 3</w:t>
      </w:r>
      <w:r>
        <w:rPr>
          <w:rStyle w:val="FontStyle33"/>
          <w:rFonts w:ascii="Times New Roman" w:hAnsi="Times New Roman" w:cs="Times New Roman"/>
          <w:color w:val="auto"/>
          <w:sz w:val="24"/>
          <w:szCs w:val="24"/>
          <w:lang w:val="kk-KZ"/>
        </w:rPr>
        <w:t>,</w:t>
      </w:r>
      <w:r w:rsidRPr="000D6310">
        <w:rPr>
          <w:rStyle w:val="FontStyle33"/>
          <w:rFonts w:ascii="Times New Roman" w:hAnsi="Times New Roman" w:cs="Times New Roman"/>
          <w:color w:val="auto"/>
          <w:sz w:val="24"/>
          <w:szCs w:val="24"/>
          <w:lang w:val="kk-KZ"/>
        </w:rPr>
        <w:t>6 см и</w:t>
      </w:r>
      <w:r>
        <w:rPr>
          <w:rStyle w:val="FontStyle33"/>
          <w:rFonts w:ascii="Times New Roman" w:hAnsi="Times New Roman" w:cs="Times New Roman"/>
          <w:color w:val="auto"/>
          <w:sz w:val="24"/>
          <w:szCs w:val="24"/>
          <w:lang w:val="kk-KZ"/>
        </w:rPr>
        <w:t xml:space="preserve"> </w:t>
      </w:r>
      <w:r w:rsidRPr="000D6310">
        <w:rPr>
          <w:rStyle w:val="FontStyle33"/>
          <w:rFonts w:ascii="Times New Roman" w:hAnsi="Times New Roman" w:cs="Times New Roman"/>
          <w:color w:val="auto"/>
          <w:sz w:val="24"/>
          <w:szCs w:val="24"/>
          <w:lang w:val="kk-KZ"/>
        </w:rPr>
        <w:t xml:space="preserve">скоростью сканирования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S</m:t>
            </m:r>
          </m:e>
          <m:sub>
            <m:r>
              <w:rPr>
                <w:rStyle w:val="FontStyle33"/>
                <w:rFonts w:ascii="Cambria Math" w:hAnsi="Cambria Math" w:cs="Times New Roman"/>
                <w:color w:val="auto"/>
                <w:sz w:val="24"/>
                <w:szCs w:val="24"/>
                <w:lang w:val="kk-KZ"/>
              </w:rPr>
              <m:t>r</m:t>
            </m:r>
          </m:sub>
        </m:sSub>
      </m:oMath>
      <w:r w:rsidR="00B36D64" w:rsidRPr="00AB0DD3">
        <w:rPr>
          <w:rStyle w:val="FontStyle33"/>
          <w:rFonts w:ascii="Times New Roman" w:hAnsi="Times New Roman" w:cs="Times New Roman"/>
          <w:color w:val="auto"/>
          <w:sz w:val="24"/>
          <w:szCs w:val="24"/>
          <w:lang w:val="kk-KZ"/>
        </w:rPr>
        <w:t xml:space="preserve"> </w:t>
      </w:r>
      <w:r w:rsidRPr="000D6310">
        <w:rPr>
          <w:rStyle w:val="FontStyle33"/>
          <w:rFonts w:ascii="Times New Roman" w:hAnsi="Times New Roman" w:cs="Times New Roman"/>
          <w:color w:val="auto"/>
          <w:sz w:val="24"/>
          <w:szCs w:val="24"/>
          <w:lang w:val="kk-KZ"/>
        </w:rPr>
        <w:t xml:space="preserve"> = 12 см/с.</w:t>
      </w:r>
    </w:p>
    <w:p w14:paraId="5536118A" w14:textId="77777777" w:rsidR="000D6310" w:rsidRDefault="000D6310" w:rsidP="000D6310">
      <w:pPr>
        <w:pStyle w:val="Style5"/>
        <w:widowControl/>
        <w:ind w:firstLine="567"/>
        <w:jc w:val="both"/>
        <w:rPr>
          <w:rStyle w:val="FontStyle33"/>
          <w:rFonts w:ascii="Times New Roman" w:hAnsi="Times New Roman" w:cs="Times New Roman"/>
          <w:color w:val="auto"/>
          <w:sz w:val="24"/>
          <w:szCs w:val="24"/>
          <w:lang w:val="kk-KZ"/>
        </w:rPr>
      </w:pPr>
    </w:p>
    <w:p w14:paraId="6032C758" w14:textId="77777777" w:rsidR="003E593F" w:rsidRDefault="003E593F" w:rsidP="003E593F">
      <w:pPr>
        <w:pStyle w:val="Style5"/>
        <w:widowControl/>
        <w:ind w:firstLine="567"/>
        <w:jc w:val="center"/>
        <w:rPr>
          <w:rStyle w:val="FontStyle33"/>
          <w:rFonts w:ascii="Times New Roman" w:hAnsi="Times New Roman" w:cs="Times New Roman"/>
          <w:b/>
          <w:bCs/>
          <w:color w:val="auto"/>
          <w:sz w:val="24"/>
          <w:szCs w:val="24"/>
          <w:lang w:val="kk-KZ"/>
        </w:rPr>
      </w:pPr>
      <w:r w:rsidRPr="000D6310">
        <w:rPr>
          <w:rStyle w:val="FontStyle33"/>
          <w:rFonts w:ascii="Times New Roman" w:hAnsi="Times New Roman" w:cs="Times New Roman"/>
          <w:b/>
          <w:bCs/>
          <w:color w:val="auto"/>
          <w:sz w:val="24"/>
          <w:szCs w:val="24"/>
          <w:lang w:val="kk-KZ"/>
        </w:rPr>
        <w:t>Таблица В.3 – Пример применения методов оценки</w:t>
      </w:r>
    </w:p>
    <w:p w14:paraId="171677CD" w14:textId="77777777" w:rsidR="003E593F" w:rsidRDefault="003E593F" w:rsidP="003E593F">
      <w:pPr>
        <w:pStyle w:val="Style5"/>
        <w:widowControl/>
        <w:ind w:firstLine="567"/>
        <w:jc w:val="center"/>
        <w:rPr>
          <w:rStyle w:val="FontStyle33"/>
          <w:rFonts w:ascii="Times New Roman" w:hAnsi="Times New Roman" w:cs="Times New Roman"/>
          <w:b/>
          <w:bCs/>
          <w:color w:val="auto"/>
          <w:sz w:val="24"/>
          <w:szCs w:val="24"/>
          <w:lang w:val="kk-KZ"/>
        </w:rPr>
      </w:pPr>
    </w:p>
    <w:tbl>
      <w:tblPr>
        <w:tblStyle w:val="aa"/>
        <w:tblW w:w="9350" w:type="dxa"/>
        <w:tblLook w:val="04A0" w:firstRow="1" w:lastRow="0" w:firstColumn="1" w:lastColumn="0" w:noHBand="0" w:noVBand="1"/>
      </w:tblPr>
      <w:tblGrid>
        <w:gridCol w:w="1353"/>
        <w:gridCol w:w="2611"/>
        <w:gridCol w:w="1417"/>
        <w:gridCol w:w="1276"/>
        <w:gridCol w:w="1276"/>
        <w:gridCol w:w="1417"/>
      </w:tblGrid>
      <w:tr w:rsidR="003E593F" w:rsidRPr="005821D2" w14:paraId="7677B616" w14:textId="77777777" w:rsidTr="005F2AAF">
        <w:tc>
          <w:tcPr>
            <w:tcW w:w="3964" w:type="dxa"/>
            <w:gridSpan w:val="2"/>
            <w:vAlign w:val="center"/>
          </w:tcPr>
          <w:p w14:paraId="53FEBE7A"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Параметры измерении</w:t>
            </w:r>
          </w:p>
        </w:tc>
        <w:tc>
          <w:tcPr>
            <w:tcW w:w="2693" w:type="dxa"/>
            <w:gridSpan w:val="2"/>
            <w:vAlign w:val="center"/>
          </w:tcPr>
          <w:p w14:paraId="6EDE2157" w14:textId="77777777" w:rsidR="003E593F" w:rsidRPr="00B36D64" w:rsidRDefault="003E593F" w:rsidP="005F2AAF">
            <w:pPr>
              <w:pStyle w:val="Style5"/>
              <w:widowControl/>
              <w:jc w:val="center"/>
              <w:rPr>
                <w:rStyle w:val="FontStyle33"/>
                <w:rFonts w:ascii="Times New Roman" w:hAnsi="Times New Roman" w:cs="Times New Roman"/>
                <w:color w:val="auto"/>
                <w:sz w:val="24"/>
                <w:szCs w:val="24"/>
                <w:lang w:val="en-US"/>
              </w:rPr>
            </w:pPr>
            <w:r w:rsidRPr="005821D2">
              <w:rPr>
                <w:rStyle w:val="aff5"/>
                <w:rFonts w:ascii="Times New Roman" w:hAnsi="Times New Roman" w:cs="Times New Roman"/>
                <w:color w:val="000000"/>
                <w:sz w:val="24"/>
                <w:szCs w:val="24"/>
              </w:rPr>
              <w:t>Прямоугольным пробоотборник</w:t>
            </w:r>
            <w:r w:rsidRPr="005821D2">
              <w:rPr>
                <w:rStyle w:val="aff5"/>
                <w:rFonts w:ascii="Times New Roman" w:hAnsi="Times New Roman" w:cs="Times New Roman"/>
                <w:color w:val="000000"/>
                <w:sz w:val="24"/>
                <w:szCs w:val="24"/>
              </w:rPr>
              <w:br/>
              <w:t xml:space="preserve">(1 см </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 xml:space="preserve"> 8 см</w:t>
            </w:r>
            <w:r>
              <w:rPr>
                <w:rStyle w:val="aff5"/>
                <w:rFonts w:ascii="Times New Roman" w:hAnsi="Times New Roman" w:cs="Times New Roman"/>
                <w:color w:val="000000"/>
                <w:sz w:val="24"/>
                <w:szCs w:val="24"/>
                <w:lang w:val="en-US"/>
              </w:rPr>
              <w:t>)</w:t>
            </w:r>
          </w:p>
        </w:tc>
        <w:tc>
          <w:tcPr>
            <w:tcW w:w="2693" w:type="dxa"/>
            <w:gridSpan w:val="2"/>
            <w:vAlign w:val="center"/>
          </w:tcPr>
          <w:p w14:paraId="5AB1EA55"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Круглый пробоотборник</w:t>
            </w:r>
            <w:r w:rsidRPr="005821D2">
              <w:rPr>
                <w:rStyle w:val="aff5"/>
                <w:rFonts w:ascii="Times New Roman" w:hAnsi="Times New Roman" w:cs="Times New Roman"/>
                <w:color w:val="000000"/>
                <w:sz w:val="24"/>
                <w:szCs w:val="24"/>
              </w:rPr>
              <w:br/>
              <w:t xml:space="preserve">(диаметр 3,6 </w:t>
            </w:r>
            <w:r>
              <w:rPr>
                <w:rStyle w:val="aff5"/>
                <w:rFonts w:ascii="Times New Roman" w:hAnsi="Times New Roman" w:cs="Times New Roman"/>
                <w:color w:val="000000"/>
                <w:sz w:val="24"/>
                <w:szCs w:val="24"/>
                <w:lang w:val="kk-KZ"/>
              </w:rPr>
              <w:t>см</w:t>
            </w:r>
            <w:r w:rsidRPr="005821D2">
              <w:rPr>
                <w:rStyle w:val="aff5"/>
                <w:rFonts w:ascii="Times New Roman" w:hAnsi="Times New Roman" w:cs="Times New Roman"/>
                <w:color w:val="000000"/>
                <w:sz w:val="24"/>
                <w:szCs w:val="24"/>
              </w:rPr>
              <w:t>)</w:t>
            </w:r>
          </w:p>
        </w:tc>
      </w:tr>
      <w:tr w:rsidR="003E593F" w:rsidRPr="005821D2" w14:paraId="4EADCC2B" w14:textId="77777777" w:rsidTr="005F2AAF">
        <w:tc>
          <w:tcPr>
            <w:tcW w:w="1353" w:type="dxa"/>
            <w:tcBorders>
              <w:bottom w:val="double" w:sz="4" w:space="0" w:color="auto"/>
            </w:tcBorders>
          </w:tcPr>
          <w:p w14:paraId="699169D1"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p>
        </w:tc>
        <w:tc>
          <w:tcPr>
            <w:tcW w:w="2611" w:type="dxa"/>
            <w:tcBorders>
              <w:bottom w:val="double" w:sz="4" w:space="0" w:color="auto"/>
            </w:tcBorders>
            <w:vAlign w:val="center"/>
          </w:tcPr>
          <w:p w14:paraId="0A9572A3"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вид сканирования</w:t>
            </w:r>
          </w:p>
        </w:tc>
        <w:tc>
          <w:tcPr>
            <w:tcW w:w="1417" w:type="dxa"/>
            <w:tcBorders>
              <w:bottom w:val="double" w:sz="4" w:space="0" w:color="auto"/>
            </w:tcBorders>
            <w:vAlign w:val="center"/>
          </w:tcPr>
          <w:p w14:paraId="225B866C"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Тип (а)</w:t>
            </w:r>
          </w:p>
        </w:tc>
        <w:tc>
          <w:tcPr>
            <w:tcW w:w="1276" w:type="dxa"/>
            <w:tcBorders>
              <w:bottom w:val="double" w:sz="4" w:space="0" w:color="auto"/>
            </w:tcBorders>
            <w:vAlign w:val="center"/>
          </w:tcPr>
          <w:p w14:paraId="2C40A159" w14:textId="77777777" w:rsidR="003E593F" w:rsidRPr="00B36D64" w:rsidRDefault="003E593F" w:rsidP="005F2AAF">
            <w:pPr>
              <w:pStyle w:val="Style5"/>
              <w:widowControl/>
              <w:jc w:val="center"/>
              <w:rPr>
                <w:rStyle w:val="FontStyle33"/>
                <w:rFonts w:ascii="Times New Roman" w:hAnsi="Times New Roman" w:cs="Times New Roman"/>
                <w:color w:val="auto"/>
                <w:sz w:val="24"/>
                <w:szCs w:val="24"/>
                <w:lang w:val="en-US"/>
              </w:rPr>
            </w:pPr>
            <w:r w:rsidRPr="005821D2">
              <w:rPr>
                <w:rStyle w:val="aff5"/>
                <w:rFonts w:ascii="Times New Roman" w:hAnsi="Times New Roman" w:cs="Times New Roman"/>
                <w:color w:val="000000"/>
                <w:sz w:val="24"/>
                <w:szCs w:val="24"/>
              </w:rPr>
              <w:t xml:space="preserve">Тип </w:t>
            </w:r>
            <w:r>
              <w:rPr>
                <w:rStyle w:val="aff5"/>
                <w:rFonts w:ascii="Times New Roman" w:hAnsi="Times New Roman" w:cs="Times New Roman"/>
                <w:color w:val="000000"/>
                <w:sz w:val="24"/>
                <w:szCs w:val="24"/>
                <w:lang w:val="en-US"/>
              </w:rPr>
              <w:t>(b)</w:t>
            </w:r>
          </w:p>
        </w:tc>
        <w:tc>
          <w:tcPr>
            <w:tcW w:w="1276" w:type="dxa"/>
            <w:tcBorders>
              <w:bottom w:val="double" w:sz="4" w:space="0" w:color="auto"/>
            </w:tcBorders>
            <w:vAlign w:val="center"/>
          </w:tcPr>
          <w:p w14:paraId="467A8B14"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Тип (а)</w:t>
            </w:r>
          </w:p>
        </w:tc>
        <w:tc>
          <w:tcPr>
            <w:tcW w:w="1417" w:type="dxa"/>
            <w:vAlign w:val="center"/>
          </w:tcPr>
          <w:p w14:paraId="66365D7F"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 xml:space="preserve">Тип </w:t>
            </w:r>
            <w:r>
              <w:rPr>
                <w:rStyle w:val="aff5"/>
                <w:rFonts w:ascii="Times New Roman" w:hAnsi="Times New Roman" w:cs="Times New Roman"/>
                <w:color w:val="000000"/>
                <w:sz w:val="24"/>
                <w:szCs w:val="24"/>
                <w:lang w:val="en-US"/>
              </w:rPr>
              <w:t>(b)</w:t>
            </w:r>
          </w:p>
        </w:tc>
      </w:tr>
      <w:tr w:rsidR="003E593F" w:rsidRPr="005821D2" w14:paraId="36949E01" w14:textId="77777777" w:rsidTr="005F2AAF">
        <w:tc>
          <w:tcPr>
            <w:tcW w:w="1353" w:type="dxa"/>
            <w:tcBorders>
              <w:top w:val="double" w:sz="4" w:space="0" w:color="auto"/>
            </w:tcBorders>
          </w:tcPr>
          <w:p w14:paraId="7C7E7133" w14:textId="77777777" w:rsidR="003E593F" w:rsidRPr="005821D2" w:rsidRDefault="00F67ABC" w:rsidP="005F2AAF">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P</m:t>
                    </m:r>
                  </m:e>
                  <m:sub>
                    <m:r>
                      <w:rPr>
                        <w:rStyle w:val="FontStyle33"/>
                        <w:rFonts w:ascii="Cambria Math" w:hAnsi="Cambria Math" w:cs="Times New Roman"/>
                        <w:color w:val="auto"/>
                        <w:sz w:val="24"/>
                        <w:szCs w:val="24"/>
                        <w:lang w:val="kk-KZ"/>
                      </w:rPr>
                      <m:t>l</m:t>
                    </m:r>
                  </m:sub>
                </m:sSub>
              </m:oMath>
            </m:oMathPara>
          </w:p>
        </w:tc>
        <w:tc>
          <w:tcPr>
            <w:tcW w:w="2611" w:type="dxa"/>
            <w:tcBorders>
              <w:top w:val="double" w:sz="4" w:space="0" w:color="auto"/>
            </w:tcBorders>
            <w:vAlign w:val="center"/>
          </w:tcPr>
          <w:p w14:paraId="19C99ABB" w14:textId="77777777" w:rsidR="003E593F" w:rsidRPr="005821D2" w:rsidRDefault="003E593F" w:rsidP="005F2AAF">
            <w:pPr>
              <w:pStyle w:val="aff6"/>
              <w:tabs>
                <w:tab w:val="left" w:pos="1773"/>
              </w:tabs>
              <w:spacing w:after="0"/>
              <w:jc w:val="left"/>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Максимально</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допустимый</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проскок для испытуемой системы</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фильтрации по частицам с</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размером 0</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3 мкм</w:t>
            </w:r>
          </w:p>
        </w:tc>
        <w:tc>
          <w:tcPr>
            <w:tcW w:w="2693" w:type="dxa"/>
            <w:gridSpan w:val="2"/>
            <w:tcBorders>
              <w:top w:val="double" w:sz="4" w:space="0" w:color="auto"/>
            </w:tcBorders>
            <w:vAlign w:val="center"/>
          </w:tcPr>
          <w:p w14:paraId="6641AC4E"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0001 (0</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01 %)</w:t>
            </w:r>
          </w:p>
        </w:tc>
        <w:tc>
          <w:tcPr>
            <w:tcW w:w="2693" w:type="dxa"/>
            <w:gridSpan w:val="2"/>
            <w:tcBorders>
              <w:top w:val="double" w:sz="4" w:space="0" w:color="auto"/>
            </w:tcBorders>
            <w:vAlign w:val="center"/>
          </w:tcPr>
          <w:p w14:paraId="007C2B45"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0,0001 (0</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01 %)</w:t>
            </w:r>
          </w:p>
        </w:tc>
      </w:tr>
      <w:tr w:rsidR="003E593F" w:rsidRPr="005821D2" w14:paraId="0410AE20" w14:textId="77777777" w:rsidTr="005F2AAF">
        <w:tc>
          <w:tcPr>
            <w:tcW w:w="1353" w:type="dxa"/>
          </w:tcPr>
          <w:p w14:paraId="7E7E5F15" w14:textId="77777777" w:rsidR="003E593F" w:rsidRPr="005821D2" w:rsidRDefault="00F67ABC" w:rsidP="005F2AAF">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D</m:t>
                    </m:r>
                  </m:e>
                  <m:sub>
                    <m:r>
                      <w:rPr>
                        <w:rStyle w:val="FontStyle33"/>
                        <w:rFonts w:ascii="Cambria Math" w:hAnsi="Cambria Math" w:cs="Times New Roman"/>
                        <w:color w:val="auto"/>
                        <w:sz w:val="24"/>
                        <w:szCs w:val="24"/>
                        <w:lang w:val="kk-KZ"/>
                      </w:rPr>
                      <m:t>p</m:t>
                    </m:r>
                  </m:sub>
                </m:sSub>
              </m:oMath>
            </m:oMathPara>
          </w:p>
        </w:tc>
        <w:tc>
          <w:tcPr>
            <w:tcW w:w="2611" w:type="dxa"/>
            <w:vAlign w:val="bottom"/>
          </w:tcPr>
          <w:p w14:paraId="5112A250" w14:textId="77777777" w:rsidR="003E593F" w:rsidRPr="005821D2" w:rsidRDefault="003E593F" w:rsidP="005F2AAF">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Размер стороны пробоотборника параллельной направлению</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сканирования, см</w:t>
            </w:r>
          </w:p>
        </w:tc>
        <w:tc>
          <w:tcPr>
            <w:tcW w:w="2693" w:type="dxa"/>
            <w:gridSpan w:val="2"/>
            <w:vAlign w:val="center"/>
          </w:tcPr>
          <w:p w14:paraId="52E9B04D"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1</w:t>
            </w:r>
          </w:p>
        </w:tc>
        <w:tc>
          <w:tcPr>
            <w:tcW w:w="2693" w:type="dxa"/>
            <w:gridSpan w:val="2"/>
            <w:vAlign w:val="center"/>
          </w:tcPr>
          <w:p w14:paraId="6A1D609F"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2</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54</w:t>
            </w:r>
          </w:p>
        </w:tc>
      </w:tr>
      <w:tr w:rsidR="003E593F" w:rsidRPr="005821D2" w14:paraId="5EB591F8" w14:textId="77777777" w:rsidTr="005F2AAF">
        <w:tc>
          <w:tcPr>
            <w:tcW w:w="1353" w:type="dxa"/>
          </w:tcPr>
          <w:p w14:paraId="0EF4A67E" w14:textId="77777777" w:rsidR="003E593F" w:rsidRPr="005821D2" w:rsidRDefault="00F67ABC" w:rsidP="005F2AAF">
            <w:pPr>
              <w:pStyle w:val="Style5"/>
              <w:widowControl/>
              <w:jc w:val="center"/>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S</m:t>
                  </m:r>
                </m:e>
                <m:sub>
                  <m:r>
                    <w:rPr>
                      <w:rStyle w:val="FontStyle33"/>
                      <w:rFonts w:ascii="Cambria Math" w:hAnsi="Cambria Math" w:cs="Times New Roman"/>
                      <w:color w:val="auto"/>
                      <w:sz w:val="24"/>
                      <w:szCs w:val="24"/>
                      <w:lang w:val="kk-KZ"/>
                    </w:rPr>
                    <m:t>r</m:t>
                  </m:r>
                </m:sub>
              </m:sSub>
            </m:oMath>
            <w:r w:rsidR="003E593F" w:rsidRPr="00AB0DD3">
              <w:rPr>
                <w:rStyle w:val="FontStyle33"/>
                <w:rFonts w:ascii="Times New Roman" w:hAnsi="Times New Roman" w:cs="Times New Roman"/>
                <w:color w:val="auto"/>
                <w:sz w:val="24"/>
                <w:szCs w:val="24"/>
                <w:lang w:val="kk-KZ"/>
              </w:rPr>
              <w:t xml:space="preserve"> </w:t>
            </w:r>
            <w:r w:rsidR="003E593F" w:rsidRPr="000D6310">
              <w:rPr>
                <w:rStyle w:val="FontStyle33"/>
                <w:rFonts w:ascii="Times New Roman" w:hAnsi="Times New Roman" w:cs="Times New Roman"/>
                <w:color w:val="auto"/>
                <w:sz w:val="24"/>
                <w:szCs w:val="24"/>
                <w:lang w:val="kk-KZ"/>
              </w:rPr>
              <w:t xml:space="preserve"> </w:t>
            </w:r>
          </w:p>
        </w:tc>
        <w:tc>
          <w:tcPr>
            <w:tcW w:w="2611" w:type="dxa"/>
            <w:vAlign w:val="bottom"/>
          </w:tcPr>
          <w:p w14:paraId="5AA3F156" w14:textId="77777777" w:rsidR="003E593F" w:rsidRPr="005821D2" w:rsidRDefault="003E593F" w:rsidP="005F2AAF">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Скорость сканирования (скорость</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движения пробоотборника), см/с</w:t>
            </w:r>
          </w:p>
        </w:tc>
        <w:tc>
          <w:tcPr>
            <w:tcW w:w="2693" w:type="dxa"/>
            <w:gridSpan w:val="2"/>
            <w:vAlign w:val="center"/>
          </w:tcPr>
          <w:p w14:paraId="5E6E479B"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5</w:t>
            </w:r>
          </w:p>
        </w:tc>
        <w:tc>
          <w:tcPr>
            <w:tcW w:w="2693" w:type="dxa"/>
            <w:gridSpan w:val="2"/>
            <w:vAlign w:val="center"/>
          </w:tcPr>
          <w:p w14:paraId="47BDFD91"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12</w:t>
            </w:r>
          </w:p>
        </w:tc>
      </w:tr>
      <w:tr w:rsidR="003E593F" w:rsidRPr="005821D2" w14:paraId="38E05C73" w14:textId="77777777" w:rsidTr="005F2AAF">
        <w:tc>
          <w:tcPr>
            <w:tcW w:w="1353" w:type="dxa"/>
          </w:tcPr>
          <w:p w14:paraId="76ADBF51" w14:textId="77777777" w:rsidR="003E593F" w:rsidRPr="005821D2" w:rsidRDefault="00F67ABC" w:rsidP="005F2AAF">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Q</m:t>
                    </m:r>
                  </m:e>
                  <m:sub>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V</m:t>
                        </m:r>
                      </m:e>
                      <m:sub>
                        <m:r>
                          <w:rPr>
                            <w:rStyle w:val="FontStyle33"/>
                            <w:rFonts w:ascii="Cambria Math" w:hAnsi="Cambria Math" w:cs="Times New Roman"/>
                            <w:color w:val="auto"/>
                            <w:sz w:val="24"/>
                            <w:szCs w:val="24"/>
                            <w:lang w:val="kk-KZ"/>
                          </w:rPr>
                          <m:t>S</m:t>
                        </m:r>
                      </m:sub>
                    </m:sSub>
                  </m:sub>
                </m:sSub>
              </m:oMath>
            </m:oMathPara>
          </w:p>
        </w:tc>
        <w:tc>
          <w:tcPr>
            <w:tcW w:w="2611" w:type="dxa"/>
            <w:vAlign w:val="bottom"/>
          </w:tcPr>
          <w:p w14:paraId="029179AB" w14:textId="77777777" w:rsidR="003E593F" w:rsidRPr="005821D2" w:rsidRDefault="003E593F" w:rsidP="005F2AAF">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Скорость отбора проб счетчиком</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частиц, м</w:t>
            </w:r>
            <w:r w:rsidRPr="005821D2">
              <w:rPr>
                <w:rStyle w:val="aff5"/>
                <w:rFonts w:ascii="Times New Roman" w:hAnsi="Times New Roman" w:cs="Times New Roman"/>
                <w:color w:val="000000"/>
                <w:sz w:val="24"/>
                <w:szCs w:val="24"/>
                <w:vertAlign w:val="superscript"/>
              </w:rPr>
              <w:t>3</w:t>
            </w:r>
            <w:r w:rsidRPr="005821D2">
              <w:rPr>
                <w:rStyle w:val="aff5"/>
                <w:rFonts w:ascii="Times New Roman" w:hAnsi="Times New Roman" w:cs="Times New Roman"/>
                <w:color w:val="000000"/>
                <w:sz w:val="24"/>
                <w:szCs w:val="24"/>
              </w:rPr>
              <w:t>/с</w:t>
            </w:r>
          </w:p>
        </w:tc>
        <w:tc>
          <w:tcPr>
            <w:tcW w:w="2693" w:type="dxa"/>
            <w:gridSpan w:val="2"/>
            <w:vAlign w:val="center"/>
          </w:tcPr>
          <w:p w14:paraId="21F556AF"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000472</w:t>
            </w:r>
          </w:p>
        </w:tc>
        <w:tc>
          <w:tcPr>
            <w:tcW w:w="2693" w:type="dxa"/>
            <w:gridSpan w:val="2"/>
            <w:vAlign w:val="center"/>
          </w:tcPr>
          <w:p w14:paraId="5C0B4EF1"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000472</w:t>
            </w:r>
          </w:p>
        </w:tc>
      </w:tr>
      <w:tr w:rsidR="003E593F" w:rsidRPr="005821D2" w14:paraId="61872827" w14:textId="77777777" w:rsidTr="005F2AAF">
        <w:tc>
          <w:tcPr>
            <w:tcW w:w="1353" w:type="dxa"/>
          </w:tcPr>
          <w:p w14:paraId="12478D02" w14:textId="77777777" w:rsidR="003E593F" w:rsidRPr="005821D2" w:rsidRDefault="00F67ABC" w:rsidP="005F2AAF">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m:t>
                    </m:r>
                  </m:sub>
                </m:sSub>
              </m:oMath>
            </m:oMathPara>
          </w:p>
        </w:tc>
        <w:tc>
          <w:tcPr>
            <w:tcW w:w="2611" w:type="dxa"/>
            <w:vAlign w:val="bottom"/>
          </w:tcPr>
          <w:p w14:paraId="5DF94869" w14:textId="77777777" w:rsidR="003E593F" w:rsidRPr="005821D2" w:rsidRDefault="003E593F" w:rsidP="005F2AAF">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Ожидаемое число частиц,</w:t>
            </w:r>
            <w:r w:rsidRPr="005821D2">
              <w:rPr>
                <w:rStyle w:val="aff5"/>
                <w:rFonts w:ascii="Times New Roman" w:hAnsi="Times New Roman" w:cs="Times New Roman"/>
                <w:color w:val="000000"/>
                <w:sz w:val="24"/>
                <w:szCs w:val="24"/>
              </w:rPr>
              <w:br/>
              <w:t>указывающее на согласованную</w:t>
            </w:r>
            <w:r w:rsidRPr="005821D2">
              <w:rPr>
                <w:rStyle w:val="aff5"/>
                <w:rFonts w:ascii="Times New Roman" w:hAnsi="Times New Roman" w:cs="Times New Roman"/>
                <w:color w:val="000000"/>
                <w:sz w:val="24"/>
                <w:szCs w:val="24"/>
              </w:rPr>
              <w:br/>
              <w:t xml:space="preserve">утечку с учетом </w:t>
            </w:r>
            <w:r w:rsidRPr="005821D2">
              <w:rPr>
                <w:rStyle w:val="aff5"/>
                <w:rFonts w:ascii="Times New Roman" w:hAnsi="Times New Roman" w:cs="Times New Roman"/>
                <w:i/>
                <w:iCs/>
                <w:color w:val="000000"/>
                <w:sz w:val="24"/>
                <w:szCs w:val="24"/>
                <w:lang w:val="en-US" w:eastAsia="en-US"/>
              </w:rPr>
              <w:t>N</w:t>
            </w:r>
            <w:r w:rsidRPr="005821D2">
              <w:rPr>
                <w:rStyle w:val="aff5"/>
                <w:rFonts w:ascii="Times New Roman" w:hAnsi="Times New Roman" w:cs="Times New Roman"/>
                <w:i/>
                <w:iCs/>
                <w:color w:val="000000"/>
                <w:sz w:val="24"/>
                <w:szCs w:val="24"/>
                <w:vertAlign w:val="subscript"/>
                <w:lang w:val="en-US" w:eastAsia="en-US"/>
              </w:rPr>
              <w:t>a</w:t>
            </w:r>
            <w:r>
              <w:rPr>
                <w:rStyle w:val="aff5"/>
                <w:rFonts w:ascii="Times New Roman" w:hAnsi="Times New Roman" w:cs="Times New Roman"/>
                <w:color w:val="000000"/>
                <w:sz w:val="24"/>
                <w:szCs w:val="24"/>
              </w:rPr>
              <w:t xml:space="preserve"> – </w:t>
            </w:r>
            <w:r w:rsidRPr="005821D2">
              <w:rPr>
                <w:rStyle w:val="aff5"/>
                <w:rFonts w:ascii="Times New Roman" w:hAnsi="Times New Roman" w:cs="Times New Roman"/>
                <w:color w:val="000000"/>
                <w:sz w:val="24"/>
                <w:szCs w:val="24"/>
              </w:rPr>
              <w:t>Этап 1</w:t>
            </w:r>
          </w:p>
        </w:tc>
        <w:tc>
          <w:tcPr>
            <w:tcW w:w="1417" w:type="dxa"/>
            <w:vAlign w:val="center"/>
          </w:tcPr>
          <w:p w14:paraId="3F5BD74F"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4</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w:t>
            </w:r>
          </w:p>
        </w:tc>
        <w:tc>
          <w:tcPr>
            <w:tcW w:w="1276" w:type="dxa"/>
            <w:vAlign w:val="center"/>
          </w:tcPr>
          <w:p w14:paraId="415FD282"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5,83</w:t>
            </w:r>
          </w:p>
        </w:tc>
        <w:tc>
          <w:tcPr>
            <w:tcW w:w="1276" w:type="dxa"/>
            <w:vAlign w:val="center"/>
          </w:tcPr>
          <w:p w14:paraId="141B92C8"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4</w:t>
            </w:r>
            <w:r>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w:t>
            </w:r>
          </w:p>
        </w:tc>
        <w:tc>
          <w:tcPr>
            <w:tcW w:w="1417" w:type="dxa"/>
            <w:vAlign w:val="center"/>
          </w:tcPr>
          <w:p w14:paraId="00DAB610"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5,83</w:t>
            </w:r>
          </w:p>
        </w:tc>
      </w:tr>
      <w:tr w:rsidR="003E593F" w:rsidRPr="005821D2" w14:paraId="212366E6" w14:textId="77777777" w:rsidTr="005F2AAF">
        <w:tc>
          <w:tcPr>
            <w:tcW w:w="1353" w:type="dxa"/>
          </w:tcPr>
          <w:p w14:paraId="191C3DAF" w14:textId="77777777" w:rsidR="003E593F" w:rsidRPr="005821D2" w:rsidRDefault="00F67ABC" w:rsidP="005F2AAF">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m:t>
                    </m:r>
                  </m:sub>
                </m:sSub>
              </m:oMath>
            </m:oMathPara>
          </w:p>
        </w:tc>
        <w:tc>
          <w:tcPr>
            <w:tcW w:w="2611" w:type="dxa"/>
          </w:tcPr>
          <w:p w14:paraId="6B771586" w14:textId="77777777" w:rsidR="003E593F" w:rsidRPr="005821D2" w:rsidRDefault="003E593F" w:rsidP="005F2AAF">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Допустимое число частиц за</w:t>
            </w:r>
            <w:r>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 xml:space="preserve">время </w:t>
            </w:r>
            <w:r w:rsidRPr="005821D2">
              <w:rPr>
                <w:rStyle w:val="aff5"/>
                <w:rFonts w:ascii="Times New Roman" w:hAnsi="Times New Roman" w:cs="Times New Roman"/>
                <w:i/>
                <w:iCs/>
                <w:color w:val="000000"/>
                <w:sz w:val="24"/>
                <w:szCs w:val="24"/>
                <w:lang w:val="en-US" w:eastAsia="en-US"/>
              </w:rPr>
              <w:t>T</w:t>
            </w:r>
            <w:r w:rsidRPr="005821D2">
              <w:rPr>
                <w:rStyle w:val="aff5"/>
                <w:rFonts w:ascii="Times New Roman" w:hAnsi="Times New Roman" w:cs="Times New Roman"/>
                <w:i/>
                <w:iCs/>
                <w:color w:val="000000"/>
                <w:sz w:val="24"/>
                <w:szCs w:val="24"/>
                <w:vertAlign w:val="subscript"/>
                <w:lang w:val="en-US" w:eastAsia="en-US"/>
              </w:rPr>
              <w:t>s</w:t>
            </w:r>
            <w:r w:rsidRPr="005821D2">
              <w:rPr>
                <w:rStyle w:val="aff5"/>
                <w:rFonts w:ascii="Times New Roman" w:hAnsi="Times New Roman" w:cs="Times New Roman"/>
                <w:color w:val="000000"/>
                <w:sz w:val="24"/>
                <w:szCs w:val="24"/>
                <w:lang w:eastAsia="en-US"/>
              </w:rPr>
              <w:t xml:space="preserve"> </w:t>
            </w:r>
            <w:r w:rsidRPr="005821D2">
              <w:rPr>
                <w:rStyle w:val="aff5"/>
                <w:rFonts w:ascii="Times New Roman" w:hAnsi="Times New Roman" w:cs="Times New Roman"/>
                <w:color w:val="000000"/>
                <w:sz w:val="24"/>
                <w:szCs w:val="24"/>
              </w:rPr>
              <w:t>при сканировании</w:t>
            </w:r>
            <w:r>
              <w:rPr>
                <w:rStyle w:val="aff5"/>
                <w:rFonts w:ascii="Times New Roman" w:hAnsi="Times New Roman" w:cs="Times New Roman"/>
                <w:color w:val="000000"/>
                <w:sz w:val="24"/>
                <w:szCs w:val="24"/>
              </w:rPr>
              <w:t xml:space="preserve"> – </w:t>
            </w:r>
            <w:r w:rsidRPr="005821D2">
              <w:rPr>
                <w:rStyle w:val="aff5"/>
                <w:rFonts w:ascii="Times New Roman" w:hAnsi="Times New Roman" w:cs="Times New Roman"/>
                <w:color w:val="000000"/>
                <w:sz w:val="24"/>
                <w:szCs w:val="24"/>
              </w:rPr>
              <w:t>Этап 1</w:t>
            </w:r>
          </w:p>
        </w:tc>
        <w:tc>
          <w:tcPr>
            <w:tcW w:w="1417" w:type="dxa"/>
            <w:vAlign w:val="center"/>
          </w:tcPr>
          <w:p w14:paraId="5281A34D"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0</w:t>
            </w:r>
          </w:p>
        </w:tc>
        <w:tc>
          <w:tcPr>
            <w:tcW w:w="1276" w:type="dxa"/>
            <w:vAlign w:val="center"/>
          </w:tcPr>
          <w:p w14:paraId="526290EC"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1</w:t>
            </w:r>
          </w:p>
        </w:tc>
        <w:tc>
          <w:tcPr>
            <w:tcW w:w="1276" w:type="dxa"/>
            <w:vAlign w:val="center"/>
          </w:tcPr>
          <w:p w14:paraId="2A5E804F"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0</w:t>
            </w:r>
          </w:p>
        </w:tc>
        <w:tc>
          <w:tcPr>
            <w:tcW w:w="1417" w:type="dxa"/>
            <w:vAlign w:val="center"/>
          </w:tcPr>
          <w:p w14:paraId="066D109F" w14:textId="77777777" w:rsidR="003E593F" w:rsidRPr="005821D2" w:rsidRDefault="003E593F" w:rsidP="005F2AAF">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1</w:t>
            </w:r>
          </w:p>
        </w:tc>
      </w:tr>
    </w:tbl>
    <w:p w14:paraId="05A270D2" w14:textId="57CD3D31" w:rsidR="000D6310" w:rsidRPr="003E593F" w:rsidRDefault="003E593F" w:rsidP="000D6310">
      <w:pPr>
        <w:pStyle w:val="Style5"/>
        <w:widowControl/>
        <w:ind w:firstLine="567"/>
        <w:jc w:val="center"/>
        <w:rPr>
          <w:rStyle w:val="FontStyle33"/>
          <w:rFonts w:ascii="Times New Roman" w:hAnsi="Times New Roman" w:cs="Times New Roman"/>
          <w:i/>
          <w:iCs/>
          <w:color w:val="auto"/>
          <w:sz w:val="24"/>
          <w:szCs w:val="24"/>
          <w:lang w:val="kk-KZ"/>
        </w:rPr>
      </w:pPr>
      <w:r w:rsidRPr="003E593F">
        <w:rPr>
          <w:rStyle w:val="FontStyle33"/>
          <w:rFonts w:ascii="Times New Roman" w:hAnsi="Times New Roman" w:cs="Times New Roman"/>
          <w:i/>
          <w:iCs/>
          <w:color w:val="auto"/>
          <w:sz w:val="24"/>
          <w:szCs w:val="24"/>
          <w:lang w:val="kk-KZ"/>
        </w:rPr>
        <w:lastRenderedPageBreak/>
        <w:t xml:space="preserve">Окончание таблицы </w:t>
      </w:r>
      <w:r w:rsidR="000D6310" w:rsidRPr="003E593F">
        <w:rPr>
          <w:rStyle w:val="FontStyle33"/>
          <w:rFonts w:ascii="Times New Roman" w:hAnsi="Times New Roman" w:cs="Times New Roman"/>
          <w:i/>
          <w:iCs/>
          <w:color w:val="auto"/>
          <w:sz w:val="24"/>
          <w:szCs w:val="24"/>
          <w:lang w:val="kk-KZ"/>
        </w:rPr>
        <w:t>В.3</w:t>
      </w:r>
    </w:p>
    <w:p w14:paraId="323F2456" w14:textId="3B61D414" w:rsidR="005821D2" w:rsidRDefault="005821D2" w:rsidP="000D6310">
      <w:pPr>
        <w:pStyle w:val="Style5"/>
        <w:widowControl/>
        <w:ind w:firstLine="567"/>
        <w:jc w:val="center"/>
        <w:rPr>
          <w:rStyle w:val="FontStyle33"/>
          <w:rFonts w:ascii="Times New Roman" w:hAnsi="Times New Roman" w:cs="Times New Roman"/>
          <w:b/>
          <w:bCs/>
          <w:color w:val="auto"/>
          <w:sz w:val="24"/>
          <w:szCs w:val="24"/>
          <w:lang w:val="kk-KZ"/>
        </w:rPr>
      </w:pPr>
    </w:p>
    <w:tbl>
      <w:tblPr>
        <w:tblStyle w:val="aa"/>
        <w:tblW w:w="9350" w:type="dxa"/>
        <w:tblLook w:val="04A0" w:firstRow="1" w:lastRow="0" w:firstColumn="1" w:lastColumn="0" w:noHBand="0" w:noVBand="1"/>
      </w:tblPr>
      <w:tblGrid>
        <w:gridCol w:w="1353"/>
        <w:gridCol w:w="2611"/>
        <w:gridCol w:w="1417"/>
        <w:gridCol w:w="1276"/>
        <w:gridCol w:w="1276"/>
        <w:gridCol w:w="1417"/>
      </w:tblGrid>
      <w:tr w:rsidR="005821D2" w:rsidRPr="005821D2" w14:paraId="77F6DFF8" w14:textId="77777777" w:rsidTr="003E593F">
        <w:tc>
          <w:tcPr>
            <w:tcW w:w="3964" w:type="dxa"/>
            <w:gridSpan w:val="2"/>
            <w:vAlign w:val="center"/>
          </w:tcPr>
          <w:p w14:paraId="674DB056" w14:textId="30273DFB"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Параметры измерении</w:t>
            </w:r>
          </w:p>
        </w:tc>
        <w:tc>
          <w:tcPr>
            <w:tcW w:w="2693" w:type="dxa"/>
            <w:gridSpan w:val="2"/>
            <w:vAlign w:val="center"/>
          </w:tcPr>
          <w:p w14:paraId="0EF632D1" w14:textId="1E9C4B6B" w:rsidR="005821D2" w:rsidRPr="00B36D64" w:rsidRDefault="005821D2" w:rsidP="005758DD">
            <w:pPr>
              <w:pStyle w:val="Style5"/>
              <w:widowControl/>
              <w:jc w:val="center"/>
              <w:rPr>
                <w:rStyle w:val="FontStyle33"/>
                <w:rFonts w:ascii="Times New Roman" w:hAnsi="Times New Roman" w:cs="Times New Roman"/>
                <w:color w:val="auto"/>
                <w:sz w:val="24"/>
                <w:szCs w:val="24"/>
                <w:lang w:val="en-US"/>
              </w:rPr>
            </w:pPr>
            <w:r w:rsidRPr="005821D2">
              <w:rPr>
                <w:rStyle w:val="aff5"/>
                <w:rFonts w:ascii="Times New Roman" w:hAnsi="Times New Roman" w:cs="Times New Roman"/>
                <w:color w:val="000000"/>
                <w:sz w:val="24"/>
                <w:szCs w:val="24"/>
              </w:rPr>
              <w:t>Прямоугольным пробоотборник</w:t>
            </w:r>
            <w:r w:rsidRPr="005821D2">
              <w:rPr>
                <w:rStyle w:val="aff5"/>
                <w:rFonts w:ascii="Times New Roman" w:hAnsi="Times New Roman" w:cs="Times New Roman"/>
                <w:color w:val="000000"/>
                <w:sz w:val="24"/>
                <w:szCs w:val="24"/>
              </w:rPr>
              <w:br/>
              <w:t xml:space="preserve">(1 см </w:t>
            </w:r>
            <w:r w:rsidR="00B36D64">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 xml:space="preserve"> 8 см</w:t>
            </w:r>
            <w:r w:rsidR="00B36D64">
              <w:rPr>
                <w:rStyle w:val="aff5"/>
                <w:rFonts w:ascii="Times New Roman" w:hAnsi="Times New Roman" w:cs="Times New Roman"/>
                <w:color w:val="000000"/>
                <w:sz w:val="24"/>
                <w:szCs w:val="24"/>
                <w:lang w:val="en-US"/>
              </w:rPr>
              <w:t>)</w:t>
            </w:r>
          </w:p>
        </w:tc>
        <w:tc>
          <w:tcPr>
            <w:tcW w:w="2693" w:type="dxa"/>
            <w:gridSpan w:val="2"/>
            <w:vAlign w:val="center"/>
          </w:tcPr>
          <w:p w14:paraId="55E9733D" w14:textId="3960DD0B"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Круглый пробоотборник</w:t>
            </w:r>
            <w:r w:rsidRPr="005821D2">
              <w:rPr>
                <w:rStyle w:val="aff5"/>
                <w:rFonts w:ascii="Times New Roman" w:hAnsi="Times New Roman" w:cs="Times New Roman"/>
                <w:color w:val="000000"/>
                <w:sz w:val="24"/>
                <w:szCs w:val="24"/>
              </w:rPr>
              <w:br/>
              <w:t xml:space="preserve">(диаметр 3,6 </w:t>
            </w:r>
            <w:r w:rsidR="00B36D64">
              <w:rPr>
                <w:rStyle w:val="aff5"/>
                <w:rFonts w:ascii="Times New Roman" w:hAnsi="Times New Roman" w:cs="Times New Roman"/>
                <w:color w:val="000000"/>
                <w:sz w:val="24"/>
                <w:szCs w:val="24"/>
                <w:lang w:val="kk-KZ"/>
              </w:rPr>
              <w:t>см</w:t>
            </w:r>
            <w:r w:rsidRPr="005821D2">
              <w:rPr>
                <w:rStyle w:val="aff5"/>
                <w:rFonts w:ascii="Times New Roman" w:hAnsi="Times New Roman" w:cs="Times New Roman"/>
                <w:color w:val="000000"/>
                <w:sz w:val="24"/>
                <w:szCs w:val="24"/>
              </w:rPr>
              <w:t>)</w:t>
            </w:r>
          </w:p>
        </w:tc>
      </w:tr>
      <w:tr w:rsidR="005821D2" w:rsidRPr="005821D2" w14:paraId="6517726D" w14:textId="77777777" w:rsidTr="003E593F">
        <w:tc>
          <w:tcPr>
            <w:tcW w:w="1353" w:type="dxa"/>
            <w:tcBorders>
              <w:bottom w:val="double" w:sz="4" w:space="0" w:color="auto"/>
            </w:tcBorders>
          </w:tcPr>
          <w:p w14:paraId="54FB341D" w14:textId="77777777"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p>
        </w:tc>
        <w:tc>
          <w:tcPr>
            <w:tcW w:w="2611" w:type="dxa"/>
            <w:tcBorders>
              <w:bottom w:val="double" w:sz="4" w:space="0" w:color="auto"/>
            </w:tcBorders>
            <w:vAlign w:val="center"/>
          </w:tcPr>
          <w:p w14:paraId="440B22AA" w14:textId="41A2F952"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вид сканирования</w:t>
            </w:r>
          </w:p>
        </w:tc>
        <w:tc>
          <w:tcPr>
            <w:tcW w:w="1417" w:type="dxa"/>
            <w:tcBorders>
              <w:bottom w:val="double" w:sz="4" w:space="0" w:color="auto"/>
            </w:tcBorders>
            <w:vAlign w:val="center"/>
          </w:tcPr>
          <w:p w14:paraId="7A3D9D56" w14:textId="4D76EEE3"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Тип (а)</w:t>
            </w:r>
          </w:p>
        </w:tc>
        <w:tc>
          <w:tcPr>
            <w:tcW w:w="1276" w:type="dxa"/>
            <w:tcBorders>
              <w:bottom w:val="double" w:sz="4" w:space="0" w:color="auto"/>
            </w:tcBorders>
            <w:vAlign w:val="center"/>
          </w:tcPr>
          <w:p w14:paraId="28C9D452" w14:textId="6B6B5157" w:rsidR="005821D2" w:rsidRPr="00B36D64" w:rsidRDefault="005821D2" w:rsidP="005758DD">
            <w:pPr>
              <w:pStyle w:val="Style5"/>
              <w:widowControl/>
              <w:jc w:val="center"/>
              <w:rPr>
                <w:rStyle w:val="FontStyle33"/>
                <w:rFonts w:ascii="Times New Roman" w:hAnsi="Times New Roman" w:cs="Times New Roman"/>
                <w:color w:val="auto"/>
                <w:sz w:val="24"/>
                <w:szCs w:val="24"/>
                <w:lang w:val="en-US"/>
              </w:rPr>
            </w:pPr>
            <w:r w:rsidRPr="005821D2">
              <w:rPr>
                <w:rStyle w:val="aff5"/>
                <w:rFonts w:ascii="Times New Roman" w:hAnsi="Times New Roman" w:cs="Times New Roman"/>
                <w:color w:val="000000"/>
                <w:sz w:val="24"/>
                <w:szCs w:val="24"/>
              </w:rPr>
              <w:t xml:space="preserve">Тип </w:t>
            </w:r>
            <w:r w:rsidR="00B36D64">
              <w:rPr>
                <w:rStyle w:val="aff5"/>
                <w:rFonts w:ascii="Times New Roman" w:hAnsi="Times New Roman" w:cs="Times New Roman"/>
                <w:color w:val="000000"/>
                <w:sz w:val="24"/>
                <w:szCs w:val="24"/>
                <w:lang w:val="en-US"/>
              </w:rPr>
              <w:t>(b)</w:t>
            </w:r>
          </w:p>
        </w:tc>
        <w:tc>
          <w:tcPr>
            <w:tcW w:w="1276" w:type="dxa"/>
            <w:tcBorders>
              <w:bottom w:val="double" w:sz="4" w:space="0" w:color="auto"/>
            </w:tcBorders>
            <w:vAlign w:val="center"/>
          </w:tcPr>
          <w:p w14:paraId="61E30CCD" w14:textId="4331B36F"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Тип (а)</w:t>
            </w:r>
          </w:p>
        </w:tc>
        <w:tc>
          <w:tcPr>
            <w:tcW w:w="1417" w:type="dxa"/>
            <w:vAlign w:val="center"/>
          </w:tcPr>
          <w:p w14:paraId="5E6F0B75" w14:textId="5B1276CC"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 xml:space="preserve">Тип </w:t>
            </w:r>
            <w:r w:rsidR="00B36D64">
              <w:rPr>
                <w:rStyle w:val="aff5"/>
                <w:rFonts w:ascii="Times New Roman" w:hAnsi="Times New Roman" w:cs="Times New Roman"/>
                <w:color w:val="000000"/>
                <w:sz w:val="24"/>
                <w:szCs w:val="24"/>
                <w:lang w:val="en-US"/>
              </w:rPr>
              <w:t>(b)</w:t>
            </w:r>
          </w:p>
        </w:tc>
      </w:tr>
      <w:tr w:rsidR="005758DD" w:rsidRPr="005821D2" w14:paraId="2F8E227F" w14:textId="77777777" w:rsidTr="003E593F">
        <w:tc>
          <w:tcPr>
            <w:tcW w:w="1353" w:type="dxa"/>
          </w:tcPr>
          <w:p w14:paraId="57D98E25" w14:textId="243F60D0" w:rsidR="005821D2" w:rsidRPr="005821D2" w:rsidRDefault="00F67ABC" w:rsidP="005758DD">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c</m:t>
                    </m:r>
                  </m:sub>
                </m:sSub>
              </m:oMath>
            </m:oMathPara>
          </w:p>
        </w:tc>
        <w:tc>
          <w:tcPr>
            <w:tcW w:w="2611" w:type="dxa"/>
          </w:tcPr>
          <w:p w14:paraId="5CF42366" w14:textId="2AD76938" w:rsidR="005821D2" w:rsidRPr="005821D2" w:rsidRDefault="005821D2" w:rsidP="005758DD">
            <w:pPr>
              <w:pStyle w:val="aff6"/>
              <w:tabs>
                <w:tab w:val="left" w:pos="1683"/>
              </w:tabs>
              <w:spacing w:after="0"/>
              <w:jc w:val="left"/>
              <w:rPr>
                <w:rFonts w:ascii="Times New Roman" w:hAnsi="Times New Roman" w:cs="Times New Roman"/>
                <w:sz w:val="24"/>
                <w:szCs w:val="24"/>
              </w:rPr>
            </w:pPr>
            <w:r w:rsidRPr="005821D2">
              <w:rPr>
                <w:rStyle w:val="aff5"/>
                <w:rFonts w:ascii="Times New Roman" w:hAnsi="Times New Roman" w:cs="Times New Roman"/>
                <w:color w:val="000000"/>
                <w:sz w:val="24"/>
                <w:szCs w:val="24"/>
              </w:rPr>
              <w:t>Концентрация</w:t>
            </w:r>
            <w:r w:rsidR="005758DD">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контрольного</w:t>
            </w:r>
          </w:p>
          <w:p w14:paraId="502F02DA" w14:textId="3622C281" w:rsidR="005821D2" w:rsidRPr="005821D2" w:rsidRDefault="005821D2" w:rsidP="005758DD">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аэрозоля до фильтра, ч</w:t>
            </w:r>
            <w:r w:rsidR="005758DD">
              <w:rPr>
                <w:rStyle w:val="aff5"/>
                <w:rFonts w:ascii="Times New Roman" w:hAnsi="Times New Roman" w:cs="Times New Roman"/>
                <w:color w:val="000000"/>
                <w:sz w:val="24"/>
                <w:szCs w:val="24"/>
              </w:rPr>
              <w:t>а</w:t>
            </w:r>
            <w:r w:rsidRPr="005821D2">
              <w:rPr>
                <w:rStyle w:val="aff5"/>
                <w:rFonts w:ascii="Times New Roman" w:hAnsi="Times New Roman" w:cs="Times New Roman"/>
                <w:color w:val="000000"/>
                <w:sz w:val="24"/>
                <w:szCs w:val="24"/>
              </w:rPr>
              <w:t>стиц/м</w:t>
            </w:r>
            <w:r w:rsidRPr="005821D2">
              <w:rPr>
                <w:rStyle w:val="aff5"/>
                <w:rFonts w:ascii="Times New Roman" w:hAnsi="Times New Roman" w:cs="Times New Roman"/>
                <w:color w:val="000000"/>
                <w:sz w:val="24"/>
                <w:szCs w:val="24"/>
                <w:vertAlign w:val="superscript"/>
              </w:rPr>
              <w:t>3</w:t>
            </w:r>
          </w:p>
        </w:tc>
        <w:tc>
          <w:tcPr>
            <w:tcW w:w="1417" w:type="dxa"/>
            <w:vAlign w:val="center"/>
          </w:tcPr>
          <w:p w14:paraId="368D34C5" w14:textId="7C2FE75D"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423 728 814</w:t>
            </w:r>
          </w:p>
        </w:tc>
        <w:tc>
          <w:tcPr>
            <w:tcW w:w="1276" w:type="dxa"/>
            <w:vAlign w:val="center"/>
          </w:tcPr>
          <w:p w14:paraId="622E3FA8" w14:textId="54CBCFAC"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617 584 746</w:t>
            </w:r>
          </w:p>
        </w:tc>
        <w:tc>
          <w:tcPr>
            <w:tcW w:w="1276" w:type="dxa"/>
            <w:vAlign w:val="center"/>
          </w:tcPr>
          <w:p w14:paraId="234D04EC" w14:textId="29EAE11D"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400 373 682</w:t>
            </w:r>
          </w:p>
        </w:tc>
        <w:tc>
          <w:tcPr>
            <w:tcW w:w="1417" w:type="dxa"/>
            <w:vAlign w:val="center"/>
          </w:tcPr>
          <w:p w14:paraId="5CC292FF" w14:textId="32CAD108"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583 544 642</w:t>
            </w:r>
          </w:p>
        </w:tc>
      </w:tr>
      <w:tr w:rsidR="005758DD" w:rsidRPr="005821D2" w14:paraId="42AFFB30" w14:textId="77777777" w:rsidTr="003E593F">
        <w:tc>
          <w:tcPr>
            <w:tcW w:w="1353" w:type="dxa"/>
          </w:tcPr>
          <w:p w14:paraId="7172532C" w14:textId="6B6EA2D5" w:rsidR="005821D2" w:rsidRPr="005821D2" w:rsidRDefault="00F67ABC" w:rsidP="005758DD">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pr</m:t>
                    </m:r>
                  </m:sub>
                </m:sSub>
              </m:oMath>
            </m:oMathPara>
          </w:p>
        </w:tc>
        <w:tc>
          <w:tcPr>
            <w:tcW w:w="2611" w:type="dxa"/>
            <w:vAlign w:val="bottom"/>
          </w:tcPr>
          <w:p w14:paraId="29C1DBED" w14:textId="36170A9B" w:rsidR="005821D2" w:rsidRPr="005821D2" w:rsidRDefault="005821D2" w:rsidP="005758DD">
            <w:pPr>
              <w:pStyle w:val="aff6"/>
              <w:tabs>
                <w:tab w:val="left" w:pos="1917"/>
              </w:tabs>
              <w:spacing w:after="0"/>
              <w:jc w:val="left"/>
              <w:rPr>
                <w:rFonts w:ascii="Times New Roman" w:hAnsi="Times New Roman" w:cs="Times New Roman"/>
                <w:sz w:val="24"/>
                <w:szCs w:val="24"/>
              </w:rPr>
            </w:pPr>
            <w:r w:rsidRPr="005821D2">
              <w:rPr>
                <w:rStyle w:val="aff5"/>
                <w:rFonts w:ascii="Times New Roman" w:hAnsi="Times New Roman" w:cs="Times New Roman"/>
                <w:color w:val="000000"/>
                <w:sz w:val="24"/>
                <w:szCs w:val="24"/>
              </w:rPr>
              <w:t>Ожидаемое число частиц</w:t>
            </w:r>
            <w:r w:rsidR="005758DD">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за время</w:t>
            </w:r>
            <w:r w:rsidR="003E593F" w:rsidRPr="003E593F">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 xml:space="preserve"> </w:t>
            </w:r>
            <m:oMath>
              <m:sSub>
                <m:sSubPr>
                  <m:ctrlPr>
                    <w:rPr>
                      <w:rStyle w:val="FontStyle33"/>
                      <w:rFonts w:ascii="Cambria Math" w:eastAsia="Times New Roman"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r</m:t>
                  </m:r>
                </m:sub>
              </m:sSub>
            </m:oMath>
            <w:r w:rsidRPr="005821D2">
              <w:rPr>
                <w:rStyle w:val="aff5"/>
                <w:rFonts w:ascii="Times New Roman" w:hAnsi="Times New Roman" w:cs="Times New Roman"/>
                <w:color w:val="000000"/>
                <w:sz w:val="24"/>
                <w:szCs w:val="24"/>
              </w:rPr>
              <w:t xml:space="preserve"> = 10 с при</w:t>
            </w:r>
            <w:r w:rsidR="005758DD">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стационарном</w:t>
            </w:r>
            <w:r w:rsidR="005758DD">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повторном</w:t>
            </w:r>
          </w:p>
          <w:p w14:paraId="49EDA7A9" w14:textId="3B881552" w:rsidR="005821D2" w:rsidRPr="005821D2" w:rsidRDefault="005821D2" w:rsidP="005758DD">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измерении, указывающее на</w:t>
            </w:r>
            <w:r w:rsidR="005758DD">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согласованную утечку с учетом</w:t>
            </w:r>
            <w:r w:rsidR="005758DD">
              <w:rPr>
                <w:rStyle w:val="aff5"/>
                <w:rFonts w:ascii="Times New Roman" w:hAnsi="Times New Roman" w:cs="Times New Roman"/>
                <w:color w:val="000000"/>
                <w:sz w:val="24"/>
                <w:szCs w:val="24"/>
              </w:rPr>
              <w:t xml:space="preserve"> </w:t>
            </w:r>
            <m:oMath>
              <m:r>
                <m:rPr>
                  <m:sty m:val="p"/>
                </m:rPr>
                <w:rPr>
                  <w:rStyle w:val="FontStyle33"/>
                  <w:rFonts w:ascii="Cambria Math" w:hAnsi="Cambria Math" w:cs="Times New Roman"/>
                  <w:color w:val="auto"/>
                  <w:sz w:val="24"/>
                  <w:szCs w:val="24"/>
                </w:rPr>
                <w:br/>
              </m:r>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ar</m:t>
                  </m:r>
                </m:sub>
              </m:sSub>
              <m:r>
                <w:rPr>
                  <w:rStyle w:val="FontStyle33"/>
                  <w:rFonts w:ascii="Cambria Math" w:hAnsi="Cambria Math" w:cs="Times New Roman"/>
                  <w:color w:val="auto"/>
                  <w:sz w:val="24"/>
                  <w:szCs w:val="24"/>
                </w:rPr>
                <m:t xml:space="preserve"> </m:t>
              </m:r>
            </m:oMath>
            <w:r w:rsidR="005758DD">
              <w:rPr>
                <w:rStyle w:val="aff5"/>
                <w:rFonts w:ascii="Times New Roman" w:hAnsi="Times New Roman" w:cs="Times New Roman"/>
                <w:i/>
                <w:iCs/>
                <w:color w:val="000000"/>
                <w:sz w:val="24"/>
                <w:szCs w:val="24"/>
                <w:lang w:eastAsia="en-US"/>
              </w:rPr>
              <w:t xml:space="preserve">– </w:t>
            </w:r>
            <w:r w:rsidRPr="005821D2">
              <w:rPr>
                <w:rStyle w:val="aff5"/>
                <w:rFonts w:ascii="Times New Roman" w:hAnsi="Times New Roman" w:cs="Times New Roman"/>
                <w:color w:val="000000"/>
                <w:sz w:val="24"/>
                <w:szCs w:val="24"/>
              </w:rPr>
              <w:t>Этап 2</w:t>
            </w:r>
          </w:p>
        </w:tc>
        <w:tc>
          <w:tcPr>
            <w:tcW w:w="1417" w:type="dxa"/>
            <w:vAlign w:val="center"/>
          </w:tcPr>
          <w:p w14:paraId="3D45CECB" w14:textId="12EFFFDA"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200</w:t>
            </w:r>
            <w:r w:rsidR="001561F8">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00</w:t>
            </w:r>
          </w:p>
        </w:tc>
        <w:tc>
          <w:tcPr>
            <w:tcW w:w="1276" w:type="dxa"/>
            <w:vAlign w:val="center"/>
          </w:tcPr>
          <w:p w14:paraId="3A1B17C4" w14:textId="063F2A0A"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291</w:t>
            </w:r>
            <w:r w:rsidR="001561F8">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50</w:t>
            </w:r>
          </w:p>
        </w:tc>
        <w:tc>
          <w:tcPr>
            <w:tcW w:w="1276" w:type="dxa"/>
            <w:vAlign w:val="center"/>
          </w:tcPr>
          <w:p w14:paraId="3C6B81C3" w14:textId="68F59565"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188</w:t>
            </w:r>
            <w:r w:rsidR="001561F8">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98</w:t>
            </w:r>
          </w:p>
        </w:tc>
        <w:tc>
          <w:tcPr>
            <w:tcW w:w="1417" w:type="dxa"/>
            <w:vAlign w:val="center"/>
          </w:tcPr>
          <w:p w14:paraId="035DDB3A" w14:textId="02C54B32"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275</w:t>
            </w:r>
            <w:r w:rsidR="001561F8">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43</w:t>
            </w:r>
          </w:p>
        </w:tc>
      </w:tr>
      <w:tr w:rsidR="005758DD" w:rsidRPr="005821D2" w14:paraId="5B29214A" w14:textId="77777777" w:rsidTr="003E593F">
        <w:tc>
          <w:tcPr>
            <w:tcW w:w="1353" w:type="dxa"/>
          </w:tcPr>
          <w:p w14:paraId="41AAE10B" w14:textId="0D4268E7" w:rsidR="005821D2" w:rsidRPr="005821D2" w:rsidRDefault="00F67ABC" w:rsidP="005758DD">
            <w:pPr>
              <w:pStyle w:val="Style5"/>
              <w:widowControl/>
              <w:jc w:val="center"/>
              <w:rPr>
                <w:rStyle w:val="FontStyle33"/>
                <w:rFonts w:ascii="Times New Roman" w:hAnsi="Times New Roman" w:cs="Times New Roman"/>
                <w:color w:val="auto"/>
                <w:sz w:val="24"/>
                <w:szCs w:val="24"/>
                <w:lang w:val="kk-KZ"/>
              </w:rPr>
            </w:pPr>
            <m:oMathPara>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kk-KZ"/>
                      </w:rPr>
                      <m:t>N</m:t>
                    </m:r>
                  </m:e>
                  <m:sub>
                    <m:r>
                      <w:rPr>
                        <w:rStyle w:val="FontStyle33"/>
                        <w:rFonts w:ascii="Cambria Math" w:hAnsi="Cambria Math" w:cs="Times New Roman"/>
                        <w:color w:val="auto"/>
                        <w:sz w:val="24"/>
                        <w:szCs w:val="24"/>
                        <w:lang w:val="kk-KZ"/>
                      </w:rPr>
                      <m:t>ar</m:t>
                    </m:r>
                  </m:sub>
                </m:sSub>
              </m:oMath>
            </m:oMathPara>
          </w:p>
        </w:tc>
        <w:tc>
          <w:tcPr>
            <w:tcW w:w="2611" w:type="dxa"/>
          </w:tcPr>
          <w:p w14:paraId="538828AE" w14:textId="23DB1D58" w:rsidR="005821D2" w:rsidRPr="005821D2" w:rsidRDefault="005821D2" w:rsidP="005758DD">
            <w:pPr>
              <w:pStyle w:val="Style5"/>
              <w:widowControl/>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Допустимое число частиц за</w:t>
            </w:r>
            <w:r w:rsidR="005758DD">
              <w:rPr>
                <w:rStyle w:val="aff5"/>
                <w:rFonts w:ascii="Times New Roman" w:hAnsi="Times New Roman" w:cs="Times New Roman"/>
                <w:color w:val="000000"/>
                <w:sz w:val="24"/>
                <w:szCs w:val="24"/>
              </w:rPr>
              <w:t xml:space="preserve"> </w:t>
            </w:r>
            <w:r w:rsidRPr="005821D2">
              <w:rPr>
                <w:rStyle w:val="aff5"/>
                <w:rFonts w:ascii="Times New Roman" w:hAnsi="Times New Roman" w:cs="Times New Roman"/>
                <w:color w:val="000000"/>
                <w:sz w:val="24"/>
                <w:szCs w:val="24"/>
              </w:rPr>
              <w:t>время</w:t>
            </w:r>
            <w:r w:rsidR="003E593F" w:rsidRPr="003E593F">
              <w:rPr>
                <w:rStyle w:val="aff5"/>
                <w:rFonts w:ascii="Times New Roman" w:hAnsi="Times New Roman" w:cs="Times New Roman"/>
                <w:color w:val="000000"/>
                <w:sz w:val="24"/>
                <w:szCs w:val="24"/>
              </w:rPr>
              <w:t xml:space="preserve"> </w:t>
            </w:r>
            <w:r w:rsidR="003E593F" w:rsidRPr="003E593F">
              <w:rPr>
                <w:rStyle w:val="aff5"/>
                <w:rFonts w:ascii="Times New Roman" w:hAnsi="Times New Roman"/>
                <w:color w:val="000000"/>
              </w:rPr>
              <w:t xml:space="preserve"> </w:t>
            </w:r>
            <w:r w:rsidRPr="005821D2">
              <w:rPr>
                <w:rStyle w:val="aff5"/>
                <w:rFonts w:ascii="Times New Roman" w:hAnsi="Times New Roman" w:cs="Times New Roman"/>
                <w:color w:val="000000"/>
                <w:sz w:val="24"/>
                <w:szCs w:val="24"/>
              </w:rPr>
              <w:t xml:space="preserve">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T</m:t>
                  </m:r>
                </m:e>
                <m:sub>
                  <m:r>
                    <w:rPr>
                      <w:rStyle w:val="FontStyle33"/>
                      <w:rFonts w:ascii="Cambria Math" w:hAnsi="Cambria Math" w:cs="Times New Roman"/>
                      <w:color w:val="auto"/>
                      <w:sz w:val="24"/>
                      <w:szCs w:val="24"/>
                      <w:lang w:val="kk-KZ"/>
                    </w:rPr>
                    <m:t>r</m:t>
                  </m:r>
                </m:sub>
              </m:sSub>
            </m:oMath>
            <w:r w:rsidR="003E593F" w:rsidRPr="005821D2">
              <w:rPr>
                <w:rStyle w:val="aff5"/>
                <w:rFonts w:ascii="Times New Roman" w:hAnsi="Times New Roman" w:cs="Times New Roman"/>
                <w:color w:val="000000"/>
                <w:sz w:val="24"/>
                <w:szCs w:val="24"/>
              </w:rPr>
              <w:t xml:space="preserve"> = 10 с </w:t>
            </w:r>
            <w:r w:rsidRPr="005821D2">
              <w:rPr>
                <w:rStyle w:val="aff5"/>
                <w:rFonts w:ascii="Times New Roman" w:hAnsi="Times New Roman" w:cs="Times New Roman"/>
                <w:color w:val="000000"/>
                <w:sz w:val="24"/>
                <w:szCs w:val="24"/>
              </w:rPr>
              <w:t>при стационарном повторном измерении</w:t>
            </w:r>
            <w:r w:rsidR="005758DD">
              <w:rPr>
                <w:rStyle w:val="aff5"/>
                <w:rFonts w:ascii="Times New Roman" w:hAnsi="Times New Roman" w:cs="Times New Roman"/>
                <w:color w:val="000000"/>
                <w:sz w:val="24"/>
                <w:szCs w:val="24"/>
              </w:rPr>
              <w:t xml:space="preserve"> – </w:t>
            </w:r>
            <w:r w:rsidRPr="005821D2">
              <w:rPr>
                <w:rStyle w:val="aff5"/>
                <w:rFonts w:ascii="Times New Roman" w:hAnsi="Times New Roman" w:cs="Times New Roman"/>
                <w:color w:val="000000"/>
                <w:sz w:val="24"/>
                <w:szCs w:val="24"/>
              </w:rPr>
              <w:t>Этап 2 (округленно)</w:t>
            </w:r>
          </w:p>
        </w:tc>
        <w:tc>
          <w:tcPr>
            <w:tcW w:w="1417" w:type="dxa"/>
            <w:vAlign w:val="center"/>
          </w:tcPr>
          <w:p w14:paraId="298D7234" w14:textId="3D3B7BE8"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171</w:t>
            </w:r>
            <w:r w:rsidR="001561F8">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72</w:t>
            </w:r>
            <w:r w:rsidRPr="005821D2">
              <w:rPr>
                <w:rStyle w:val="aff5"/>
                <w:rFonts w:ascii="Times New Roman" w:hAnsi="Times New Roman" w:cs="Times New Roman"/>
                <w:color w:val="000000"/>
                <w:sz w:val="24"/>
                <w:szCs w:val="24"/>
              </w:rPr>
              <w:br/>
              <w:t>(171)</w:t>
            </w:r>
          </w:p>
        </w:tc>
        <w:tc>
          <w:tcPr>
            <w:tcW w:w="1276" w:type="dxa"/>
            <w:vAlign w:val="center"/>
          </w:tcPr>
          <w:p w14:paraId="32630A4F" w14:textId="598A3C87"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257,35</w:t>
            </w:r>
            <w:r w:rsidRPr="005821D2">
              <w:rPr>
                <w:rStyle w:val="aff5"/>
                <w:rFonts w:ascii="Times New Roman" w:hAnsi="Times New Roman" w:cs="Times New Roman"/>
                <w:color w:val="000000"/>
                <w:sz w:val="24"/>
                <w:szCs w:val="24"/>
              </w:rPr>
              <w:br/>
              <w:t>(257)</w:t>
            </w:r>
          </w:p>
        </w:tc>
        <w:tc>
          <w:tcPr>
            <w:tcW w:w="1276" w:type="dxa"/>
            <w:vAlign w:val="center"/>
          </w:tcPr>
          <w:p w14:paraId="1C8F553D" w14:textId="4CA56ED8"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161</w:t>
            </w:r>
            <w:r w:rsidR="001561F8">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48</w:t>
            </w:r>
            <w:r w:rsidRPr="005821D2">
              <w:rPr>
                <w:rStyle w:val="aff5"/>
                <w:rFonts w:ascii="Times New Roman" w:hAnsi="Times New Roman" w:cs="Times New Roman"/>
                <w:color w:val="000000"/>
                <w:sz w:val="24"/>
                <w:szCs w:val="24"/>
              </w:rPr>
              <w:br/>
              <w:t>(161)</w:t>
            </w:r>
          </w:p>
        </w:tc>
        <w:tc>
          <w:tcPr>
            <w:tcW w:w="1417" w:type="dxa"/>
            <w:vAlign w:val="center"/>
          </w:tcPr>
          <w:p w14:paraId="41C5C526" w14:textId="10FE14BF" w:rsidR="005821D2" w:rsidRPr="005821D2" w:rsidRDefault="005821D2" w:rsidP="005758DD">
            <w:pPr>
              <w:pStyle w:val="Style5"/>
              <w:widowControl/>
              <w:jc w:val="center"/>
              <w:rPr>
                <w:rStyle w:val="FontStyle33"/>
                <w:rFonts w:ascii="Times New Roman" w:hAnsi="Times New Roman" w:cs="Times New Roman"/>
                <w:color w:val="auto"/>
                <w:sz w:val="24"/>
                <w:szCs w:val="24"/>
                <w:lang w:val="kk-KZ"/>
              </w:rPr>
            </w:pPr>
            <w:r w:rsidRPr="005821D2">
              <w:rPr>
                <w:rStyle w:val="aff5"/>
                <w:rFonts w:ascii="Times New Roman" w:hAnsi="Times New Roman" w:cs="Times New Roman"/>
                <w:color w:val="000000"/>
                <w:sz w:val="24"/>
                <w:szCs w:val="24"/>
              </w:rPr>
              <w:t>242</w:t>
            </w:r>
            <w:r w:rsidR="001561F8">
              <w:rPr>
                <w:rStyle w:val="aff5"/>
                <w:rFonts w:ascii="Times New Roman" w:hAnsi="Times New Roman" w:cs="Times New Roman"/>
                <w:color w:val="000000"/>
                <w:sz w:val="24"/>
                <w:szCs w:val="24"/>
              </w:rPr>
              <w:t>,</w:t>
            </w:r>
            <w:r w:rsidRPr="005821D2">
              <w:rPr>
                <w:rStyle w:val="aff5"/>
                <w:rFonts w:ascii="Times New Roman" w:hAnsi="Times New Roman" w:cs="Times New Roman"/>
                <w:color w:val="000000"/>
                <w:sz w:val="24"/>
                <w:szCs w:val="24"/>
              </w:rPr>
              <w:t>24</w:t>
            </w:r>
            <w:r w:rsidRPr="005821D2">
              <w:rPr>
                <w:rStyle w:val="aff5"/>
                <w:rFonts w:ascii="Times New Roman" w:hAnsi="Times New Roman" w:cs="Times New Roman"/>
                <w:color w:val="000000"/>
                <w:sz w:val="24"/>
                <w:szCs w:val="24"/>
              </w:rPr>
              <w:br/>
              <w:t>(242)</w:t>
            </w:r>
          </w:p>
        </w:tc>
      </w:tr>
    </w:tbl>
    <w:p w14:paraId="3311DF21" w14:textId="4FA9C2FD" w:rsidR="005821D2" w:rsidRPr="003E593F" w:rsidRDefault="005821D2" w:rsidP="000D6310">
      <w:pPr>
        <w:pStyle w:val="Style5"/>
        <w:widowControl/>
        <w:ind w:firstLine="567"/>
        <w:jc w:val="center"/>
        <w:rPr>
          <w:rStyle w:val="FontStyle33"/>
          <w:rFonts w:ascii="Times New Roman" w:hAnsi="Times New Roman" w:cs="Times New Roman"/>
          <w:b/>
          <w:bCs/>
          <w:color w:val="auto"/>
          <w:sz w:val="24"/>
          <w:szCs w:val="24"/>
          <w:lang w:val="kk-KZ"/>
        </w:rPr>
      </w:pPr>
    </w:p>
    <w:p w14:paraId="51728486" w14:textId="4D37CE88" w:rsidR="001561F8" w:rsidRPr="003E593F" w:rsidRDefault="001561F8" w:rsidP="001561F8">
      <w:pPr>
        <w:pStyle w:val="Style5"/>
        <w:widowControl/>
        <w:ind w:firstLine="567"/>
        <w:jc w:val="both"/>
        <w:rPr>
          <w:b/>
          <w:bCs/>
          <w:spacing w:val="2"/>
          <w:shd w:val="clear" w:color="auto" w:fill="FFFFFF"/>
        </w:rPr>
      </w:pPr>
      <w:r w:rsidRPr="003E593F">
        <w:rPr>
          <w:b/>
          <w:bCs/>
          <w:spacing w:val="2"/>
          <w:shd w:val="clear" w:color="auto" w:fill="FFFFFF"/>
        </w:rPr>
        <w:t>В.7.4 Методика испытаний на общую утечку фильтров, установленных в воздуховоды или кондиционеры</w:t>
      </w:r>
    </w:p>
    <w:p w14:paraId="3152F27B" w14:textId="4A96712E" w:rsidR="001561F8" w:rsidRPr="001561F8" w:rsidRDefault="001561F8" w:rsidP="001561F8">
      <w:pPr>
        <w:pStyle w:val="Style5"/>
        <w:widowControl/>
        <w:ind w:firstLine="567"/>
        <w:jc w:val="both"/>
        <w:rPr>
          <w:spacing w:val="2"/>
          <w:shd w:val="clear" w:color="auto" w:fill="FFFFFF"/>
        </w:rPr>
      </w:pPr>
      <w:r>
        <w:rPr>
          <w:spacing w:val="2"/>
          <w:shd w:val="clear" w:color="auto" w:fill="FFFFFF"/>
        </w:rPr>
        <w:t>Настоящий</w:t>
      </w:r>
      <w:r w:rsidRPr="001561F8">
        <w:rPr>
          <w:spacing w:val="2"/>
          <w:shd w:val="clear" w:color="auto" w:fill="FFFFFF"/>
        </w:rPr>
        <w:t xml:space="preserve"> метод может использоваться для оценки общей утечки в фильтрах, установленных в воздуховодах. Он</w:t>
      </w:r>
      <w:r>
        <w:rPr>
          <w:spacing w:val="2"/>
          <w:shd w:val="clear" w:color="auto" w:fill="FFFFFF"/>
        </w:rPr>
        <w:t xml:space="preserve"> </w:t>
      </w:r>
      <w:r w:rsidRPr="001561F8">
        <w:rPr>
          <w:spacing w:val="2"/>
          <w:shd w:val="clear" w:color="auto" w:fill="FFFFFF"/>
        </w:rPr>
        <w:t>может также использоваться для определения общей утечки в многоступенчатой системе фильтрации без проверки отдельных ступеней. Важно учитывать, что этот метод существенно менее чувствителен по обнаружению</w:t>
      </w:r>
      <w:r>
        <w:rPr>
          <w:spacing w:val="2"/>
          <w:shd w:val="clear" w:color="auto" w:fill="FFFFFF"/>
        </w:rPr>
        <w:t xml:space="preserve"> </w:t>
      </w:r>
      <w:r w:rsidRPr="001561F8">
        <w:rPr>
          <w:spacing w:val="2"/>
          <w:shd w:val="clear" w:color="auto" w:fill="FFFFFF"/>
        </w:rPr>
        <w:t>утечек, чем метод по В.7.2 и В.7.3. На результаты контроля общей утечки влияет общий расход воздуха в системе,</w:t>
      </w:r>
      <w:r>
        <w:rPr>
          <w:spacing w:val="2"/>
          <w:shd w:val="clear" w:color="auto" w:fill="FFFFFF"/>
        </w:rPr>
        <w:t xml:space="preserve"> </w:t>
      </w:r>
      <w:r w:rsidRPr="001561F8">
        <w:rPr>
          <w:spacing w:val="2"/>
          <w:shd w:val="clear" w:color="auto" w:fill="FFFFFF"/>
        </w:rPr>
        <w:t xml:space="preserve">поскольку при увеличении расхода воздуха возрастают утечки. Поэтому </w:t>
      </w:r>
      <w:r>
        <w:rPr>
          <w:spacing w:val="2"/>
          <w:shd w:val="clear" w:color="auto" w:fill="FFFFFF"/>
        </w:rPr>
        <w:t>настоящий</w:t>
      </w:r>
      <w:r w:rsidRPr="001561F8">
        <w:rPr>
          <w:spacing w:val="2"/>
          <w:shd w:val="clear" w:color="auto" w:fill="FFFFFF"/>
        </w:rPr>
        <w:t xml:space="preserve"> метод следует использовать там. Где</w:t>
      </w:r>
      <w:r>
        <w:rPr>
          <w:spacing w:val="2"/>
          <w:shd w:val="clear" w:color="auto" w:fill="FFFFFF"/>
        </w:rPr>
        <w:t xml:space="preserve"> </w:t>
      </w:r>
      <w:r w:rsidRPr="001561F8">
        <w:rPr>
          <w:spacing w:val="2"/>
          <w:shd w:val="clear" w:color="auto" w:fill="FFFFFF"/>
        </w:rPr>
        <w:t>установленные в воздуховоде фильтры обслуживают менее критичные эоны чистых помещений и где сканирование</w:t>
      </w:r>
      <w:r>
        <w:rPr>
          <w:spacing w:val="2"/>
          <w:shd w:val="clear" w:color="auto" w:fill="FFFFFF"/>
        </w:rPr>
        <w:t xml:space="preserve"> </w:t>
      </w:r>
      <w:r w:rsidRPr="001561F8">
        <w:rPr>
          <w:spacing w:val="2"/>
          <w:shd w:val="clear" w:color="auto" w:fill="FFFFFF"/>
        </w:rPr>
        <w:t>этих фильтров трудно реализуемо. В критических ситуациях следует использовать метод сканирования.</w:t>
      </w:r>
    </w:p>
    <w:p w14:paraId="4EF40A08" w14:textId="77777777" w:rsidR="001561F8" w:rsidRDefault="001561F8" w:rsidP="001561F8">
      <w:pPr>
        <w:pStyle w:val="Style5"/>
        <w:widowControl/>
        <w:ind w:firstLine="567"/>
        <w:jc w:val="both"/>
        <w:rPr>
          <w:spacing w:val="2"/>
          <w:shd w:val="clear" w:color="auto" w:fill="FFFFFF"/>
        </w:rPr>
      </w:pPr>
    </w:p>
    <w:p w14:paraId="562D1E71" w14:textId="460EED8A" w:rsidR="001561F8" w:rsidRPr="001561F8" w:rsidRDefault="001561F8" w:rsidP="001561F8">
      <w:pPr>
        <w:pStyle w:val="Style5"/>
        <w:widowControl/>
        <w:ind w:firstLine="567"/>
        <w:jc w:val="both"/>
        <w:rPr>
          <w:spacing w:val="2"/>
          <w:sz w:val="20"/>
          <w:szCs w:val="20"/>
          <w:shd w:val="clear" w:color="auto" w:fill="FFFFFF"/>
        </w:rPr>
      </w:pPr>
      <w:r w:rsidRPr="001561F8">
        <w:rPr>
          <w:spacing w:val="2"/>
          <w:sz w:val="20"/>
          <w:szCs w:val="20"/>
          <w:shd w:val="clear" w:color="auto" w:fill="FFFFFF"/>
        </w:rPr>
        <w:t xml:space="preserve">Примечание – Настоящий метод не предназначен для испытаний вытяжных </w:t>
      </w:r>
      <w:r w:rsidR="00DA5572">
        <w:rPr>
          <w:spacing w:val="2"/>
          <w:sz w:val="20"/>
          <w:szCs w:val="20"/>
          <w:shd w:val="clear" w:color="auto" w:fill="FFFFFF"/>
          <w:lang w:val="en-US"/>
        </w:rPr>
        <w:t>H</w:t>
      </w:r>
      <w:r w:rsidRPr="001561F8">
        <w:rPr>
          <w:spacing w:val="2"/>
          <w:sz w:val="20"/>
          <w:szCs w:val="20"/>
          <w:shd w:val="clear" w:color="auto" w:fill="FFFFFF"/>
        </w:rPr>
        <w:t>ЕРА фильтров.</w:t>
      </w:r>
    </w:p>
    <w:p w14:paraId="10E30C71" w14:textId="77777777" w:rsidR="001561F8" w:rsidRPr="001561F8" w:rsidRDefault="001561F8" w:rsidP="001561F8">
      <w:pPr>
        <w:pStyle w:val="Style5"/>
        <w:widowControl/>
        <w:ind w:firstLine="567"/>
        <w:jc w:val="both"/>
        <w:rPr>
          <w:spacing w:val="2"/>
          <w:shd w:val="clear" w:color="auto" w:fill="FFFFFF"/>
        </w:rPr>
      </w:pPr>
    </w:p>
    <w:p w14:paraId="495ED3D1" w14:textId="3A565A21" w:rsidR="000D6310" w:rsidRPr="001561F8" w:rsidRDefault="001561F8" w:rsidP="001561F8">
      <w:pPr>
        <w:pStyle w:val="Style5"/>
        <w:widowControl/>
        <w:ind w:firstLine="567"/>
        <w:jc w:val="both"/>
        <w:rPr>
          <w:spacing w:val="2"/>
          <w:shd w:val="clear" w:color="auto" w:fill="FFFFFF"/>
        </w:rPr>
      </w:pPr>
      <w:r w:rsidRPr="001561F8">
        <w:rPr>
          <w:spacing w:val="2"/>
          <w:shd w:val="clear" w:color="auto" w:fill="FFFFFF"/>
        </w:rPr>
        <w:t>Испытание выполняется путем введения контрольного аэрозоля до фильтров, установленных на удалении</w:t>
      </w:r>
      <w:r>
        <w:rPr>
          <w:spacing w:val="2"/>
          <w:shd w:val="clear" w:color="auto" w:fill="FFFFFF"/>
        </w:rPr>
        <w:t xml:space="preserve"> </w:t>
      </w:r>
      <w:r w:rsidRPr="001561F8">
        <w:rPr>
          <w:spacing w:val="2"/>
          <w:shd w:val="clear" w:color="auto" w:fill="FFFFFF"/>
        </w:rPr>
        <w:t>от чистого помещения или чистой эоны. В первую очередь следует определить концентрацию частиц до фильтра</w:t>
      </w:r>
    </w:p>
    <w:p w14:paraId="4F8BF538" w14:textId="2AED909A"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Затем следует определить концентрацию частиц в потоке воздуха после фильтра и сравнить ее с концентрацией</w:t>
      </w:r>
      <w:r>
        <w:rPr>
          <w:spacing w:val="2"/>
          <w:shd w:val="clear" w:color="auto" w:fill="FFFFFF"/>
        </w:rPr>
        <w:t xml:space="preserve"> </w:t>
      </w:r>
      <w:r w:rsidRPr="001561F8">
        <w:rPr>
          <w:spacing w:val="2"/>
          <w:shd w:val="clear" w:color="auto" w:fill="FFFFFF"/>
        </w:rPr>
        <w:t>до фильтра, чтобы определить общую утечку или проскок в системе фильтрации [19].</w:t>
      </w:r>
    </w:p>
    <w:p w14:paraId="474B3B36" w14:textId="2B8EA069"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 xml:space="preserve">До проведения этого испытания при первичной аттестации следует проверить скорость потока воздуха </w:t>
      </w:r>
      <w:r w:rsidR="00DA5572">
        <w:rPr>
          <w:spacing w:val="2"/>
          <w:shd w:val="clear" w:color="auto" w:fill="FFFFFF"/>
        </w:rPr>
        <w:t>по</w:t>
      </w:r>
      <w:r w:rsidRPr="001561F8">
        <w:rPr>
          <w:spacing w:val="2"/>
          <w:shd w:val="clear" w:color="auto" w:fill="FFFFFF"/>
        </w:rPr>
        <w:t xml:space="preserve"> В.2. Скачала следует определить концентрацию аэрозолей по В.7.2.6 (метод с использованием фотометра аэрозолей) или по В.7.3.7 (метод с </w:t>
      </w:r>
      <w:r w:rsidRPr="001561F8">
        <w:rPr>
          <w:spacing w:val="2"/>
          <w:shd w:val="clear" w:color="auto" w:fill="FFFFFF"/>
        </w:rPr>
        <w:lastRenderedPageBreak/>
        <w:t>использованием счетчика частиц LSAPC) для проверен концентрации аэрозоля и его однородности.</w:t>
      </w:r>
    </w:p>
    <w:p w14:paraId="2C2B669A" w14:textId="52359AB1"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Концентрация частиц в аэрозоле после фильтра следует определять в точках, в которых достигнута однородность аэрозоля. Если однородность смешивания не достигается, то проводится несколько измерений в местах с равномерным распределением в согласованной плоскости на расстоянии от 30 до 100 см после фильтра. Этот метод предусматривает отбор проб в ячейках условной сетки. Расположение точек и число измерений должно быть согласовано заказчиком и исполнителем.</w:t>
      </w:r>
    </w:p>
    <w:p w14:paraId="180BEF93" w14:textId="55FA9A2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Следует проверять концентрацию частиц контрольного аэрозоля до фильтров через достаточные интервалы времени для подтверждения стабильности источника контрольного аэрозоля (В.7.2.6 и В.7.3.7).</w:t>
      </w:r>
    </w:p>
    <w:p w14:paraId="1CF294C6" w14:textId="77DE3B64"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 использовании фотометра определяется локальная утечка для каждой точки измерений после фильтра как процентное отношение к измеренной общей концентрации аэрозоля до фильтра. При использовании счетчика частиц LSAPC следует определить локальные утечки для каждой точки измерений после фильтра для заданного размера частиц как процентное соотношение концентрации частиц на входе фильтра. Каждая концентрация частиц после фильтра должна быть ниже заданной процентной концентрации или определена соглашением между заказчиком и исполнителем.</w:t>
      </w:r>
    </w:p>
    <w:p w14:paraId="21423684" w14:textId="1B364FD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Ремонт мест утечки может выполняться в соответствии с В.7.6 или методом, согласованным между заказчиком и исполнителем.</w:t>
      </w:r>
    </w:p>
    <w:p w14:paraId="10DC974C" w14:textId="77777777" w:rsidR="001561F8" w:rsidRDefault="001561F8" w:rsidP="001561F8">
      <w:pPr>
        <w:pStyle w:val="Style5"/>
        <w:widowControl/>
        <w:ind w:firstLine="567"/>
        <w:jc w:val="both"/>
        <w:rPr>
          <w:spacing w:val="2"/>
          <w:shd w:val="clear" w:color="auto" w:fill="FFFFFF"/>
        </w:rPr>
      </w:pPr>
    </w:p>
    <w:p w14:paraId="04321D7B" w14:textId="621ABA15" w:rsidR="001561F8" w:rsidRPr="001561F8" w:rsidRDefault="001561F8" w:rsidP="001561F8">
      <w:pPr>
        <w:pStyle w:val="Style5"/>
        <w:widowControl/>
        <w:ind w:firstLine="567"/>
        <w:jc w:val="both"/>
        <w:rPr>
          <w:spacing w:val="2"/>
          <w:sz w:val="20"/>
          <w:szCs w:val="20"/>
          <w:shd w:val="clear" w:color="auto" w:fill="FFFFFF"/>
        </w:rPr>
      </w:pPr>
      <w:r w:rsidRPr="001561F8">
        <w:rPr>
          <w:spacing w:val="2"/>
          <w:sz w:val="20"/>
          <w:szCs w:val="20"/>
          <w:shd w:val="clear" w:color="auto" w:fill="FFFFFF"/>
        </w:rPr>
        <w:t xml:space="preserve">Примечание – В случаях, когда требуется проверка на </w:t>
      </w:r>
      <w:r w:rsidR="00E72B49">
        <w:rPr>
          <w:spacing w:val="2"/>
          <w:sz w:val="20"/>
          <w:szCs w:val="20"/>
          <w:shd w:val="clear" w:color="auto" w:fill="FFFFFF"/>
          <w:lang w:val="kk-KZ"/>
        </w:rPr>
        <w:t>утечку</w:t>
      </w:r>
      <w:r w:rsidRPr="001561F8">
        <w:rPr>
          <w:spacing w:val="2"/>
          <w:sz w:val="20"/>
          <w:szCs w:val="20"/>
          <w:shd w:val="clear" w:color="auto" w:fill="FFFFFF"/>
        </w:rPr>
        <w:t xml:space="preserve"> методом сканирования фильтров,</w:t>
      </w:r>
      <w:r w:rsidRPr="001561F8">
        <w:rPr>
          <w:spacing w:val="2"/>
          <w:sz w:val="20"/>
          <w:szCs w:val="20"/>
          <w:shd w:val="clear" w:color="auto" w:fill="FFFFFF"/>
          <w:lang w:val="kk-KZ"/>
        </w:rPr>
        <w:t xml:space="preserve"> </w:t>
      </w:r>
      <w:r w:rsidRPr="001561F8">
        <w:rPr>
          <w:spacing w:val="2"/>
          <w:sz w:val="20"/>
          <w:szCs w:val="20"/>
          <w:shd w:val="clear" w:color="auto" w:fill="FFFFFF"/>
        </w:rPr>
        <w:t>установленных в воздуховодах, используются методы по В.7.2 и В.7.3.</w:t>
      </w:r>
    </w:p>
    <w:p w14:paraId="393CA433" w14:textId="77777777" w:rsidR="001561F8" w:rsidRDefault="001561F8" w:rsidP="001561F8">
      <w:pPr>
        <w:pStyle w:val="Style5"/>
        <w:widowControl/>
        <w:ind w:firstLine="567"/>
        <w:jc w:val="both"/>
        <w:rPr>
          <w:spacing w:val="2"/>
          <w:shd w:val="clear" w:color="auto" w:fill="FFFFFF"/>
        </w:rPr>
      </w:pPr>
    </w:p>
    <w:p w14:paraId="11A19BA7" w14:textId="48E5F6DF"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В.7.5 Приборы и материалы для испытаний установленных систем фильтрации на утечку</w:t>
      </w:r>
    </w:p>
    <w:p w14:paraId="7FDD1055" w14:textId="1CDD9AE3"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В.7.5.1 Фотометр аэрозолей (</w:t>
      </w:r>
      <w:r w:rsidR="00DA5572">
        <w:rPr>
          <w:spacing w:val="2"/>
          <w:shd w:val="clear" w:color="auto" w:fill="FFFFFF"/>
        </w:rPr>
        <w:t xml:space="preserve">см. </w:t>
      </w:r>
      <w:r w:rsidRPr="001561F8">
        <w:rPr>
          <w:spacing w:val="2"/>
          <w:shd w:val="clear" w:color="auto" w:fill="FFFFFF"/>
        </w:rPr>
        <w:t>С.8.1) ограничен в применении для случаев, когда фоновый счет или концентрации составляют менее 10 % от величины, характеризующей утечку.</w:t>
      </w:r>
    </w:p>
    <w:p w14:paraId="5EC895B2" w14:textId="5B7A9335"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В.7.5.2 Счетчик аэрозольных частиц, работающий по принципу рассеяния света (LSAPC)</w:t>
      </w:r>
      <w:proofErr w:type="gramStart"/>
      <w:r w:rsidRPr="001561F8">
        <w:rPr>
          <w:spacing w:val="2"/>
          <w:shd w:val="clear" w:color="auto" w:fill="FFFFFF"/>
        </w:rPr>
        <w:t>.</w:t>
      </w:r>
      <w:proofErr w:type="gramEnd"/>
      <w:r w:rsidRPr="001561F8">
        <w:rPr>
          <w:spacing w:val="2"/>
          <w:shd w:val="clear" w:color="auto" w:fill="FFFFFF"/>
        </w:rPr>
        <w:t xml:space="preserve"> ограничен в</w:t>
      </w:r>
      <w:r>
        <w:rPr>
          <w:spacing w:val="2"/>
          <w:shd w:val="clear" w:color="auto" w:fill="FFFFFF"/>
          <w:lang w:val="kk-KZ"/>
        </w:rPr>
        <w:t xml:space="preserve"> </w:t>
      </w:r>
      <w:r w:rsidRPr="001561F8">
        <w:rPr>
          <w:spacing w:val="2"/>
          <w:shd w:val="clear" w:color="auto" w:fill="FFFFFF"/>
        </w:rPr>
        <w:t>применении для случаев, когда фоновый счет или концентрации составляют менее 10 % от величины, характеризующей утечку.</w:t>
      </w:r>
    </w:p>
    <w:p w14:paraId="5023C194" w14:textId="2B2E82C4"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В.7.5.3 Пневматический или термический генератор(ы) аэрозолей служит для получения контрольного</w:t>
      </w:r>
      <w:r w:rsidR="00E72B49">
        <w:rPr>
          <w:spacing w:val="2"/>
          <w:shd w:val="clear" w:color="auto" w:fill="FFFFFF"/>
          <w:lang w:val="kk-KZ"/>
        </w:rPr>
        <w:t xml:space="preserve"> </w:t>
      </w:r>
      <w:r w:rsidRPr="001561F8">
        <w:rPr>
          <w:spacing w:val="2"/>
          <w:shd w:val="clear" w:color="auto" w:fill="FFFFFF"/>
        </w:rPr>
        <w:t>аэрозоля в нужных концентрациях и в соответствующем диапазоне размеров (</w:t>
      </w:r>
      <w:r w:rsidR="00DA5572">
        <w:rPr>
          <w:spacing w:val="2"/>
          <w:shd w:val="clear" w:color="auto" w:fill="FFFFFF"/>
        </w:rPr>
        <w:t xml:space="preserve">см. </w:t>
      </w:r>
      <w:r w:rsidRPr="001561F8">
        <w:rPr>
          <w:spacing w:val="2"/>
          <w:shd w:val="clear" w:color="auto" w:fill="FFFFFF"/>
        </w:rPr>
        <w:t>С.8.3).</w:t>
      </w:r>
    </w:p>
    <w:p w14:paraId="06C62489"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В.7.5.4 Система разбавления (см. С.5.4).</w:t>
      </w:r>
    </w:p>
    <w:p w14:paraId="7A74401B"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В.7.5.5 Материалы для получения аэрозолей (см. С.8.4).</w:t>
      </w:r>
    </w:p>
    <w:p w14:paraId="58CC4FAE" w14:textId="7A1D9B15"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Приборы по В.7.5.1</w:t>
      </w:r>
      <w:r w:rsidR="00E72B49">
        <w:rPr>
          <w:spacing w:val="2"/>
          <w:shd w:val="clear" w:color="auto" w:fill="FFFFFF"/>
          <w:lang w:val="kk-KZ"/>
        </w:rPr>
        <w:t xml:space="preserve"> – </w:t>
      </w:r>
      <w:r w:rsidRPr="001561F8">
        <w:rPr>
          <w:spacing w:val="2"/>
          <w:shd w:val="clear" w:color="auto" w:fill="FFFFFF"/>
        </w:rPr>
        <w:t>В.7.5.3 должны иметь действующие сертификаты калибровки.</w:t>
      </w:r>
    </w:p>
    <w:p w14:paraId="3119BA6D" w14:textId="77777777"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В.7.6 Ремонт и методы ремонта</w:t>
      </w:r>
    </w:p>
    <w:p w14:paraId="4311B6DF" w14:textId="769D6DA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Ремонт мест утечек допускается только по соглашению между заказчиком и исполнителем. Метод ремонта</w:t>
      </w:r>
      <w:r w:rsidR="00E72B49">
        <w:rPr>
          <w:spacing w:val="2"/>
          <w:shd w:val="clear" w:color="auto" w:fill="FFFFFF"/>
        </w:rPr>
        <w:t xml:space="preserve"> </w:t>
      </w:r>
      <w:r w:rsidRPr="001561F8">
        <w:rPr>
          <w:spacing w:val="2"/>
          <w:shd w:val="clear" w:color="auto" w:fill="FFFFFF"/>
        </w:rPr>
        <w:t>должен учитывать инструкции производителя оборудования или заказчика.</w:t>
      </w:r>
    </w:p>
    <w:p w14:paraId="19A16999" w14:textId="4C630F69"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 выборе материалов для ремонта следует учитывать возможность выделения газов или оседания частиц</w:t>
      </w:r>
      <w:r w:rsidR="00E72B49">
        <w:rPr>
          <w:spacing w:val="2"/>
          <w:shd w:val="clear" w:color="auto" w:fill="FFFFFF"/>
        </w:rPr>
        <w:t xml:space="preserve"> </w:t>
      </w:r>
      <w:r w:rsidRPr="001561F8">
        <w:rPr>
          <w:spacing w:val="2"/>
          <w:shd w:val="clear" w:color="auto" w:fill="FFFFFF"/>
        </w:rPr>
        <w:t>на продукты или в процессах.</w:t>
      </w:r>
    </w:p>
    <w:p w14:paraId="605CCB3A"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Обнаруженные места утечки в фильтрах, герметиках или системе креплений подлежат ремонту.</w:t>
      </w:r>
    </w:p>
    <w:p w14:paraId="62ED5632" w14:textId="7DE0307C"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Ремонт фильтров или систем крепления может выполняться методами, согласованные между заказчиком</w:t>
      </w:r>
      <w:r w:rsidR="00E72B49">
        <w:rPr>
          <w:spacing w:val="2"/>
          <w:shd w:val="clear" w:color="auto" w:fill="FFFFFF"/>
        </w:rPr>
        <w:t xml:space="preserve"> </w:t>
      </w:r>
      <w:r w:rsidRPr="001561F8">
        <w:rPr>
          <w:spacing w:val="2"/>
          <w:shd w:val="clear" w:color="auto" w:fill="FFFFFF"/>
        </w:rPr>
        <w:t>и исполнителем.</w:t>
      </w:r>
    </w:p>
    <w:p w14:paraId="4610AC1B" w14:textId="4E1A9A4F"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После завершения ремонта и выдержки необходимого времени следует повторить испытания сканированием</w:t>
      </w:r>
      <w:r w:rsidR="00E72B49">
        <w:rPr>
          <w:spacing w:val="2"/>
          <w:shd w:val="clear" w:color="auto" w:fill="FFFFFF"/>
        </w:rPr>
        <w:t xml:space="preserve"> </w:t>
      </w:r>
      <w:r w:rsidRPr="001561F8">
        <w:rPr>
          <w:spacing w:val="2"/>
          <w:shd w:val="clear" w:color="auto" w:fill="FFFFFF"/>
        </w:rPr>
        <w:t>в месте утечки принятым методом.</w:t>
      </w:r>
    </w:p>
    <w:p w14:paraId="08A76FE3" w14:textId="77777777"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lastRenderedPageBreak/>
        <w:t>В.7.7 Протоколы испытаний</w:t>
      </w:r>
    </w:p>
    <w:p w14:paraId="1A7C1668" w14:textId="7B97653D"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 соглашению между заказчиком и исполнителем должна быть документально оформлена следующая</w:t>
      </w:r>
      <w:r w:rsidR="00E72B49">
        <w:rPr>
          <w:spacing w:val="2"/>
          <w:shd w:val="clear" w:color="auto" w:fill="FFFFFF"/>
        </w:rPr>
        <w:t xml:space="preserve"> </w:t>
      </w:r>
      <w:r w:rsidRPr="001561F8">
        <w:rPr>
          <w:spacing w:val="2"/>
          <w:shd w:val="clear" w:color="auto" w:fill="FFFFFF"/>
        </w:rPr>
        <w:t>информация и данные согласно разделу 5:</w:t>
      </w:r>
    </w:p>
    <w:p w14:paraId="25745D70"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193" w:name="bookmark249"/>
      <w:bookmarkEnd w:id="193"/>
      <w:r w:rsidRPr="001561F8">
        <w:rPr>
          <w:spacing w:val="2"/>
          <w:shd w:val="clear" w:color="auto" w:fill="FFFFFF"/>
        </w:rPr>
        <w:t>метод испытаний: фотометр аэрозолей или счетчик частиц (LSAPC);</w:t>
      </w:r>
    </w:p>
    <w:p w14:paraId="7C315A5D"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194" w:name="bookmark250"/>
      <w:bookmarkEnd w:id="194"/>
      <w:r w:rsidRPr="001561F8">
        <w:rPr>
          <w:spacing w:val="2"/>
          <w:shd w:val="clear" w:color="auto" w:fill="FFFFFF"/>
        </w:rPr>
        <w:t>наименование каждого контрольно-измерительного прибора и наличие калибровки;</w:t>
      </w:r>
    </w:p>
    <w:p w14:paraId="0C64A955"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195" w:name="bookmark251"/>
      <w:bookmarkEnd w:id="195"/>
      <w:r w:rsidRPr="001561F8">
        <w:rPr>
          <w:spacing w:val="2"/>
          <w:shd w:val="clear" w:color="auto" w:fill="FFFFFF"/>
        </w:rPr>
        <w:t>характеристики фильтра;</w:t>
      </w:r>
    </w:p>
    <w:p w14:paraId="0CC0EBFD" w14:textId="6568E87B"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196" w:name="bookmark252"/>
      <w:bookmarkEnd w:id="196"/>
      <w:r w:rsidRPr="001561F8">
        <w:rPr>
          <w:spacing w:val="2"/>
          <w:shd w:val="clear" w:color="auto" w:fill="FFFFFF"/>
        </w:rPr>
        <w:t>специальные условия и/или требования к этому методу испытаний и специальные условия, согласованные</w:t>
      </w:r>
      <w:r w:rsidR="00E72B49">
        <w:rPr>
          <w:spacing w:val="2"/>
          <w:shd w:val="clear" w:color="auto" w:fill="FFFFFF"/>
        </w:rPr>
        <w:t xml:space="preserve"> </w:t>
      </w:r>
      <w:r w:rsidRPr="001561F8">
        <w:rPr>
          <w:spacing w:val="2"/>
          <w:shd w:val="clear" w:color="auto" w:fill="FFFFFF"/>
        </w:rPr>
        <w:t>между заказчиком и исполнителем:</w:t>
      </w:r>
    </w:p>
    <w:p w14:paraId="6029EEAC"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197" w:name="bookmark253"/>
      <w:bookmarkEnd w:id="197"/>
      <w:r w:rsidRPr="001561F8">
        <w:rPr>
          <w:spacing w:val="2"/>
          <w:shd w:val="clear" w:color="auto" w:fill="FFFFFF"/>
        </w:rPr>
        <w:t>полученная концентрация аэрозоля до фильтра с указанием точек отбора проб и времени измерений:</w:t>
      </w:r>
    </w:p>
    <w:p w14:paraId="43B62B4E"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198" w:name="bookmark254"/>
      <w:bookmarkEnd w:id="198"/>
      <w:r w:rsidRPr="001561F8">
        <w:rPr>
          <w:spacing w:val="2"/>
          <w:shd w:val="clear" w:color="auto" w:fill="FFFFFF"/>
        </w:rPr>
        <w:t>скорость отбора проб и размер частиц при применении счетчика частиц LSAPC;</w:t>
      </w:r>
    </w:p>
    <w:p w14:paraId="3EA81B9D"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199" w:name="bookmark255"/>
      <w:bookmarkEnd w:id="199"/>
      <w:r w:rsidRPr="001561F8">
        <w:rPr>
          <w:spacing w:val="2"/>
          <w:shd w:val="clear" w:color="auto" w:fill="FFFFFF"/>
        </w:rPr>
        <w:t>вычисленные средние значения концентрации аэрозоля до фильтра и их распределение;</w:t>
      </w:r>
    </w:p>
    <w:p w14:paraId="1D4234E6" w14:textId="3F6034AC"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200" w:name="bookmark256"/>
      <w:bookmarkEnd w:id="200"/>
      <w:r w:rsidRPr="001561F8">
        <w:rPr>
          <w:spacing w:val="2"/>
          <w:shd w:val="clear" w:color="auto" w:fill="FFFFFF"/>
        </w:rPr>
        <w:t>вычисленные критерии приемлемости для измерений после фильтра;</w:t>
      </w:r>
    </w:p>
    <w:p w14:paraId="48301CF0"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r w:rsidRPr="001561F8">
        <w:rPr>
          <w:spacing w:val="2"/>
          <w:shd w:val="clear" w:color="auto" w:fill="FFFFFF"/>
        </w:rPr>
        <w:t>результаты измерений после каждого фильтра с четким обозначением фильтра, эоны или места измерения;</w:t>
      </w:r>
    </w:p>
    <w:p w14:paraId="78D2F90D" w14:textId="77777777"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201" w:name="bookmark258"/>
      <w:bookmarkEnd w:id="201"/>
      <w:r w:rsidRPr="001561F8">
        <w:rPr>
          <w:spacing w:val="2"/>
          <w:shd w:val="clear" w:color="auto" w:fill="FFFFFF"/>
        </w:rPr>
        <w:t>окончательные результаты испытаний для каждого определенного места:</w:t>
      </w:r>
    </w:p>
    <w:p w14:paraId="50A96E12" w14:textId="457AEEDA" w:rsidR="001561F8" w:rsidRPr="001561F8" w:rsidRDefault="001561F8" w:rsidP="00CE42E4">
      <w:pPr>
        <w:pStyle w:val="Style5"/>
        <w:widowControl/>
        <w:numPr>
          <w:ilvl w:val="0"/>
          <w:numId w:val="26"/>
        </w:numPr>
        <w:tabs>
          <w:tab w:val="left" w:pos="993"/>
        </w:tabs>
        <w:ind w:left="0" w:firstLine="567"/>
        <w:jc w:val="both"/>
        <w:rPr>
          <w:spacing w:val="2"/>
          <w:shd w:val="clear" w:color="auto" w:fill="FFFFFF"/>
        </w:rPr>
      </w:pPr>
      <w:bookmarkStart w:id="202" w:name="bookmark259"/>
      <w:bookmarkEnd w:id="202"/>
      <w:r w:rsidRPr="001561F8">
        <w:rPr>
          <w:spacing w:val="2"/>
          <w:shd w:val="clear" w:color="auto" w:fill="FFFFFF"/>
        </w:rPr>
        <w:t>если утечка не обнаружена, то испытания прошли успешно, в противном случае должно быть указано</w:t>
      </w:r>
      <w:r w:rsidR="00E72B49">
        <w:rPr>
          <w:spacing w:val="2"/>
          <w:shd w:val="clear" w:color="auto" w:fill="FFFFFF"/>
        </w:rPr>
        <w:t xml:space="preserve"> </w:t>
      </w:r>
      <w:r w:rsidRPr="001561F8">
        <w:rPr>
          <w:spacing w:val="2"/>
          <w:shd w:val="clear" w:color="auto" w:fill="FFFFFF"/>
        </w:rPr>
        <w:t>место утечки, выполнение ремонта и результаты повторного контроля.</w:t>
      </w:r>
    </w:p>
    <w:p w14:paraId="239D865F" w14:textId="77777777" w:rsidR="00E72B49" w:rsidRDefault="00E72B49" w:rsidP="001561F8">
      <w:pPr>
        <w:pStyle w:val="Style5"/>
        <w:widowControl/>
        <w:ind w:firstLine="567"/>
        <w:jc w:val="both"/>
        <w:rPr>
          <w:b/>
          <w:bCs/>
          <w:spacing w:val="2"/>
          <w:shd w:val="clear" w:color="auto" w:fill="FFFFFF"/>
        </w:rPr>
      </w:pPr>
    </w:p>
    <w:p w14:paraId="0EF0763E" w14:textId="46A42EA0" w:rsidR="001561F8" w:rsidRPr="00E72B49" w:rsidRDefault="001561F8" w:rsidP="001561F8">
      <w:pPr>
        <w:pStyle w:val="Style5"/>
        <w:widowControl/>
        <w:ind w:firstLine="567"/>
        <w:jc w:val="both"/>
        <w:rPr>
          <w:b/>
          <w:bCs/>
          <w:spacing w:val="2"/>
          <w:shd w:val="clear" w:color="auto" w:fill="FFFFFF"/>
        </w:rPr>
      </w:pPr>
      <w:r w:rsidRPr="00E72B49">
        <w:rPr>
          <w:b/>
          <w:bCs/>
          <w:spacing w:val="2"/>
          <w:shd w:val="clear" w:color="auto" w:fill="FFFFFF"/>
        </w:rPr>
        <w:t>В.8 Испытание герметичности ограждающих конструкций</w:t>
      </w:r>
    </w:p>
    <w:p w14:paraId="3076600F" w14:textId="77777777" w:rsidR="00E72B49" w:rsidRDefault="00E72B49" w:rsidP="001561F8">
      <w:pPr>
        <w:pStyle w:val="Style5"/>
        <w:widowControl/>
        <w:ind w:firstLine="567"/>
        <w:jc w:val="both"/>
        <w:rPr>
          <w:spacing w:val="2"/>
          <w:shd w:val="clear" w:color="auto" w:fill="FFFFFF"/>
        </w:rPr>
      </w:pPr>
    </w:p>
    <w:p w14:paraId="39F4E9DD" w14:textId="6D38A09C"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В.8.1 Общие положения</w:t>
      </w:r>
    </w:p>
    <w:p w14:paraId="03BC85C0" w14:textId="7F468206" w:rsidR="001561F8" w:rsidRPr="001561F8" w:rsidRDefault="00E72B49" w:rsidP="001561F8">
      <w:pPr>
        <w:pStyle w:val="Style5"/>
        <w:widowControl/>
        <w:ind w:firstLine="567"/>
        <w:jc w:val="both"/>
        <w:rPr>
          <w:spacing w:val="2"/>
          <w:shd w:val="clear" w:color="auto" w:fill="FFFFFF"/>
        </w:rPr>
      </w:pPr>
      <w:r>
        <w:rPr>
          <w:spacing w:val="2"/>
          <w:shd w:val="clear" w:color="auto" w:fill="FFFFFF"/>
        </w:rPr>
        <w:t xml:space="preserve">Настоящие </w:t>
      </w:r>
      <w:r w:rsidR="001561F8" w:rsidRPr="001561F8">
        <w:rPr>
          <w:spacing w:val="2"/>
          <w:shd w:val="clear" w:color="auto" w:fill="FFFFFF"/>
        </w:rPr>
        <w:t>испытания выполняются для того, чтобы обнаружить возможное проникание загрязненного воздуха в</w:t>
      </w:r>
      <w:r>
        <w:rPr>
          <w:spacing w:val="2"/>
          <w:shd w:val="clear" w:color="auto" w:fill="FFFFFF"/>
        </w:rPr>
        <w:t xml:space="preserve"> </w:t>
      </w:r>
      <w:r w:rsidR="001561F8" w:rsidRPr="001561F8">
        <w:rPr>
          <w:spacing w:val="2"/>
          <w:shd w:val="clear" w:color="auto" w:fill="FFFFFF"/>
        </w:rPr>
        <w:t xml:space="preserve">чистые зоны из окружающих неконтролируемых эон и проверить на </w:t>
      </w:r>
      <w:r>
        <w:rPr>
          <w:spacing w:val="2"/>
          <w:shd w:val="clear" w:color="auto" w:fill="FFFFFF"/>
        </w:rPr>
        <w:t xml:space="preserve">утечку </w:t>
      </w:r>
      <w:r w:rsidR="001561F8" w:rsidRPr="001561F8">
        <w:rPr>
          <w:spacing w:val="2"/>
          <w:shd w:val="clear" w:color="auto" w:fill="FFFFFF"/>
        </w:rPr>
        <w:t>находящиеся под давлением потолки.</w:t>
      </w:r>
    </w:p>
    <w:p w14:paraId="7263CEA5"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В.8.2 Методики испытаний герметичности ограждающих конструкций</w:t>
      </w:r>
    </w:p>
    <w:p w14:paraId="79FB7D1C"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В.8.2.1 Испытание с использованием счетчика частиц LSAPC</w:t>
      </w:r>
    </w:p>
    <w:p w14:paraId="3FFB8E0A" w14:textId="1755C30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Следует определить концентрацию частиц в воздухе за пределами чистого помещения непосредственно</w:t>
      </w:r>
      <w:r w:rsidR="00E72B49">
        <w:rPr>
          <w:spacing w:val="2"/>
          <w:shd w:val="clear" w:color="auto" w:fill="FFFFFF"/>
        </w:rPr>
        <w:t xml:space="preserve"> </w:t>
      </w:r>
      <w:r w:rsidRPr="001561F8">
        <w:rPr>
          <w:spacing w:val="2"/>
          <w:shd w:val="clear" w:color="auto" w:fill="FFFFFF"/>
        </w:rPr>
        <w:t>вблизи поверхности или двери, которые являются предметом испытания. Концентрация должна быть больше</w:t>
      </w:r>
      <w:r w:rsidR="00E72B49">
        <w:rPr>
          <w:spacing w:val="2"/>
          <w:shd w:val="clear" w:color="auto" w:fill="FFFFFF"/>
        </w:rPr>
        <w:t xml:space="preserve"> </w:t>
      </w:r>
      <w:r w:rsidRPr="001561F8">
        <w:rPr>
          <w:spacing w:val="2"/>
          <w:shd w:val="clear" w:color="auto" w:fill="FFFFFF"/>
        </w:rPr>
        <w:t xml:space="preserve">концентрации частиц в чистом помещении </w:t>
      </w:r>
      <w:r w:rsidRPr="00DA5572">
        <w:rPr>
          <w:spacing w:val="2"/>
          <w:shd w:val="clear" w:color="auto" w:fill="FFFFFF"/>
        </w:rPr>
        <w:t>в 10</w:t>
      </w:r>
      <w:r w:rsidRPr="00DA5572">
        <w:rPr>
          <w:spacing w:val="2"/>
          <w:shd w:val="clear" w:color="auto" w:fill="FFFFFF"/>
          <w:vertAlign w:val="superscript"/>
        </w:rPr>
        <w:t>3</w:t>
      </w:r>
      <w:r w:rsidRPr="001561F8">
        <w:rPr>
          <w:spacing w:val="2"/>
          <w:shd w:val="clear" w:color="auto" w:fill="FFFFFF"/>
        </w:rPr>
        <w:t xml:space="preserve"> раз и составлять, по крайней мере</w:t>
      </w:r>
      <w:r w:rsidR="00DA5572">
        <w:rPr>
          <w:spacing w:val="2"/>
          <w:shd w:val="clear" w:color="auto" w:fill="FFFFFF"/>
        </w:rPr>
        <w:t xml:space="preserve">, (3,5 × </w:t>
      </w:r>
      <w:r w:rsidR="00DA5572" w:rsidRPr="00DA5572">
        <w:rPr>
          <w:spacing w:val="2"/>
          <w:shd w:val="clear" w:color="auto" w:fill="FFFFFF"/>
        </w:rPr>
        <w:t>10</w:t>
      </w:r>
      <w:r w:rsidR="00DA5572" w:rsidRPr="00DA5572">
        <w:rPr>
          <w:spacing w:val="2"/>
          <w:shd w:val="clear" w:color="auto" w:fill="FFFFFF"/>
          <w:vertAlign w:val="superscript"/>
        </w:rPr>
        <w:t>3</w:t>
      </w:r>
      <w:r w:rsidR="00DA5572">
        <w:rPr>
          <w:spacing w:val="2"/>
          <w:shd w:val="clear" w:color="auto" w:fill="FFFFFF"/>
        </w:rPr>
        <w:t>)</w:t>
      </w:r>
      <w:r w:rsidRPr="001561F8">
        <w:rPr>
          <w:spacing w:val="2"/>
          <w:shd w:val="clear" w:color="auto" w:fill="FFFFFF"/>
        </w:rPr>
        <w:t xml:space="preserve"> частиц/м</w:t>
      </w:r>
      <w:r w:rsidRPr="00E72B49">
        <w:rPr>
          <w:spacing w:val="2"/>
          <w:shd w:val="clear" w:color="auto" w:fill="FFFFFF"/>
          <w:vertAlign w:val="superscript"/>
        </w:rPr>
        <w:t>3</w:t>
      </w:r>
      <w:r w:rsidRPr="001561F8">
        <w:rPr>
          <w:spacing w:val="2"/>
          <w:shd w:val="clear" w:color="auto" w:fill="FFFFFF"/>
        </w:rPr>
        <w:t xml:space="preserve"> для</w:t>
      </w:r>
      <w:r w:rsidR="00E72B49">
        <w:rPr>
          <w:spacing w:val="2"/>
          <w:shd w:val="clear" w:color="auto" w:fill="FFFFFF"/>
        </w:rPr>
        <w:t xml:space="preserve"> </w:t>
      </w:r>
      <w:r w:rsidRPr="001561F8">
        <w:rPr>
          <w:spacing w:val="2"/>
          <w:shd w:val="clear" w:color="auto" w:fill="FFFFFF"/>
        </w:rPr>
        <w:t>частиц заданных размеров. Если концентрация частиц меньше установленного значения, то следует использовать</w:t>
      </w:r>
      <w:r w:rsidR="00E72B49">
        <w:rPr>
          <w:spacing w:val="2"/>
          <w:shd w:val="clear" w:color="auto" w:fill="FFFFFF"/>
        </w:rPr>
        <w:t xml:space="preserve"> </w:t>
      </w:r>
      <w:r w:rsidRPr="001561F8">
        <w:rPr>
          <w:spacing w:val="2"/>
          <w:shd w:val="clear" w:color="auto" w:fill="FFFFFF"/>
        </w:rPr>
        <w:t>генератор аэрозолей для достижения требуемого уровня загрязнений.</w:t>
      </w:r>
    </w:p>
    <w:p w14:paraId="3084DAA5" w14:textId="343F9FFF"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Для определения утечек сквозь соединения, щели или места прохода трубопроводов следует сканировать</w:t>
      </w:r>
      <w:r w:rsidR="00E72B49">
        <w:rPr>
          <w:spacing w:val="2"/>
          <w:shd w:val="clear" w:color="auto" w:fill="FFFFFF"/>
        </w:rPr>
        <w:t xml:space="preserve"> </w:t>
      </w:r>
      <w:r w:rsidRPr="001561F8">
        <w:rPr>
          <w:spacing w:val="2"/>
          <w:shd w:val="clear" w:color="auto" w:fill="FFFFFF"/>
        </w:rPr>
        <w:t>ограждающие конструкции изнутри чистого помещения на расстоянии не более 5 см от места соединения,</w:t>
      </w:r>
      <w:r w:rsidR="00E72B49">
        <w:rPr>
          <w:spacing w:val="2"/>
          <w:shd w:val="clear" w:color="auto" w:fill="FFFFFF"/>
        </w:rPr>
        <w:t xml:space="preserve"> </w:t>
      </w:r>
      <w:r w:rsidRPr="001561F8">
        <w:rPr>
          <w:spacing w:val="2"/>
          <w:shd w:val="clear" w:color="auto" w:fill="FFFFFF"/>
        </w:rPr>
        <w:t>герметизации или границы между поверхностями со скоростью сканирования примерно 5 см/с.</w:t>
      </w:r>
    </w:p>
    <w:p w14:paraId="73C4AA94" w14:textId="2C2431E1"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Чтобы проверить проникание загрязненного воздуха через открытую дверь, рекомендуется применить</w:t>
      </w:r>
      <w:r w:rsidR="00E72B49">
        <w:rPr>
          <w:spacing w:val="2"/>
          <w:shd w:val="clear" w:color="auto" w:fill="FFFFFF"/>
        </w:rPr>
        <w:t xml:space="preserve"> </w:t>
      </w:r>
      <w:r w:rsidRPr="001561F8">
        <w:rPr>
          <w:spacing w:val="2"/>
          <w:shd w:val="clear" w:color="auto" w:fill="FFFFFF"/>
        </w:rPr>
        <w:t>методы визуализации.</w:t>
      </w:r>
    </w:p>
    <w:p w14:paraId="5AD0EA46" w14:textId="735BA7D1"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 xml:space="preserve">Следует внести в протокол и оформить все значения концентрации частиц </w:t>
      </w:r>
      <w:proofErr w:type="gramStart"/>
      <w:r w:rsidRPr="001561F8">
        <w:rPr>
          <w:spacing w:val="2"/>
          <w:shd w:val="clear" w:color="auto" w:fill="FFFFFF"/>
        </w:rPr>
        <w:t>больше</w:t>
      </w:r>
      <w:proofErr w:type="gramEnd"/>
      <w:r w:rsidRPr="001561F8">
        <w:rPr>
          <w:spacing w:val="2"/>
          <w:shd w:val="clear" w:color="auto" w:fill="FFFFFF"/>
        </w:rPr>
        <w:t xml:space="preserve"> </w:t>
      </w:r>
      <w:r w:rsidRPr="00DA5572">
        <w:rPr>
          <w:spacing w:val="2"/>
          <w:shd w:val="clear" w:color="auto" w:fill="FFFFFF"/>
        </w:rPr>
        <w:t>чем 10</w:t>
      </w:r>
      <w:r w:rsidR="00DA5572" w:rsidRPr="00DA5572">
        <w:rPr>
          <w:spacing w:val="2"/>
          <w:shd w:val="clear" w:color="auto" w:fill="FFFFFF"/>
          <w:vertAlign w:val="superscript"/>
        </w:rPr>
        <w:t>-</w:t>
      </w:r>
      <w:r w:rsidRPr="00DA5572">
        <w:rPr>
          <w:spacing w:val="2"/>
          <w:shd w:val="clear" w:color="auto" w:fill="FFFFFF"/>
          <w:vertAlign w:val="superscript"/>
        </w:rPr>
        <w:t>2</w:t>
      </w:r>
      <w:r w:rsidRPr="00DA5572">
        <w:rPr>
          <w:spacing w:val="2"/>
          <w:shd w:val="clear" w:color="auto" w:fill="FFFFFF"/>
        </w:rPr>
        <w:t xml:space="preserve"> от первоначальной</w:t>
      </w:r>
      <w:r w:rsidRPr="001561F8">
        <w:rPr>
          <w:spacing w:val="2"/>
          <w:shd w:val="clear" w:color="auto" w:fill="FFFFFF"/>
        </w:rPr>
        <w:t xml:space="preserve"> концентрации частиц во внешнем помещении для заданных размеров частиц.</w:t>
      </w:r>
    </w:p>
    <w:p w14:paraId="380F8A51" w14:textId="77777777" w:rsidR="00E72B49" w:rsidRDefault="00E72B49" w:rsidP="001561F8">
      <w:pPr>
        <w:pStyle w:val="Style5"/>
        <w:widowControl/>
        <w:ind w:firstLine="567"/>
        <w:jc w:val="both"/>
        <w:rPr>
          <w:spacing w:val="2"/>
          <w:shd w:val="clear" w:color="auto" w:fill="FFFFFF"/>
        </w:rPr>
      </w:pPr>
    </w:p>
    <w:p w14:paraId="1BB858AC" w14:textId="62257C05" w:rsidR="001561F8" w:rsidRDefault="001561F8" w:rsidP="001561F8">
      <w:pPr>
        <w:pStyle w:val="Style5"/>
        <w:widowControl/>
        <w:ind w:firstLine="567"/>
        <w:jc w:val="both"/>
        <w:rPr>
          <w:spacing w:val="2"/>
          <w:sz w:val="20"/>
          <w:szCs w:val="20"/>
          <w:shd w:val="clear" w:color="auto" w:fill="FFFFFF"/>
        </w:rPr>
      </w:pPr>
      <w:r w:rsidRPr="00E72B49">
        <w:rPr>
          <w:spacing w:val="2"/>
          <w:sz w:val="20"/>
          <w:szCs w:val="20"/>
          <w:shd w:val="clear" w:color="auto" w:fill="FFFFFF"/>
        </w:rPr>
        <w:t xml:space="preserve">Примечание </w:t>
      </w:r>
      <w:r w:rsidR="00E72B49">
        <w:rPr>
          <w:spacing w:val="2"/>
          <w:sz w:val="20"/>
          <w:szCs w:val="20"/>
          <w:shd w:val="clear" w:color="auto" w:fill="FFFFFF"/>
        </w:rPr>
        <w:t xml:space="preserve">– </w:t>
      </w:r>
      <w:r w:rsidRPr="00E72B49">
        <w:rPr>
          <w:spacing w:val="2"/>
          <w:sz w:val="20"/>
          <w:szCs w:val="20"/>
          <w:shd w:val="clear" w:color="auto" w:fill="FFFFFF"/>
        </w:rPr>
        <w:t>Расположение и число контрольных точек определяются по соглашению между</w:t>
      </w:r>
      <w:r w:rsidR="00E72B49" w:rsidRPr="00E72B49">
        <w:rPr>
          <w:spacing w:val="2"/>
          <w:sz w:val="20"/>
          <w:szCs w:val="20"/>
          <w:shd w:val="clear" w:color="auto" w:fill="FFFFFF"/>
        </w:rPr>
        <w:t xml:space="preserve"> </w:t>
      </w:r>
      <w:r w:rsidRPr="00E72B49">
        <w:rPr>
          <w:spacing w:val="2"/>
          <w:sz w:val="20"/>
          <w:szCs w:val="20"/>
          <w:shd w:val="clear" w:color="auto" w:fill="FFFFFF"/>
        </w:rPr>
        <w:t>заказчиком и исполнителем.</w:t>
      </w:r>
    </w:p>
    <w:p w14:paraId="5313B218" w14:textId="77777777" w:rsidR="00E72B49" w:rsidRPr="00E72B49" w:rsidRDefault="00E72B49" w:rsidP="001561F8">
      <w:pPr>
        <w:pStyle w:val="Style5"/>
        <w:widowControl/>
        <w:ind w:firstLine="567"/>
        <w:jc w:val="both"/>
        <w:rPr>
          <w:spacing w:val="2"/>
          <w:sz w:val="20"/>
          <w:szCs w:val="20"/>
          <w:shd w:val="clear" w:color="auto" w:fill="FFFFFF"/>
        </w:rPr>
      </w:pPr>
    </w:p>
    <w:p w14:paraId="0A2E7EC7"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lastRenderedPageBreak/>
        <w:t>В.8.2.2 Использование фотометра</w:t>
      </w:r>
    </w:p>
    <w:p w14:paraId="34C245ED" w14:textId="7050CC41"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Следует создать концентрацию загрязнений в воздухе за пределами чистого помещения или оборудования в</w:t>
      </w:r>
      <w:r w:rsidR="00E72B49">
        <w:rPr>
          <w:spacing w:val="2"/>
          <w:shd w:val="clear" w:color="auto" w:fill="FFFFFF"/>
        </w:rPr>
        <w:t xml:space="preserve"> </w:t>
      </w:r>
      <w:r w:rsidRPr="001561F8">
        <w:rPr>
          <w:spacing w:val="2"/>
          <w:shd w:val="clear" w:color="auto" w:fill="FFFFFF"/>
        </w:rPr>
        <w:t>соответствии с В.7.2.2 до уровня, превышающего показание на шкале фотометра 0</w:t>
      </w:r>
      <w:r w:rsidR="00E72B49">
        <w:rPr>
          <w:spacing w:val="2"/>
          <w:shd w:val="clear" w:color="auto" w:fill="FFFFFF"/>
        </w:rPr>
        <w:t>,</w:t>
      </w:r>
      <w:r w:rsidRPr="001561F8">
        <w:rPr>
          <w:spacing w:val="2"/>
          <w:shd w:val="clear" w:color="auto" w:fill="FFFFFF"/>
        </w:rPr>
        <w:t>1 %.</w:t>
      </w:r>
    </w:p>
    <w:p w14:paraId="1C016054" w14:textId="5BA02339"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Утечка имеет место, если показание фотометра превышает 0</w:t>
      </w:r>
      <w:r w:rsidR="00E72B49">
        <w:rPr>
          <w:spacing w:val="2"/>
          <w:shd w:val="clear" w:color="auto" w:fill="FFFFFF"/>
        </w:rPr>
        <w:t>,</w:t>
      </w:r>
      <w:r w:rsidRPr="001561F8">
        <w:rPr>
          <w:spacing w:val="2"/>
          <w:shd w:val="clear" w:color="auto" w:fill="FFFFFF"/>
        </w:rPr>
        <w:t>01 %.</w:t>
      </w:r>
    </w:p>
    <w:p w14:paraId="7BD93813" w14:textId="78679ACE"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Для определения утечек сквозь соединения, щели или швы следует сканировать ограждающие конструкции</w:t>
      </w:r>
      <w:r w:rsidR="00E72B49">
        <w:rPr>
          <w:spacing w:val="2"/>
          <w:shd w:val="clear" w:color="auto" w:fill="FFFFFF"/>
        </w:rPr>
        <w:t xml:space="preserve"> </w:t>
      </w:r>
      <w:r w:rsidRPr="001561F8">
        <w:rPr>
          <w:spacing w:val="2"/>
          <w:shd w:val="clear" w:color="auto" w:fill="FFFFFF"/>
        </w:rPr>
        <w:t>изнутри чистого помещения на расстоянии не более 5 см от места соединения, герметизации или границы между</w:t>
      </w:r>
      <w:r w:rsidR="00E72B49">
        <w:rPr>
          <w:spacing w:val="2"/>
          <w:shd w:val="clear" w:color="auto" w:fill="FFFFFF"/>
        </w:rPr>
        <w:t xml:space="preserve"> </w:t>
      </w:r>
      <w:r w:rsidRPr="001561F8">
        <w:rPr>
          <w:spacing w:val="2"/>
          <w:shd w:val="clear" w:color="auto" w:fill="FFFFFF"/>
        </w:rPr>
        <w:t>поверхностями со скоростью сканирования примерно 5 см/с.</w:t>
      </w:r>
    </w:p>
    <w:p w14:paraId="57492EA2" w14:textId="35BF643D"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Чтобы проверить проникание загрязненного воздухе через открытую дверь, следует определить</w:t>
      </w:r>
      <w:r w:rsidR="00E72B49">
        <w:rPr>
          <w:spacing w:val="2"/>
          <w:shd w:val="clear" w:color="auto" w:fill="FFFFFF"/>
        </w:rPr>
        <w:t xml:space="preserve"> </w:t>
      </w:r>
      <w:r w:rsidRPr="001561F8">
        <w:rPr>
          <w:spacing w:val="2"/>
          <w:shd w:val="clear" w:color="auto" w:fill="FFFFFF"/>
        </w:rPr>
        <w:t>концентрацию</w:t>
      </w:r>
      <w:r w:rsidR="00E72B49">
        <w:rPr>
          <w:spacing w:val="2"/>
          <w:shd w:val="clear" w:color="auto" w:fill="FFFFFF"/>
        </w:rPr>
        <w:t xml:space="preserve"> </w:t>
      </w:r>
      <w:r w:rsidRPr="001561F8">
        <w:rPr>
          <w:spacing w:val="2"/>
          <w:shd w:val="clear" w:color="auto" w:fill="FFFFFF"/>
        </w:rPr>
        <w:t>частиц в воздухе на расстоянии от 0</w:t>
      </w:r>
      <w:r w:rsidR="00E72B49">
        <w:rPr>
          <w:spacing w:val="2"/>
          <w:shd w:val="clear" w:color="auto" w:fill="FFFFFF"/>
        </w:rPr>
        <w:t>,</w:t>
      </w:r>
      <w:r w:rsidRPr="001561F8">
        <w:rPr>
          <w:spacing w:val="2"/>
          <w:shd w:val="clear" w:color="auto" w:fill="FFFFFF"/>
        </w:rPr>
        <w:t>3 до 1</w:t>
      </w:r>
      <w:r w:rsidR="00E72B49">
        <w:rPr>
          <w:spacing w:val="2"/>
          <w:shd w:val="clear" w:color="auto" w:fill="FFFFFF"/>
        </w:rPr>
        <w:t>,</w:t>
      </w:r>
      <w:r w:rsidRPr="001561F8">
        <w:rPr>
          <w:spacing w:val="2"/>
          <w:shd w:val="clear" w:color="auto" w:fill="FFFFFF"/>
        </w:rPr>
        <w:t>0 м от открытой двери.</w:t>
      </w:r>
    </w:p>
    <w:p w14:paraId="2D8ECEE6" w14:textId="501CEF96"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Следует документально оформить все значения, превышающие 0</w:t>
      </w:r>
      <w:r w:rsidR="00E72B49">
        <w:rPr>
          <w:spacing w:val="2"/>
          <w:shd w:val="clear" w:color="auto" w:fill="FFFFFF"/>
        </w:rPr>
        <w:t>,</w:t>
      </w:r>
      <w:r w:rsidRPr="001561F8">
        <w:rPr>
          <w:spacing w:val="2"/>
          <w:shd w:val="clear" w:color="auto" w:fill="FFFFFF"/>
        </w:rPr>
        <w:t>01 % от шкалы фотометра.</w:t>
      </w:r>
    </w:p>
    <w:p w14:paraId="5AA4236C" w14:textId="77777777"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В.8.3 Оборудование для испытания герметичности ограждающих конструкций</w:t>
      </w:r>
    </w:p>
    <w:p w14:paraId="65EFC637" w14:textId="4C9F966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В.8.</w:t>
      </w:r>
      <w:r w:rsidR="00E72B49">
        <w:rPr>
          <w:spacing w:val="2"/>
          <w:shd w:val="clear" w:color="auto" w:fill="FFFFFF"/>
        </w:rPr>
        <w:t>3</w:t>
      </w:r>
      <w:r w:rsidRPr="001561F8">
        <w:rPr>
          <w:spacing w:val="2"/>
          <w:shd w:val="clear" w:color="auto" w:fill="FFFFFF"/>
        </w:rPr>
        <w:t>.1 Источник искусственных аэрозолей согласно В.7.5 с действующим сертификатом калибровки.</w:t>
      </w:r>
    </w:p>
    <w:p w14:paraId="3A941FF8" w14:textId="62ACAAE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В.8.3.2 Счетчик частиц LSAPC согласно С.8.2 или фотометр согласно С.8.1, которые имеют минимальный</w:t>
      </w:r>
      <w:r w:rsidR="00E72B49">
        <w:rPr>
          <w:spacing w:val="2"/>
          <w:shd w:val="clear" w:color="auto" w:fill="FFFFFF"/>
        </w:rPr>
        <w:t xml:space="preserve"> </w:t>
      </w:r>
      <w:r w:rsidRPr="001561F8">
        <w:rPr>
          <w:spacing w:val="2"/>
          <w:shd w:val="clear" w:color="auto" w:fill="FFFFFF"/>
        </w:rPr>
        <w:t>пороговый размер частиц не более 0.5 мкм и действующий сертификат калибровки.</w:t>
      </w:r>
    </w:p>
    <w:p w14:paraId="5F9B4DD3" w14:textId="77777777" w:rsidR="001561F8" w:rsidRPr="001561F8" w:rsidRDefault="001561F8" w:rsidP="001561F8">
      <w:pPr>
        <w:pStyle w:val="Style5"/>
        <w:widowControl/>
        <w:ind w:firstLine="567"/>
        <w:jc w:val="both"/>
        <w:rPr>
          <w:spacing w:val="2"/>
          <w:shd w:val="clear" w:color="auto" w:fill="FFFFFF"/>
        </w:rPr>
      </w:pPr>
      <w:bookmarkStart w:id="203" w:name="bookmark260"/>
      <w:bookmarkStart w:id="204" w:name="bookmark261"/>
      <w:bookmarkStart w:id="205" w:name="bookmark262"/>
      <w:r w:rsidRPr="001561F8">
        <w:rPr>
          <w:spacing w:val="2"/>
          <w:shd w:val="clear" w:color="auto" w:fill="FFFFFF"/>
        </w:rPr>
        <w:t>В.8.4 Протоколы испытаний</w:t>
      </w:r>
      <w:bookmarkEnd w:id="203"/>
      <w:bookmarkEnd w:id="204"/>
      <w:bookmarkEnd w:id="205"/>
    </w:p>
    <w:p w14:paraId="64058499" w14:textId="2A852A85"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 соглашению между заказчиком и исполнителем и в соответствии с разделом 5 настоящего стандарта в</w:t>
      </w:r>
      <w:r w:rsidR="00E72B49">
        <w:rPr>
          <w:spacing w:val="2"/>
          <w:shd w:val="clear" w:color="auto" w:fill="FFFFFF"/>
        </w:rPr>
        <w:t xml:space="preserve"> </w:t>
      </w:r>
      <w:r w:rsidRPr="001561F8">
        <w:rPr>
          <w:spacing w:val="2"/>
          <w:shd w:val="clear" w:color="auto" w:fill="FFFFFF"/>
        </w:rPr>
        <w:t>протоколе испытаний указывают следующее:</w:t>
      </w:r>
    </w:p>
    <w:p w14:paraId="42BCBF78" w14:textId="77777777" w:rsidR="001561F8" w:rsidRPr="001561F8" w:rsidRDefault="001561F8" w:rsidP="00CE42E4">
      <w:pPr>
        <w:pStyle w:val="Style5"/>
        <w:widowControl/>
        <w:numPr>
          <w:ilvl w:val="0"/>
          <w:numId w:val="27"/>
        </w:numPr>
        <w:tabs>
          <w:tab w:val="left" w:pos="851"/>
        </w:tabs>
        <w:ind w:left="0" w:firstLine="567"/>
        <w:jc w:val="both"/>
        <w:rPr>
          <w:spacing w:val="2"/>
          <w:shd w:val="clear" w:color="auto" w:fill="FFFFFF"/>
        </w:rPr>
      </w:pPr>
      <w:bookmarkStart w:id="206" w:name="bookmark263"/>
      <w:bookmarkEnd w:id="206"/>
      <w:r w:rsidRPr="001561F8">
        <w:rPr>
          <w:spacing w:val="2"/>
          <w:shd w:val="clear" w:color="auto" w:fill="FFFFFF"/>
        </w:rPr>
        <w:t>типы приборов и данные об их калибровке.</w:t>
      </w:r>
    </w:p>
    <w:p w14:paraId="7BA03EFF" w14:textId="77777777" w:rsidR="00E72B49" w:rsidRDefault="001561F8" w:rsidP="00CE42E4">
      <w:pPr>
        <w:pStyle w:val="Style5"/>
        <w:widowControl/>
        <w:numPr>
          <w:ilvl w:val="0"/>
          <w:numId w:val="27"/>
        </w:numPr>
        <w:tabs>
          <w:tab w:val="left" w:pos="851"/>
        </w:tabs>
        <w:ind w:left="0" w:firstLine="567"/>
        <w:jc w:val="both"/>
        <w:rPr>
          <w:spacing w:val="2"/>
          <w:shd w:val="clear" w:color="auto" w:fill="FFFFFF"/>
        </w:rPr>
      </w:pPr>
      <w:bookmarkStart w:id="207" w:name="bookmark264"/>
      <w:bookmarkEnd w:id="207"/>
      <w:r w:rsidRPr="001561F8">
        <w:rPr>
          <w:spacing w:val="2"/>
          <w:shd w:val="clear" w:color="auto" w:fill="FFFFFF"/>
        </w:rPr>
        <w:t>метод сбора данных;</w:t>
      </w:r>
    </w:p>
    <w:p w14:paraId="46D0C6C4" w14:textId="788E069A" w:rsidR="001561F8" w:rsidRPr="001561F8" w:rsidRDefault="001561F8" w:rsidP="00CE42E4">
      <w:pPr>
        <w:pStyle w:val="Style5"/>
        <w:widowControl/>
        <w:numPr>
          <w:ilvl w:val="0"/>
          <w:numId w:val="27"/>
        </w:numPr>
        <w:tabs>
          <w:tab w:val="left" w:pos="851"/>
        </w:tabs>
        <w:ind w:left="0" w:firstLine="567"/>
        <w:jc w:val="both"/>
        <w:rPr>
          <w:spacing w:val="2"/>
          <w:shd w:val="clear" w:color="auto" w:fill="FFFFFF"/>
        </w:rPr>
      </w:pPr>
      <w:r w:rsidRPr="001561F8">
        <w:rPr>
          <w:spacing w:val="2"/>
          <w:shd w:val="clear" w:color="auto" w:fill="FFFFFF"/>
        </w:rPr>
        <w:t>расположение контрольных точек;</w:t>
      </w:r>
    </w:p>
    <w:p w14:paraId="52662FA8" w14:textId="77777777" w:rsidR="001561F8" w:rsidRPr="001561F8" w:rsidRDefault="001561F8" w:rsidP="00CE42E4">
      <w:pPr>
        <w:pStyle w:val="Style5"/>
        <w:widowControl/>
        <w:numPr>
          <w:ilvl w:val="0"/>
          <w:numId w:val="27"/>
        </w:numPr>
        <w:tabs>
          <w:tab w:val="left" w:pos="851"/>
        </w:tabs>
        <w:ind w:left="0" w:firstLine="567"/>
        <w:jc w:val="both"/>
        <w:rPr>
          <w:spacing w:val="2"/>
          <w:shd w:val="clear" w:color="auto" w:fill="FFFFFF"/>
        </w:rPr>
      </w:pPr>
      <w:bookmarkStart w:id="208" w:name="bookmark266"/>
      <w:bookmarkEnd w:id="208"/>
      <w:r w:rsidRPr="001561F8">
        <w:rPr>
          <w:spacing w:val="2"/>
          <w:shd w:val="clear" w:color="auto" w:fill="FFFFFF"/>
        </w:rPr>
        <w:t>состояние(я) чистого помещения;</w:t>
      </w:r>
    </w:p>
    <w:p w14:paraId="353F33CC" w14:textId="77777777" w:rsidR="001561F8" w:rsidRPr="001561F8" w:rsidRDefault="001561F8" w:rsidP="00CE42E4">
      <w:pPr>
        <w:pStyle w:val="Style5"/>
        <w:widowControl/>
        <w:numPr>
          <w:ilvl w:val="0"/>
          <w:numId w:val="27"/>
        </w:numPr>
        <w:tabs>
          <w:tab w:val="left" w:pos="851"/>
        </w:tabs>
        <w:ind w:left="0" w:firstLine="567"/>
        <w:jc w:val="both"/>
        <w:rPr>
          <w:spacing w:val="2"/>
          <w:shd w:val="clear" w:color="auto" w:fill="FFFFFF"/>
        </w:rPr>
      </w:pPr>
      <w:bookmarkStart w:id="209" w:name="bookmark267"/>
      <w:bookmarkEnd w:id="209"/>
      <w:r w:rsidRPr="001561F8">
        <w:rPr>
          <w:spacing w:val="2"/>
          <w:shd w:val="clear" w:color="auto" w:fill="FFFFFF"/>
        </w:rPr>
        <w:t>результаты измерений.</w:t>
      </w:r>
    </w:p>
    <w:p w14:paraId="45C127E4" w14:textId="77777777" w:rsidR="00E72B49" w:rsidRDefault="00E72B49" w:rsidP="001561F8">
      <w:pPr>
        <w:pStyle w:val="Style5"/>
        <w:widowControl/>
        <w:ind w:firstLine="567"/>
        <w:jc w:val="both"/>
        <w:rPr>
          <w:spacing w:val="2"/>
          <w:shd w:val="clear" w:color="auto" w:fill="FFFFFF"/>
        </w:rPr>
      </w:pPr>
    </w:p>
    <w:p w14:paraId="54B2E4F0" w14:textId="1E2437FD" w:rsidR="001561F8" w:rsidRDefault="00E72B49" w:rsidP="001561F8">
      <w:pPr>
        <w:pStyle w:val="Style5"/>
        <w:widowControl/>
        <w:ind w:firstLine="567"/>
        <w:jc w:val="both"/>
        <w:rPr>
          <w:b/>
          <w:bCs/>
          <w:spacing w:val="2"/>
          <w:shd w:val="clear" w:color="auto" w:fill="FFFFFF"/>
        </w:rPr>
      </w:pPr>
      <w:r w:rsidRPr="00E72B49">
        <w:rPr>
          <w:b/>
          <w:bCs/>
          <w:spacing w:val="2"/>
          <w:shd w:val="clear" w:color="auto" w:fill="FFFFFF"/>
        </w:rPr>
        <w:t>В.</w:t>
      </w:r>
      <w:r w:rsidR="001561F8" w:rsidRPr="00E72B49">
        <w:rPr>
          <w:b/>
          <w:bCs/>
          <w:spacing w:val="2"/>
          <w:shd w:val="clear" w:color="auto" w:fill="FFFFFF"/>
        </w:rPr>
        <w:t>9 Измерение статического электричества и генерирования ионов</w:t>
      </w:r>
    </w:p>
    <w:p w14:paraId="6E84966F" w14:textId="77777777" w:rsidR="00E72B49" w:rsidRPr="00E72B49" w:rsidRDefault="00E72B49" w:rsidP="001561F8">
      <w:pPr>
        <w:pStyle w:val="Style5"/>
        <w:widowControl/>
        <w:ind w:firstLine="567"/>
        <w:jc w:val="both"/>
        <w:rPr>
          <w:b/>
          <w:bCs/>
          <w:spacing w:val="2"/>
          <w:shd w:val="clear" w:color="auto" w:fill="FFFFFF"/>
        </w:rPr>
      </w:pPr>
    </w:p>
    <w:p w14:paraId="6E059E21" w14:textId="77777777"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В.9.1 Общие положения</w:t>
      </w:r>
    </w:p>
    <w:p w14:paraId="288D32F4" w14:textId="3726B6C2"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Данные испытания состоят из двух частей. В первой части выполняется измерение статического</w:t>
      </w:r>
      <w:r w:rsidR="00E72B49">
        <w:rPr>
          <w:spacing w:val="2"/>
          <w:shd w:val="clear" w:color="auto" w:fill="FFFFFF"/>
        </w:rPr>
        <w:t xml:space="preserve"> </w:t>
      </w:r>
      <w:r w:rsidRPr="001561F8">
        <w:rPr>
          <w:spacing w:val="2"/>
          <w:shd w:val="clear" w:color="auto" w:fill="FFFFFF"/>
        </w:rPr>
        <w:t xml:space="preserve">электричества, во второй </w:t>
      </w:r>
      <w:r w:rsidR="00E72B49">
        <w:rPr>
          <w:spacing w:val="2"/>
          <w:shd w:val="clear" w:color="auto" w:fill="FFFFFF"/>
        </w:rPr>
        <w:t xml:space="preserve">– </w:t>
      </w:r>
      <w:r w:rsidRPr="001561F8">
        <w:rPr>
          <w:spacing w:val="2"/>
          <w:shd w:val="clear" w:color="auto" w:fill="FFFFFF"/>
        </w:rPr>
        <w:t>проверка генерирования ионов. При измерении статического электричества</w:t>
      </w:r>
      <w:r w:rsidR="00E72B49">
        <w:rPr>
          <w:spacing w:val="2"/>
          <w:shd w:val="clear" w:color="auto" w:fill="FFFFFF"/>
        </w:rPr>
        <w:t xml:space="preserve"> </w:t>
      </w:r>
      <w:r w:rsidRPr="001561F8">
        <w:rPr>
          <w:spacing w:val="2"/>
          <w:shd w:val="clear" w:color="auto" w:fill="FFFFFF"/>
        </w:rPr>
        <w:t>определяется уровень статического напряжения на рабочих поверхностях и поверхностях продукта и скорость</w:t>
      </w:r>
      <w:r w:rsidR="00E72B49">
        <w:rPr>
          <w:spacing w:val="2"/>
          <w:shd w:val="clear" w:color="auto" w:fill="FFFFFF"/>
        </w:rPr>
        <w:t xml:space="preserve"> </w:t>
      </w:r>
      <w:r w:rsidRPr="001561F8">
        <w:rPr>
          <w:spacing w:val="2"/>
          <w:shd w:val="clear" w:color="auto" w:fill="FFFFFF"/>
        </w:rPr>
        <w:t>потери напряжения поверхностями пола, верхними поверхностями рабочих мест или другими элементами чистого</w:t>
      </w:r>
      <w:r w:rsidR="00E72B49">
        <w:rPr>
          <w:spacing w:val="2"/>
          <w:shd w:val="clear" w:color="auto" w:fill="FFFFFF"/>
        </w:rPr>
        <w:t xml:space="preserve"> </w:t>
      </w:r>
      <w:r w:rsidRPr="001561F8">
        <w:rPr>
          <w:spacing w:val="2"/>
          <w:shd w:val="clear" w:color="auto" w:fill="FFFFFF"/>
        </w:rPr>
        <w:t>помещения или чистой эоны. Способность рассеивать статическое электричество оценивается по поверхностному</w:t>
      </w:r>
      <w:r w:rsidR="00E72B49">
        <w:rPr>
          <w:spacing w:val="2"/>
          <w:shd w:val="clear" w:color="auto" w:fill="FFFFFF"/>
        </w:rPr>
        <w:t xml:space="preserve"> </w:t>
      </w:r>
      <w:r w:rsidRPr="001561F8">
        <w:rPr>
          <w:spacing w:val="2"/>
          <w:shd w:val="clear" w:color="auto" w:fill="FFFFFF"/>
        </w:rPr>
        <w:t>сопротивлению и сопротивлению утечки на поверхностях. Проверка генерирования ионов выполняется с целью оценки работы генераторов ионов путем измерения времени разряда первоначально заряженных пластин и</w:t>
      </w:r>
      <w:r w:rsidR="00E72B49">
        <w:rPr>
          <w:spacing w:val="2"/>
          <w:shd w:val="clear" w:color="auto" w:fill="FFFFFF"/>
        </w:rPr>
        <w:t xml:space="preserve"> </w:t>
      </w:r>
      <w:r w:rsidRPr="001561F8">
        <w:rPr>
          <w:spacing w:val="2"/>
          <w:shd w:val="clear" w:color="auto" w:fill="FFFFFF"/>
        </w:rPr>
        <w:t>путем определения напряжения смещения изолированных контрольных пластин. Результат каждого измерения</w:t>
      </w:r>
      <w:r w:rsidR="00E72B49">
        <w:rPr>
          <w:spacing w:val="2"/>
          <w:shd w:val="clear" w:color="auto" w:fill="FFFFFF"/>
        </w:rPr>
        <w:t xml:space="preserve"> </w:t>
      </w:r>
      <w:r w:rsidRPr="001561F8">
        <w:rPr>
          <w:spacing w:val="2"/>
          <w:shd w:val="clear" w:color="auto" w:fill="FFFFFF"/>
        </w:rPr>
        <w:t>показывает эффективность снятия (или нейтрализации) статических зарядов и дисбаланса между положительными</w:t>
      </w:r>
      <w:r w:rsidR="00E72B49">
        <w:rPr>
          <w:spacing w:val="2"/>
          <w:shd w:val="clear" w:color="auto" w:fill="FFFFFF"/>
        </w:rPr>
        <w:t xml:space="preserve"> </w:t>
      </w:r>
      <w:r w:rsidRPr="001561F8">
        <w:rPr>
          <w:spacing w:val="2"/>
          <w:shd w:val="clear" w:color="auto" w:fill="FFFFFF"/>
        </w:rPr>
        <w:t>и отрицательными генерированными ионами.</w:t>
      </w:r>
    </w:p>
    <w:p w14:paraId="4BE8772F" w14:textId="77777777"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В.9.2 Методика измерения статического электричества и генерирования ионов</w:t>
      </w:r>
    </w:p>
    <w:p w14:paraId="303116EC"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В.9.2.1 Методика измерения статического электричества</w:t>
      </w:r>
    </w:p>
    <w:p w14:paraId="66493532"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В.9.2.1.1 Измерение статического напряжения на поверхности</w:t>
      </w:r>
    </w:p>
    <w:p w14:paraId="218ABAB9" w14:textId="5E35961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Присутствие положительных или отрицательных электрических зарядов на поверхностях измеряется</w:t>
      </w:r>
      <w:r w:rsidR="00E72B49">
        <w:rPr>
          <w:spacing w:val="2"/>
          <w:shd w:val="clear" w:color="auto" w:fill="FFFFFF"/>
        </w:rPr>
        <w:t xml:space="preserve"> </w:t>
      </w:r>
      <w:r w:rsidRPr="001561F8">
        <w:rPr>
          <w:spacing w:val="2"/>
          <w:shd w:val="clear" w:color="auto" w:fill="FFFFFF"/>
        </w:rPr>
        <w:t>электростатическим вольтметром или измерителем поля.</w:t>
      </w:r>
    </w:p>
    <w:p w14:paraId="622A12D6" w14:textId="4FA2DA0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lastRenderedPageBreak/>
        <w:t>Показания статического вольтметра или измерителя поля устанавливаются на нуль при прикосновении</w:t>
      </w:r>
      <w:r w:rsidR="00E72B49">
        <w:rPr>
          <w:spacing w:val="2"/>
          <w:shd w:val="clear" w:color="auto" w:fill="FFFFFF"/>
        </w:rPr>
        <w:t xml:space="preserve"> </w:t>
      </w:r>
      <w:r w:rsidRPr="001561F8">
        <w:rPr>
          <w:spacing w:val="2"/>
          <w:shd w:val="clear" w:color="auto" w:fill="FFFFFF"/>
        </w:rPr>
        <w:t>пробника к заземленной металлической пластине. Пробник следует держать таким образом, чтобы измерительная</w:t>
      </w:r>
      <w:r w:rsidR="00E72B49">
        <w:rPr>
          <w:spacing w:val="2"/>
          <w:shd w:val="clear" w:color="auto" w:fill="FFFFFF"/>
        </w:rPr>
        <w:t xml:space="preserve"> </w:t>
      </w:r>
      <w:r w:rsidRPr="001561F8">
        <w:rPr>
          <w:spacing w:val="2"/>
          <w:shd w:val="clear" w:color="auto" w:fill="FFFFFF"/>
        </w:rPr>
        <w:t>диафрагма была параллельна пластине и находилась на расстоянии, установленном в инструкции изготовителя.</w:t>
      </w:r>
      <w:r w:rsidR="00E72B49">
        <w:rPr>
          <w:spacing w:val="2"/>
          <w:shd w:val="clear" w:color="auto" w:fill="FFFFFF"/>
        </w:rPr>
        <w:t xml:space="preserve"> </w:t>
      </w:r>
      <w:r w:rsidRPr="001561F8">
        <w:rPr>
          <w:spacing w:val="2"/>
          <w:shd w:val="clear" w:color="auto" w:fill="FFFFFF"/>
        </w:rPr>
        <w:t>Металлическая пластина, используемая для установки нуля, должна иметь площадь, достаточную для требуемого</w:t>
      </w:r>
      <w:r w:rsidR="00E72B49">
        <w:rPr>
          <w:spacing w:val="2"/>
          <w:shd w:val="clear" w:color="auto" w:fill="FFFFFF"/>
        </w:rPr>
        <w:t xml:space="preserve"> </w:t>
      </w:r>
      <w:r w:rsidRPr="001561F8">
        <w:rPr>
          <w:spacing w:val="2"/>
          <w:shd w:val="clear" w:color="auto" w:fill="FFFFFF"/>
        </w:rPr>
        <w:t>размера диафрагмы пробника и площади соприкосновения пробника с поверхностью.</w:t>
      </w:r>
    </w:p>
    <w:p w14:paraId="03218E76" w14:textId="332628C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Для измерения поверхностного напряжения следует расположить пробник возле поверхности объекта, заряд</w:t>
      </w:r>
      <w:r w:rsidR="00E72B49">
        <w:rPr>
          <w:spacing w:val="2"/>
          <w:shd w:val="clear" w:color="auto" w:fill="FFFFFF"/>
        </w:rPr>
        <w:t xml:space="preserve"> </w:t>
      </w:r>
      <w:r w:rsidRPr="001561F8">
        <w:rPr>
          <w:spacing w:val="2"/>
          <w:shd w:val="clear" w:color="auto" w:fill="FFFFFF"/>
        </w:rPr>
        <w:t>на которой измеряется. Пробник следует располагать также, как и при установке нуля. Для получения достоверных</w:t>
      </w:r>
      <w:r w:rsidR="00E72B49">
        <w:rPr>
          <w:spacing w:val="2"/>
          <w:shd w:val="clear" w:color="auto" w:fill="FFFFFF"/>
        </w:rPr>
        <w:t xml:space="preserve"> </w:t>
      </w:r>
      <w:r w:rsidRPr="001561F8">
        <w:rPr>
          <w:spacing w:val="2"/>
          <w:shd w:val="clear" w:color="auto" w:fill="FFFFFF"/>
        </w:rPr>
        <w:t>данных поверхность объекта должна быть достаточно большой по сравнению с размером апертуры пробника и</w:t>
      </w:r>
      <w:r w:rsidR="00E72B49">
        <w:rPr>
          <w:spacing w:val="2"/>
          <w:shd w:val="clear" w:color="auto" w:fill="FFFFFF"/>
        </w:rPr>
        <w:t xml:space="preserve"> </w:t>
      </w:r>
      <w:r w:rsidRPr="001561F8">
        <w:rPr>
          <w:spacing w:val="2"/>
          <w:shd w:val="clear" w:color="auto" w:fill="FFFFFF"/>
        </w:rPr>
        <w:t>площадью соприкосновения пробника с поверхностью.</w:t>
      </w:r>
    </w:p>
    <w:p w14:paraId="3962FBDE"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Показания электростатического вольтметра записываются.</w:t>
      </w:r>
    </w:p>
    <w:p w14:paraId="25653391"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Точка измерений или объект измерения согласовываются заказчиком и исполнителем.</w:t>
      </w:r>
    </w:p>
    <w:p w14:paraId="367809D5"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В.9.2.1.2 Определение способности рассеивать статическое электричество</w:t>
      </w:r>
    </w:p>
    <w:p w14:paraId="361E0726" w14:textId="0CC1C4A4"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Способность рассеивать статическое электричество оценивается путем измерения поверхностного</w:t>
      </w:r>
      <w:r w:rsidR="008D4524">
        <w:rPr>
          <w:spacing w:val="2"/>
          <w:shd w:val="clear" w:color="auto" w:fill="FFFFFF"/>
        </w:rPr>
        <w:t xml:space="preserve"> </w:t>
      </w:r>
      <w:r w:rsidRPr="001561F8">
        <w:rPr>
          <w:spacing w:val="2"/>
          <w:shd w:val="clear" w:color="auto" w:fill="FFFFFF"/>
        </w:rPr>
        <w:t>сопротивления (сопротивления между разными точками на поверхности) и сопротивления утечки (сопротивления</w:t>
      </w:r>
      <w:r w:rsidR="008D4524">
        <w:rPr>
          <w:spacing w:val="2"/>
          <w:shd w:val="clear" w:color="auto" w:fill="FFFFFF"/>
        </w:rPr>
        <w:t xml:space="preserve"> </w:t>
      </w:r>
      <w:r w:rsidRPr="001561F8">
        <w:rPr>
          <w:spacing w:val="2"/>
          <w:shd w:val="clear" w:color="auto" w:fill="FFFFFF"/>
        </w:rPr>
        <w:t xml:space="preserve">между поверхностью и землей). Эти величины измеряются при помощи </w:t>
      </w:r>
      <w:proofErr w:type="spellStart"/>
      <w:r w:rsidRPr="001561F8">
        <w:rPr>
          <w:spacing w:val="2"/>
          <w:shd w:val="clear" w:color="auto" w:fill="FFFFFF"/>
        </w:rPr>
        <w:t>высокоомного</w:t>
      </w:r>
      <w:proofErr w:type="spellEnd"/>
      <w:r w:rsidRPr="001561F8">
        <w:rPr>
          <w:spacing w:val="2"/>
          <w:shd w:val="clear" w:color="auto" w:fill="FFFFFF"/>
        </w:rPr>
        <w:t xml:space="preserve"> омметра.</w:t>
      </w:r>
    </w:p>
    <w:p w14:paraId="3904FD52" w14:textId="20B1FF85"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Поверхностное сопротивление или сопротивление утечки измеряется с помощью электродов, имеющих</w:t>
      </w:r>
      <w:r w:rsidR="008D4524">
        <w:rPr>
          <w:spacing w:val="2"/>
          <w:shd w:val="clear" w:color="auto" w:fill="FFFFFF"/>
        </w:rPr>
        <w:t xml:space="preserve"> </w:t>
      </w:r>
      <w:r w:rsidRPr="001561F8">
        <w:rPr>
          <w:spacing w:val="2"/>
          <w:shd w:val="clear" w:color="auto" w:fill="FFFFFF"/>
        </w:rPr>
        <w:t>необходимый вес и размеры. Во время выполнения измерений электроды следует располагать на поверхности</w:t>
      </w:r>
      <w:r w:rsidR="008D4524">
        <w:rPr>
          <w:spacing w:val="2"/>
          <w:shd w:val="clear" w:color="auto" w:fill="FFFFFF"/>
        </w:rPr>
        <w:t xml:space="preserve"> </w:t>
      </w:r>
      <w:r w:rsidRPr="001561F8">
        <w:rPr>
          <w:spacing w:val="2"/>
          <w:shd w:val="clear" w:color="auto" w:fill="FFFFFF"/>
        </w:rPr>
        <w:t>образца на необходимом расстоянии друг от друга.</w:t>
      </w:r>
    </w:p>
    <w:p w14:paraId="0F76F554" w14:textId="08819D35"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 xml:space="preserve">Специальные условия </w:t>
      </w:r>
      <w:r w:rsidR="008D4524">
        <w:rPr>
          <w:spacing w:val="2"/>
          <w:shd w:val="clear" w:color="auto" w:fill="FFFFFF"/>
        </w:rPr>
        <w:t>выполнения</w:t>
      </w:r>
      <w:r w:rsidRPr="001561F8">
        <w:rPr>
          <w:spacing w:val="2"/>
          <w:shd w:val="clear" w:color="auto" w:fill="FFFFFF"/>
        </w:rPr>
        <w:t xml:space="preserve"> измерений согласовываются заказником и исполнителем.</w:t>
      </w:r>
    </w:p>
    <w:p w14:paraId="61AE5661" w14:textId="1E41DF9C"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В.9.2.2 Методика измерения генерирования ионов</w:t>
      </w:r>
    </w:p>
    <w:p w14:paraId="7834B049"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В.9.2.2.1 Общие положения</w:t>
      </w:r>
    </w:p>
    <w:p w14:paraId="185BD3B0" w14:textId="0B0AC54F"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Данный вид испытаний выполняется с целью определения характеристик биполярных генераторов ионов.</w:t>
      </w:r>
      <w:r w:rsidR="008D4524">
        <w:rPr>
          <w:spacing w:val="2"/>
          <w:shd w:val="clear" w:color="auto" w:fill="FFFFFF"/>
        </w:rPr>
        <w:t xml:space="preserve"> </w:t>
      </w:r>
      <w:r w:rsidRPr="001561F8">
        <w:rPr>
          <w:spacing w:val="2"/>
          <w:shd w:val="clear" w:color="auto" w:fill="FFFFFF"/>
        </w:rPr>
        <w:t>Испытание состоит в измерении времени разряда и напряжения смешения. Измерение времени разряда</w:t>
      </w:r>
      <w:r w:rsidR="008D4524">
        <w:rPr>
          <w:spacing w:val="2"/>
          <w:shd w:val="clear" w:color="auto" w:fill="FFFFFF"/>
        </w:rPr>
        <w:t xml:space="preserve"> выполняется </w:t>
      </w:r>
      <w:r w:rsidRPr="001561F8">
        <w:rPr>
          <w:spacing w:val="2"/>
          <w:shd w:val="clear" w:color="auto" w:fill="FFFFFF"/>
        </w:rPr>
        <w:t>для оценки эффективности снятия статических зарядов при использовании генераторов ионов.</w:t>
      </w:r>
      <w:r w:rsidR="008D4524">
        <w:rPr>
          <w:spacing w:val="2"/>
          <w:shd w:val="clear" w:color="auto" w:fill="FFFFFF"/>
        </w:rPr>
        <w:t xml:space="preserve"> </w:t>
      </w:r>
      <w:r w:rsidRPr="001561F8">
        <w:rPr>
          <w:spacing w:val="2"/>
          <w:shd w:val="clear" w:color="auto" w:fill="FFFFFF"/>
        </w:rPr>
        <w:t>Измерение напряжения смещения выполняется для оценки дисбаланса положительных и отрицательных ионов</w:t>
      </w:r>
      <w:r w:rsidR="008D4524">
        <w:rPr>
          <w:spacing w:val="2"/>
          <w:shd w:val="clear" w:color="auto" w:fill="FFFFFF"/>
        </w:rPr>
        <w:t xml:space="preserve"> </w:t>
      </w:r>
      <w:r w:rsidRPr="001561F8">
        <w:rPr>
          <w:spacing w:val="2"/>
          <w:shd w:val="clear" w:color="auto" w:fill="FFFFFF"/>
        </w:rPr>
        <w:t xml:space="preserve">в потоке воздуха, ионизированном генераторами ионов. </w:t>
      </w:r>
      <w:r w:rsidR="008D4524">
        <w:rPr>
          <w:spacing w:val="2"/>
          <w:shd w:val="clear" w:color="auto" w:fill="FFFFFF"/>
        </w:rPr>
        <w:t>Данный</w:t>
      </w:r>
      <w:r w:rsidRPr="001561F8">
        <w:rPr>
          <w:spacing w:val="2"/>
          <w:shd w:val="clear" w:color="auto" w:fill="FFFFFF"/>
        </w:rPr>
        <w:t xml:space="preserve"> дисбаланс может привести к нежелательному</w:t>
      </w:r>
      <w:r w:rsidR="008D4524">
        <w:rPr>
          <w:spacing w:val="2"/>
          <w:shd w:val="clear" w:color="auto" w:fill="FFFFFF"/>
        </w:rPr>
        <w:t xml:space="preserve"> </w:t>
      </w:r>
      <w:r w:rsidRPr="001561F8">
        <w:rPr>
          <w:spacing w:val="2"/>
          <w:shd w:val="clear" w:color="auto" w:fill="FFFFFF"/>
        </w:rPr>
        <w:t>остаточному напряжению.</w:t>
      </w:r>
    </w:p>
    <w:p w14:paraId="15D4C176" w14:textId="675D69DB"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Для проведения измерений используются токопроводящие контрольные пластины, электростатический</w:t>
      </w:r>
      <w:r w:rsidR="008D4524">
        <w:rPr>
          <w:spacing w:val="2"/>
          <w:shd w:val="clear" w:color="auto" w:fill="FFFFFF"/>
        </w:rPr>
        <w:t xml:space="preserve"> </w:t>
      </w:r>
      <w:r w:rsidRPr="001561F8">
        <w:rPr>
          <w:spacing w:val="2"/>
          <w:shd w:val="clear" w:color="auto" w:fill="FFFFFF"/>
        </w:rPr>
        <w:t>вольтметр, таймер и источник питания (иногда устройство, включающее в себя эти части, называют регистратором</w:t>
      </w:r>
      <w:r w:rsidR="008D4524">
        <w:rPr>
          <w:spacing w:val="2"/>
          <w:shd w:val="clear" w:color="auto" w:fill="FFFFFF"/>
        </w:rPr>
        <w:t xml:space="preserve"> </w:t>
      </w:r>
      <w:r w:rsidRPr="001561F8">
        <w:rPr>
          <w:spacing w:val="2"/>
          <w:shd w:val="clear" w:color="auto" w:fill="FFFFFF"/>
        </w:rPr>
        <w:t>заряда пластины).</w:t>
      </w:r>
    </w:p>
    <w:p w14:paraId="1E0E7A07"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В.9.2.2.2 Измерение времени разряда</w:t>
      </w:r>
    </w:p>
    <w:p w14:paraId="2C6C0DD3" w14:textId="7D6D1674"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Измерения выполняются при помощи контрольных пластин (изолированные проводящие пластины) с</w:t>
      </w:r>
      <w:r w:rsidR="008D4524">
        <w:rPr>
          <w:spacing w:val="2"/>
          <w:shd w:val="clear" w:color="auto" w:fill="FFFFFF"/>
        </w:rPr>
        <w:t xml:space="preserve"> </w:t>
      </w:r>
      <w:r w:rsidRPr="001561F8">
        <w:rPr>
          <w:spacing w:val="2"/>
          <w:shd w:val="clear" w:color="auto" w:fill="FFFFFF"/>
        </w:rPr>
        <w:t>известной емкостью</w:t>
      </w:r>
      <w:r w:rsidR="00DA5572">
        <w:rPr>
          <w:spacing w:val="2"/>
          <w:shd w:val="clear" w:color="auto" w:fill="FFFFFF"/>
        </w:rPr>
        <w:t xml:space="preserve"> </w:t>
      </w:r>
      <w:r w:rsidRPr="001561F8">
        <w:rPr>
          <w:spacing w:val="2"/>
          <w:shd w:val="clear" w:color="auto" w:fill="FFFFFF"/>
        </w:rPr>
        <w:t>(например</w:t>
      </w:r>
      <w:r w:rsidR="00DA5572">
        <w:rPr>
          <w:spacing w:val="2"/>
          <w:shd w:val="clear" w:color="auto" w:fill="FFFFFF"/>
        </w:rPr>
        <w:t>,</w:t>
      </w:r>
      <w:r w:rsidRPr="001561F8">
        <w:rPr>
          <w:spacing w:val="2"/>
          <w:shd w:val="clear" w:color="auto" w:fill="FFFFFF"/>
        </w:rPr>
        <w:t xml:space="preserve"> 20 пФ). В начале испытаний контрольные пластины заряжаются до известного</w:t>
      </w:r>
      <w:r w:rsidR="008D4524">
        <w:rPr>
          <w:spacing w:val="2"/>
          <w:shd w:val="clear" w:color="auto" w:fill="FFFFFF"/>
        </w:rPr>
        <w:t xml:space="preserve"> </w:t>
      </w:r>
      <w:r w:rsidRPr="001561F8">
        <w:rPr>
          <w:spacing w:val="2"/>
          <w:shd w:val="clear" w:color="auto" w:fill="FFFFFF"/>
        </w:rPr>
        <w:t xml:space="preserve">положительного </w:t>
      </w:r>
      <w:r w:rsidR="008D4524">
        <w:rPr>
          <w:spacing w:val="2"/>
          <w:shd w:val="clear" w:color="auto" w:fill="FFFFFF"/>
        </w:rPr>
        <w:t>или</w:t>
      </w:r>
      <w:r w:rsidRPr="001561F8">
        <w:rPr>
          <w:spacing w:val="2"/>
          <w:shd w:val="clear" w:color="auto" w:fill="FFFFFF"/>
        </w:rPr>
        <w:t xml:space="preserve"> отрицательного напряжения от источника питания.</w:t>
      </w:r>
    </w:p>
    <w:p w14:paraId="485B22BB" w14:textId="12DB477A"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Измеряются изменения статического заряда пластин при их нахождении в потоке воздуха, ионизованного</w:t>
      </w:r>
      <w:r w:rsidR="008D4524">
        <w:rPr>
          <w:spacing w:val="2"/>
          <w:shd w:val="clear" w:color="auto" w:fill="FFFFFF"/>
        </w:rPr>
        <w:t xml:space="preserve"> </w:t>
      </w:r>
      <w:r w:rsidRPr="001561F8">
        <w:rPr>
          <w:spacing w:val="2"/>
          <w:shd w:val="clear" w:color="auto" w:fill="FFFFFF"/>
        </w:rPr>
        <w:t>биполярными генераторами ионов. Изменение напряжения на пластинах с течением времени определяется при</w:t>
      </w:r>
      <w:r w:rsidR="008D4524">
        <w:rPr>
          <w:spacing w:val="2"/>
          <w:shd w:val="clear" w:color="auto" w:fill="FFFFFF"/>
        </w:rPr>
        <w:t xml:space="preserve"> </w:t>
      </w:r>
      <w:r w:rsidRPr="001561F8">
        <w:rPr>
          <w:spacing w:val="2"/>
          <w:shd w:val="clear" w:color="auto" w:fill="FFFFFF"/>
        </w:rPr>
        <w:t>помощи электростатического вольтметра и таймера.</w:t>
      </w:r>
    </w:p>
    <w:p w14:paraId="6B5039EC" w14:textId="672B4F4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Время разряда определяется как время, необходимое для того, чтобы статическое напряжение на пластине</w:t>
      </w:r>
      <w:r w:rsidR="008D4524">
        <w:rPr>
          <w:spacing w:val="2"/>
          <w:shd w:val="clear" w:color="auto" w:fill="FFFFFF"/>
        </w:rPr>
        <w:t xml:space="preserve"> </w:t>
      </w:r>
      <w:r w:rsidRPr="001561F8">
        <w:rPr>
          <w:spacing w:val="2"/>
          <w:shd w:val="clear" w:color="auto" w:fill="FFFFFF"/>
        </w:rPr>
        <w:t xml:space="preserve">уменьшилось до 10 % </w:t>
      </w:r>
      <w:r w:rsidR="008D4524">
        <w:rPr>
          <w:spacing w:val="2"/>
          <w:shd w:val="clear" w:color="auto" w:fill="FFFFFF"/>
        </w:rPr>
        <w:t>начального</w:t>
      </w:r>
      <w:r w:rsidRPr="001561F8">
        <w:rPr>
          <w:spacing w:val="2"/>
          <w:shd w:val="clear" w:color="auto" w:fill="FFFFFF"/>
        </w:rPr>
        <w:t xml:space="preserve"> значения.</w:t>
      </w:r>
    </w:p>
    <w:p w14:paraId="7FCAF257"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lastRenderedPageBreak/>
        <w:t>Время разряда определяется как для положительно, так и для отрицательно заряженных пластин.</w:t>
      </w:r>
    </w:p>
    <w:p w14:paraId="27BFEB1E"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Расположение контрольных точек и критерии приемлемости согласовываются заказчиком и исполнителем.</w:t>
      </w:r>
    </w:p>
    <w:p w14:paraId="08ABACF4"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В.9.2.2.3 Измерение напряжения смещения</w:t>
      </w:r>
    </w:p>
    <w:p w14:paraId="3D16B1F5" w14:textId="37AC7A5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Измерение напряжения смещения выполняется при помощи заряженной контрольной пластины,</w:t>
      </w:r>
      <w:r w:rsidR="008D4524">
        <w:rPr>
          <w:spacing w:val="2"/>
          <w:shd w:val="clear" w:color="auto" w:fill="FFFFFF"/>
        </w:rPr>
        <w:t xml:space="preserve"> </w:t>
      </w:r>
      <w:r w:rsidRPr="001561F8">
        <w:rPr>
          <w:spacing w:val="2"/>
          <w:shd w:val="clear" w:color="auto" w:fill="FFFFFF"/>
        </w:rPr>
        <w:t>установленной на изолятор. Заряд изолированной пластины измеряется электростатическим вольтметром.</w:t>
      </w:r>
    </w:p>
    <w:p w14:paraId="2AB5C904" w14:textId="5C4258C4"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Перед проведением измерений пластина должна быть заземлена, чтобы снять остаточный заряд. Следует</w:t>
      </w:r>
      <w:r w:rsidR="008D4524">
        <w:rPr>
          <w:spacing w:val="2"/>
          <w:shd w:val="clear" w:color="auto" w:fill="FFFFFF"/>
        </w:rPr>
        <w:t xml:space="preserve"> </w:t>
      </w:r>
      <w:r w:rsidRPr="001561F8">
        <w:rPr>
          <w:spacing w:val="2"/>
          <w:shd w:val="clear" w:color="auto" w:fill="FFFFFF"/>
        </w:rPr>
        <w:t>убедиться, что напряжение на пластине равно нулю.</w:t>
      </w:r>
    </w:p>
    <w:p w14:paraId="1AED5D19" w14:textId="55C9CC8A"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Измерение напряжения смещения проводится при помещении пластины в ионизованный поток воздуха до</w:t>
      </w:r>
      <w:r w:rsidR="008D4524">
        <w:rPr>
          <w:spacing w:val="2"/>
          <w:shd w:val="clear" w:color="auto" w:fill="FFFFFF"/>
        </w:rPr>
        <w:t xml:space="preserve"> </w:t>
      </w:r>
      <w:r w:rsidRPr="001561F8">
        <w:rPr>
          <w:spacing w:val="2"/>
          <w:shd w:val="clear" w:color="auto" w:fill="FFFFFF"/>
        </w:rPr>
        <w:t>тех пор</w:t>
      </w:r>
      <w:proofErr w:type="gramStart"/>
      <w:r w:rsidRPr="001561F8">
        <w:rPr>
          <w:spacing w:val="2"/>
          <w:shd w:val="clear" w:color="auto" w:fill="FFFFFF"/>
        </w:rPr>
        <w:t>.</w:t>
      </w:r>
      <w:proofErr w:type="gramEnd"/>
      <w:r w:rsidRPr="001561F8">
        <w:rPr>
          <w:spacing w:val="2"/>
          <w:shd w:val="clear" w:color="auto" w:fill="FFFFFF"/>
        </w:rPr>
        <w:t xml:space="preserve"> как показания вольтметра станут стабильными.</w:t>
      </w:r>
    </w:p>
    <w:p w14:paraId="05FB29D5" w14:textId="7D93C0D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Допустимое значение напряжения смещения, вызванного генераторами ионов, зависит от чувствительности к статическому электричеству предметов, находящихся в рабочей эоне. Допустимое значение напряжения смещения</w:t>
      </w:r>
      <w:r w:rsidR="008D4524">
        <w:rPr>
          <w:spacing w:val="2"/>
          <w:shd w:val="clear" w:color="auto" w:fill="FFFFFF"/>
        </w:rPr>
        <w:t xml:space="preserve"> </w:t>
      </w:r>
      <w:r w:rsidRPr="001561F8">
        <w:rPr>
          <w:spacing w:val="2"/>
          <w:shd w:val="clear" w:color="auto" w:fill="FFFFFF"/>
        </w:rPr>
        <w:t>следует установить в соглашении между заказчиком и исполнителем.</w:t>
      </w:r>
    </w:p>
    <w:p w14:paraId="0F807698" w14:textId="668B1697" w:rsidR="001561F8" w:rsidRPr="00DA5572" w:rsidRDefault="00DA5572" w:rsidP="001561F8">
      <w:pPr>
        <w:pStyle w:val="Style5"/>
        <w:widowControl/>
        <w:ind w:firstLine="567"/>
        <w:jc w:val="both"/>
        <w:rPr>
          <w:b/>
          <w:bCs/>
          <w:spacing w:val="2"/>
          <w:shd w:val="clear" w:color="auto" w:fill="FFFFFF"/>
        </w:rPr>
      </w:pPr>
      <w:r>
        <w:rPr>
          <w:b/>
          <w:bCs/>
          <w:spacing w:val="2"/>
          <w:shd w:val="clear" w:color="auto" w:fill="FFFFFF"/>
        </w:rPr>
        <w:t>В</w:t>
      </w:r>
      <w:r w:rsidR="001561F8" w:rsidRPr="00DA5572">
        <w:rPr>
          <w:b/>
          <w:bCs/>
          <w:spacing w:val="2"/>
          <w:shd w:val="clear" w:color="auto" w:fill="FFFFFF"/>
        </w:rPr>
        <w:t>.9.3 Оборудование для контроля статического электричества и генерирования ионов</w:t>
      </w:r>
    </w:p>
    <w:p w14:paraId="4E52711F" w14:textId="7528DDA8"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В.9.3.1 Электростатический вольтметр или измеритель электростатического поля для измерения</w:t>
      </w:r>
      <w:r w:rsidR="008D4524">
        <w:rPr>
          <w:spacing w:val="2"/>
          <w:shd w:val="clear" w:color="auto" w:fill="FFFFFF"/>
        </w:rPr>
        <w:t xml:space="preserve"> </w:t>
      </w:r>
      <w:r w:rsidRPr="001561F8">
        <w:rPr>
          <w:spacing w:val="2"/>
          <w:shd w:val="clear" w:color="auto" w:fill="FFFFFF"/>
        </w:rPr>
        <w:t>поверхностного напряжения для контроля статического электричества.</w:t>
      </w:r>
    </w:p>
    <w:p w14:paraId="4BCA8C2D" w14:textId="2B542AD4"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 xml:space="preserve">В.9.3.2 </w:t>
      </w:r>
      <w:proofErr w:type="spellStart"/>
      <w:r w:rsidRPr="001561F8">
        <w:rPr>
          <w:spacing w:val="2"/>
          <w:shd w:val="clear" w:color="auto" w:fill="FFFFFF"/>
        </w:rPr>
        <w:t>Высокоомный</w:t>
      </w:r>
      <w:proofErr w:type="spellEnd"/>
      <w:r w:rsidRPr="001561F8">
        <w:rPr>
          <w:spacing w:val="2"/>
          <w:shd w:val="clear" w:color="auto" w:fill="FFFFFF"/>
        </w:rPr>
        <w:t xml:space="preserve"> омметр для измерения способности рассеивать статическое электричество для</w:t>
      </w:r>
      <w:r w:rsidR="008D4524">
        <w:rPr>
          <w:spacing w:val="2"/>
          <w:shd w:val="clear" w:color="auto" w:fill="FFFFFF"/>
        </w:rPr>
        <w:t xml:space="preserve"> </w:t>
      </w:r>
      <w:r w:rsidRPr="001561F8">
        <w:rPr>
          <w:spacing w:val="2"/>
          <w:shd w:val="clear" w:color="auto" w:fill="FFFFFF"/>
        </w:rPr>
        <w:t>контроля статического электричества.</w:t>
      </w:r>
    </w:p>
    <w:p w14:paraId="347072FD" w14:textId="14534CBF"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В.9.3.3 Электростатический вольтметр или измеритель электростатического поля и проводящие контрольные</w:t>
      </w:r>
      <w:r w:rsidR="008D4524">
        <w:rPr>
          <w:spacing w:val="2"/>
          <w:shd w:val="clear" w:color="auto" w:fill="FFFFFF"/>
        </w:rPr>
        <w:t xml:space="preserve"> </w:t>
      </w:r>
      <w:r w:rsidRPr="001561F8">
        <w:rPr>
          <w:spacing w:val="2"/>
          <w:shd w:val="clear" w:color="auto" w:fill="FFFFFF"/>
        </w:rPr>
        <w:t>пластины или регистратор заряда пластин для испытаний с использованием генератора ионов.</w:t>
      </w:r>
    </w:p>
    <w:p w14:paraId="58F8292D" w14:textId="469426CA"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Описание этого оборудования приведено в С.10. Оборудование должно иметь действующие сертификаты</w:t>
      </w:r>
      <w:r w:rsidR="008D4524">
        <w:rPr>
          <w:spacing w:val="2"/>
          <w:shd w:val="clear" w:color="auto" w:fill="FFFFFF"/>
        </w:rPr>
        <w:t xml:space="preserve"> </w:t>
      </w:r>
      <w:r w:rsidRPr="001561F8">
        <w:rPr>
          <w:spacing w:val="2"/>
          <w:shd w:val="clear" w:color="auto" w:fill="FFFFFF"/>
        </w:rPr>
        <w:t>калибровки или свидетельство о поверке.</w:t>
      </w:r>
    </w:p>
    <w:p w14:paraId="43509850" w14:textId="77777777"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В.9.4 Протоколы испытаний</w:t>
      </w:r>
    </w:p>
    <w:p w14:paraId="05EFFD4C" w14:textId="054C0ECA"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 соглашению между заказчиком и исполнителем и в соответствии с разделом 5 настоящего стандарта в</w:t>
      </w:r>
      <w:r w:rsidR="008D4524">
        <w:rPr>
          <w:spacing w:val="2"/>
          <w:shd w:val="clear" w:color="auto" w:fill="FFFFFF"/>
        </w:rPr>
        <w:t xml:space="preserve"> </w:t>
      </w:r>
      <w:r w:rsidRPr="001561F8">
        <w:rPr>
          <w:spacing w:val="2"/>
          <w:shd w:val="clear" w:color="auto" w:fill="FFFFFF"/>
        </w:rPr>
        <w:t>протоколе испытаний указывают следующее:</w:t>
      </w:r>
    </w:p>
    <w:p w14:paraId="62D503FB" w14:textId="77777777" w:rsidR="001561F8" w:rsidRPr="001561F8" w:rsidRDefault="001561F8" w:rsidP="00CE42E4">
      <w:pPr>
        <w:pStyle w:val="Style5"/>
        <w:widowControl/>
        <w:numPr>
          <w:ilvl w:val="0"/>
          <w:numId w:val="28"/>
        </w:numPr>
        <w:tabs>
          <w:tab w:val="left" w:pos="851"/>
        </w:tabs>
        <w:ind w:left="0" w:firstLine="567"/>
        <w:jc w:val="both"/>
        <w:rPr>
          <w:spacing w:val="2"/>
          <w:shd w:val="clear" w:color="auto" w:fill="FFFFFF"/>
        </w:rPr>
      </w:pPr>
      <w:bookmarkStart w:id="210" w:name="bookmark268"/>
      <w:bookmarkEnd w:id="210"/>
      <w:r w:rsidRPr="001561F8">
        <w:rPr>
          <w:spacing w:val="2"/>
          <w:shd w:val="clear" w:color="auto" w:fill="FFFFFF"/>
        </w:rPr>
        <w:t>метод и условия испытаний (контроля);</w:t>
      </w:r>
    </w:p>
    <w:p w14:paraId="210696F1" w14:textId="77777777" w:rsidR="001561F8" w:rsidRPr="001561F8" w:rsidRDefault="001561F8" w:rsidP="00CE42E4">
      <w:pPr>
        <w:pStyle w:val="Style5"/>
        <w:widowControl/>
        <w:numPr>
          <w:ilvl w:val="0"/>
          <w:numId w:val="28"/>
        </w:numPr>
        <w:tabs>
          <w:tab w:val="left" w:pos="851"/>
        </w:tabs>
        <w:ind w:left="0" w:firstLine="567"/>
        <w:jc w:val="both"/>
        <w:rPr>
          <w:spacing w:val="2"/>
          <w:shd w:val="clear" w:color="auto" w:fill="FFFFFF"/>
        </w:rPr>
      </w:pPr>
      <w:bookmarkStart w:id="211" w:name="bookmark269"/>
      <w:bookmarkEnd w:id="211"/>
      <w:r w:rsidRPr="001561F8">
        <w:rPr>
          <w:spacing w:val="2"/>
          <w:shd w:val="clear" w:color="auto" w:fill="FFFFFF"/>
        </w:rPr>
        <w:t>данные об используемых приборах и их калибровке;</w:t>
      </w:r>
    </w:p>
    <w:p w14:paraId="14D95E77" w14:textId="4CD2D10D" w:rsidR="001561F8" w:rsidRPr="001561F8" w:rsidRDefault="001561F8" w:rsidP="00CE42E4">
      <w:pPr>
        <w:pStyle w:val="Style5"/>
        <w:widowControl/>
        <w:numPr>
          <w:ilvl w:val="0"/>
          <w:numId w:val="28"/>
        </w:numPr>
        <w:tabs>
          <w:tab w:val="left" w:pos="851"/>
        </w:tabs>
        <w:ind w:left="0" w:firstLine="567"/>
        <w:jc w:val="both"/>
        <w:rPr>
          <w:spacing w:val="2"/>
          <w:shd w:val="clear" w:color="auto" w:fill="FFFFFF"/>
        </w:rPr>
      </w:pPr>
      <w:r w:rsidRPr="001561F8">
        <w:rPr>
          <w:spacing w:val="2"/>
          <w:shd w:val="clear" w:color="auto" w:fill="FFFFFF"/>
        </w:rPr>
        <w:t>температуру, влажность и другие параметры окружающей среды, при необходимости:</w:t>
      </w:r>
    </w:p>
    <w:p w14:paraId="7209B692" w14:textId="77777777" w:rsidR="001561F8" w:rsidRPr="001561F8" w:rsidRDefault="001561F8" w:rsidP="00CE42E4">
      <w:pPr>
        <w:pStyle w:val="Style5"/>
        <w:widowControl/>
        <w:numPr>
          <w:ilvl w:val="0"/>
          <w:numId w:val="28"/>
        </w:numPr>
        <w:tabs>
          <w:tab w:val="left" w:pos="851"/>
        </w:tabs>
        <w:ind w:left="0" w:firstLine="567"/>
        <w:jc w:val="both"/>
        <w:rPr>
          <w:spacing w:val="2"/>
          <w:shd w:val="clear" w:color="auto" w:fill="FFFFFF"/>
        </w:rPr>
      </w:pPr>
      <w:bookmarkStart w:id="212" w:name="bookmark271"/>
      <w:bookmarkEnd w:id="212"/>
      <w:r w:rsidRPr="001561F8">
        <w:rPr>
          <w:spacing w:val="2"/>
          <w:shd w:val="clear" w:color="auto" w:fill="FFFFFF"/>
        </w:rPr>
        <w:t>точки проведения измерений;</w:t>
      </w:r>
    </w:p>
    <w:p w14:paraId="79ADF9D8" w14:textId="77777777" w:rsidR="001561F8" w:rsidRPr="001561F8" w:rsidRDefault="001561F8" w:rsidP="00CE42E4">
      <w:pPr>
        <w:pStyle w:val="Style5"/>
        <w:widowControl/>
        <w:numPr>
          <w:ilvl w:val="0"/>
          <w:numId w:val="28"/>
        </w:numPr>
        <w:tabs>
          <w:tab w:val="left" w:pos="851"/>
        </w:tabs>
        <w:ind w:left="0" w:firstLine="567"/>
        <w:jc w:val="both"/>
        <w:rPr>
          <w:spacing w:val="2"/>
          <w:shd w:val="clear" w:color="auto" w:fill="FFFFFF"/>
        </w:rPr>
      </w:pPr>
      <w:bookmarkStart w:id="213" w:name="bookmark272"/>
      <w:bookmarkEnd w:id="213"/>
      <w:r w:rsidRPr="001561F8">
        <w:rPr>
          <w:spacing w:val="2"/>
          <w:shd w:val="clear" w:color="auto" w:fill="FFFFFF"/>
        </w:rPr>
        <w:t>состояние(я) чистого помещения:</w:t>
      </w:r>
    </w:p>
    <w:p w14:paraId="2256C895" w14:textId="0C9FF1D1" w:rsidR="001561F8" w:rsidRPr="001561F8" w:rsidRDefault="001561F8" w:rsidP="00CE42E4">
      <w:pPr>
        <w:pStyle w:val="Style5"/>
        <w:widowControl/>
        <w:numPr>
          <w:ilvl w:val="0"/>
          <w:numId w:val="28"/>
        </w:numPr>
        <w:tabs>
          <w:tab w:val="left" w:pos="851"/>
        </w:tabs>
        <w:ind w:left="0" w:firstLine="567"/>
        <w:jc w:val="both"/>
        <w:rPr>
          <w:spacing w:val="2"/>
          <w:shd w:val="clear" w:color="auto" w:fill="FFFFFF"/>
        </w:rPr>
      </w:pPr>
      <w:r w:rsidRPr="001561F8">
        <w:rPr>
          <w:spacing w:val="2"/>
          <w:shd w:val="clear" w:color="auto" w:fill="FFFFFF"/>
        </w:rPr>
        <w:t>результаты измерений.</w:t>
      </w:r>
    </w:p>
    <w:p w14:paraId="7659D25E" w14:textId="2DF7AD29" w:rsidR="001561F8" w:rsidRPr="001561F8" w:rsidRDefault="001561F8" w:rsidP="00CE42E4">
      <w:pPr>
        <w:pStyle w:val="Style5"/>
        <w:widowControl/>
        <w:numPr>
          <w:ilvl w:val="0"/>
          <w:numId w:val="28"/>
        </w:numPr>
        <w:tabs>
          <w:tab w:val="left" w:pos="851"/>
        </w:tabs>
        <w:ind w:left="0" w:firstLine="567"/>
        <w:jc w:val="both"/>
        <w:rPr>
          <w:spacing w:val="2"/>
          <w:shd w:val="clear" w:color="auto" w:fill="FFFFFF"/>
        </w:rPr>
      </w:pPr>
      <w:r w:rsidRPr="001561F8">
        <w:rPr>
          <w:spacing w:val="2"/>
          <w:shd w:val="clear" w:color="auto" w:fill="FFFFFF"/>
        </w:rPr>
        <w:t>другие данные, относящиеся к испытаниям.</w:t>
      </w:r>
    </w:p>
    <w:p w14:paraId="0D31B237" w14:textId="77777777" w:rsidR="008D4524" w:rsidRDefault="008D4524" w:rsidP="001561F8">
      <w:pPr>
        <w:pStyle w:val="Style5"/>
        <w:widowControl/>
        <w:ind w:firstLine="567"/>
        <w:jc w:val="both"/>
        <w:rPr>
          <w:spacing w:val="2"/>
          <w:shd w:val="clear" w:color="auto" w:fill="FFFFFF"/>
        </w:rPr>
      </w:pPr>
    </w:p>
    <w:p w14:paraId="6EE862F9" w14:textId="468E8F65" w:rsidR="001561F8" w:rsidRDefault="001561F8" w:rsidP="001561F8">
      <w:pPr>
        <w:pStyle w:val="Style5"/>
        <w:widowControl/>
        <w:ind w:firstLine="567"/>
        <w:jc w:val="both"/>
        <w:rPr>
          <w:b/>
          <w:bCs/>
          <w:spacing w:val="2"/>
          <w:shd w:val="clear" w:color="auto" w:fill="FFFFFF"/>
        </w:rPr>
      </w:pPr>
      <w:r w:rsidRPr="008D4524">
        <w:rPr>
          <w:b/>
          <w:bCs/>
          <w:spacing w:val="2"/>
          <w:shd w:val="clear" w:color="auto" w:fill="FFFFFF"/>
        </w:rPr>
        <w:t>В.10 Контроль осаждения частиц</w:t>
      </w:r>
    </w:p>
    <w:p w14:paraId="661FDDFF" w14:textId="77777777" w:rsidR="008D4524" w:rsidRPr="008D4524" w:rsidRDefault="008D4524" w:rsidP="001561F8">
      <w:pPr>
        <w:pStyle w:val="Style5"/>
        <w:widowControl/>
        <w:ind w:firstLine="567"/>
        <w:jc w:val="both"/>
        <w:rPr>
          <w:b/>
          <w:bCs/>
          <w:spacing w:val="2"/>
          <w:shd w:val="clear" w:color="auto" w:fill="FFFFFF"/>
        </w:rPr>
      </w:pPr>
    </w:p>
    <w:p w14:paraId="6429C9FD" w14:textId="77777777" w:rsidR="001561F8" w:rsidRPr="00DA5572" w:rsidRDefault="001561F8" w:rsidP="001561F8">
      <w:pPr>
        <w:pStyle w:val="Style5"/>
        <w:widowControl/>
        <w:ind w:firstLine="567"/>
        <w:jc w:val="both"/>
        <w:rPr>
          <w:b/>
          <w:bCs/>
          <w:spacing w:val="2"/>
          <w:shd w:val="clear" w:color="auto" w:fill="FFFFFF"/>
        </w:rPr>
      </w:pPr>
      <w:r w:rsidRPr="00DA5572">
        <w:rPr>
          <w:b/>
          <w:bCs/>
          <w:spacing w:val="2"/>
          <w:shd w:val="clear" w:color="auto" w:fill="FFFFFF"/>
        </w:rPr>
        <w:t>В.10.1 Общие положения</w:t>
      </w:r>
    </w:p>
    <w:p w14:paraId="3236DF87" w14:textId="3CA59316"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Данный вид испытаний включает методы и приводы для определения осаждения частиц из воздуха на продукт</w:t>
      </w:r>
      <w:r w:rsidR="008D4524">
        <w:rPr>
          <w:spacing w:val="2"/>
          <w:shd w:val="clear" w:color="auto" w:fill="FFFFFF"/>
        </w:rPr>
        <w:t xml:space="preserve"> </w:t>
      </w:r>
      <w:r w:rsidRPr="001561F8">
        <w:rPr>
          <w:spacing w:val="2"/>
          <w:shd w:val="clear" w:color="auto" w:fill="FFFFFF"/>
        </w:rPr>
        <w:t>и другие критические рабочие поверхности в чистом помещении или чистой зоне. Число частиц, которое оседает</w:t>
      </w:r>
      <w:r w:rsidR="008D4524">
        <w:rPr>
          <w:spacing w:val="2"/>
          <w:shd w:val="clear" w:color="auto" w:fill="FFFFFF"/>
        </w:rPr>
        <w:t xml:space="preserve"> </w:t>
      </w:r>
      <w:r w:rsidRPr="001561F8">
        <w:rPr>
          <w:spacing w:val="2"/>
          <w:shd w:val="clear" w:color="auto" w:fill="FFFFFF"/>
        </w:rPr>
        <w:t xml:space="preserve">на данную контрольную поверхность, например, контрольную </w:t>
      </w:r>
      <w:r w:rsidR="00EC3214">
        <w:rPr>
          <w:spacing w:val="2"/>
          <w:shd w:val="clear" w:color="auto" w:fill="FFFFFF"/>
          <w:lang w:val="kk-KZ"/>
        </w:rPr>
        <w:t>пластину</w:t>
      </w:r>
      <w:r w:rsidR="00EC3214">
        <w:rPr>
          <w:spacing w:val="2"/>
          <w:shd w:val="clear" w:color="auto" w:fill="FFFFFF"/>
        </w:rPr>
        <w:t>,</w:t>
      </w:r>
      <w:r w:rsidRPr="001561F8">
        <w:rPr>
          <w:spacing w:val="2"/>
          <w:shd w:val="clear" w:color="auto" w:fill="FFFFFF"/>
        </w:rPr>
        <w:t xml:space="preserve"> </w:t>
      </w:r>
      <w:r w:rsidR="008D4524">
        <w:rPr>
          <w:spacing w:val="2"/>
          <w:shd w:val="clear" w:color="auto" w:fill="FFFFFF"/>
        </w:rPr>
        <w:t>в</w:t>
      </w:r>
      <w:r w:rsidRPr="001561F8">
        <w:rPr>
          <w:spacing w:val="2"/>
          <w:shd w:val="clear" w:color="auto" w:fill="FFFFFF"/>
        </w:rPr>
        <w:t xml:space="preserve"> течение заданного времени и их размеры</w:t>
      </w:r>
      <w:r w:rsidR="008D4524">
        <w:rPr>
          <w:spacing w:val="2"/>
          <w:shd w:val="clear" w:color="auto" w:fill="FFFFFF"/>
        </w:rPr>
        <w:t xml:space="preserve"> </w:t>
      </w:r>
      <w:r w:rsidRPr="001561F8">
        <w:rPr>
          <w:spacing w:val="2"/>
          <w:shd w:val="clear" w:color="auto" w:fill="FFFFFF"/>
        </w:rPr>
        <w:t>определяют с помощью оптических микроскопов, электронных микроскопов, приборов, сканирующих поверхность,</w:t>
      </w:r>
      <w:r w:rsidR="008D4524">
        <w:rPr>
          <w:spacing w:val="2"/>
          <w:shd w:val="clear" w:color="auto" w:fill="FFFFFF"/>
        </w:rPr>
        <w:t xml:space="preserve"> </w:t>
      </w:r>
      <w:r w:rsidRPr="001561F8">
        <w:rPr>
          <w:spacing w:val="2"/>
          <w:shd w:val="clear" w:color="auto" w:fill="FFFFFF"/>
        </w:rPr>
        <w:t>или устройств, определяющих осаждение частиц в реальном времени. Данные по скорости осаждения частиц</w:t>
      </w:r>
      <w:r w:rsidR="008D4524">
        <w:rPr>
          <w:spacing w:val="2"/>
          <w:shd w:val="clear" w:color="auto" w:fill="FFFFFF"/>
        </w:rPr>
        <w:t xml:space="preserve"> </w:t>
      </w:r>
      <w:r w:rsidRPr="001561F8">
        <w:rPr>
          <w:spacing w:val="2"/>
          <w:shd w:val="clear" w:color="auto" w:fill="FFFFFF"/>
        </w:rPr>
        <w:t xml:space="preserve">следует представлять в виде </w:t>
      </w:r>
      <w:r w:rsidRPr="001561F8">
        <w:rPr>
          <w:spacing w:val="2"/>
          <w:shd w:val="clear" w:color="auto" w:fill="FFFFFF"/>
        </w:rPr>
        <w:lastRenderedPageBreak/>
        <w:t>массы, размеров частиц или числа частиц на единицу площади в течение заданного</w:t>
      </w:r>
      <w:r w:rsidR="008D4524">
        <w:rPr>
          <w:spacing w:val="2"/>
          <w:shd w:val="clear" w:color="auto" w:fill="FFFFFF"/>
        </w:rPr>
        <w:t xml:space="preserve"> </w:t>
      </w:r>
      <w:r w:rsidRPr="001561F8">
        <w:rPr>
          <w:spacing w:val="2"/>
          <w:shd w:val="clear" w:color="auto" w:fill="FFFFFF"/>
        </w:rPr>
        <w:t>времени.</w:t>
      </w:r>
    </w:p>
    <w:p w14:paraId="7E2A181A" w14:textId="77777777" w:rsidR="001561F8" w:rsidRPr="00EC3214" w:rsidRDefault="001561F8" w:rsidP="001561F8">
      <w:pPr>
        <w:pStyle w:val="Style5"/>
        <w:widowControl/>
        <w:ind w:firstLine="567"/>
        <w:jc w:val="both"/>
        <w:rPr>
          <w:b/>
          <w:bCs/>
          <w:spacing w:val="2"/>
          <w:shd w:val="clear" w:color="auto" w:fill="FFFFFF"/>
        </w:rPr>
      </w:pPr>
      <w:r w:rsidRPr="00EC3214">
        <w:rPr>
          <w:b/>
          <w:bCs/>
          <w:spacing w:val="2"/>
          <w:shd w:val="clear" w:color="auto" w:fill="FFFFFF"/>
        </w:rPr>
        <w:t>В.10.2 Методика контроля осаждения частиц</w:t>
      </w:r>
    </w:p>
    <w:p w14:paraId="2FEBAA63"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В.10.2.1 Сбор частиц на контрольные пластины</w:t>
      </w:r>
    </w:p>
    <w:p w14:paraId="7EF46510" w14:textId="172FFADD"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Контрольная пластина должна иметь тот же электрический потенциал, что и контролируемая поверхность.</w:t>
      </w:r>
      <w:r w:rsidR="008D4524">
        <w:rPr>
          <w:spacing w:val="2"/>
          <w:shd w:val="clear" w:color="auto" w:fill="FFFFFF"/>
        </w:rPr>
        <w:t xml:space="preserve"> </w:t>
      </w:r>
      <w:r w:rsidRPr="001561F8">
        <w:rPr>
          <w:spacing w:val="2"/>
          <w:shd w:val="clear" w:color="auto" w:fill="FFFFFF"/>
        </w:rPr>
        <w:t>Пластина должна быть помещена в той же плоскости в месте поверхности, представляющем риск в эксплуатируемом состоянии. Эта поверхность находится в эоне, представляющей интерес. При отборе частиц на контрольную</w:t>
      </w:r>
      <w:r w:rsidR="008D4524">
        <w:rPr>
          <w:spacing w:val="2"/>
          <w:shd w:val="clear" w:color="auto" w:fill="FFFFFF"/>
        </w:rPr>
        <w:t xml:space="preserve"> </w:t>
      </w:r>
      <w:r w:rsidRPr="001561F8">
        <w:rPr>
          <w:spacing w:val="2"/>
          <w:shd w:val="clear" w:color="auto" w:fill="FFFFFF"/>
        </w:rPr>
        <w:t>пластину или другую контрольную поверхность следует выполнить:</w:t>
      </w:r>
    </w:p>
    <w:p w14:paraId="00D6137F" w14:textId="6E2F0037" w:rsidR="001561F8" w:rsidRPr="001561F8" w:rsidRDefault="001561F8" w:rsidP="001561F8">
      <w:pPr>
        <w:pStyle w:val="Style5"/>
        <w:widowControl/>
        <w:ind w:firstLine="567"/>
        <w:jc w:val="both"/>
        <w:rPr>
          <w:spacing w:val="2"/>
          <w:shd w:val="clear" w:color="auto" w:fill="FFFFFF"/>
        </w:rPr>
      </w:pPr>
      <w:bookmarkStart w:id="214" w:name="bookmark274"/>
      <w:bookmarkEnd w:id="214"/>
      <w:r w:rsidRPr="001561F8">
        <w:rPr>
          <w:spacing w:val="2"/>
          <w:shd w:val="clear" w:color="auto" w:fill="FFFFFF"/>
        </w:rPr>
        <w:t>проверку правильности функционирования системы вентиляции чистого помещения в соответствии с</w:t>
      </w:r>
      <w:r w:rsidR="008D4524">
        <w:rPr>
          <w:spacing w:val="2"/>
          <w:shd w:val="clear" w:color="auto" w:fill="FFFFFF"/>
        </w:rPr>
        <w:t xml:space="preserve"> </w:t>
      </w:r>
      <w:r w:rsidRPr="001561F8">
        <w:rPr>
          <w:spacing w:val="2"/>
          <w:shd w:val="clear" w:color="auto" w:fill="FFFFFF"/>
        </w:rPr>
        <w:t>эксплуатационными требованиями;</w:t>
      </w:r>
    </w:p>
    <w:p w14:paraId="2FB6AC34" w14:textId="2570CB7D" w:rsidR="001561F8" w:rsidRPr="001561F8" w:rsidRDefault="001561F8" w:rsidP="001561F8">
      <w:pPr>
        <w:pStyle w:val="Style5"/>
        <w:widowControl/>
        <w:ind w:firstLine="567"/>
        <w:jc w:val="both"/>
        <w:rPr>
          <w:spacing w:val="2"/>
          <w:shd w:val="clear" w:color="auto" w:fill="FFFFFF"/>
        </w:rPr>
      </w:pPr>
      <w:bookmarkStart w:id="215" w:name="bookmark275"/>
      <w:bookmarkEnd w:id="215"/>
      <w:r w:rsidRPr="001561F8">
        <w:rPr>
          <w:spacing w:val="2"/>
          <w:shd w:val="clear" w:color="auto" w:fill="FFFFFF"/>
        </w:rPr>
        <w:t>проверку каждой пластины и ее очистку с цепью уменьшения числа частиц на ее поверхности до</w:t>
      </w:r>
      <w:r w:rsidR="008D4524">
        <w:rPr>
          <w:spacing w:val="2"/>
          <w:shd w:val="clear" w:color="auto" w:fill="FFFFFF"/>
        </w:rPr>
        <w:t xml:space="preserve"> </w:t>
      </w:r>
      <w:r w:rsidRPr="001561F8">
        <w:rPr>
          <w:spacing w:val="2"/>
          <w:shd w:val="clear" w:color="auto" w:fill="FFFFFF"/>
        </w:rPr>
        <w:t>минимально возможного уровня. Определение фоновой концентрации на каждой контрольной пластине для</w:t>
      </w:r>
      <w:r w:rsidR="008D4524">
        <w:rPr>
          <w:spacing w:val="2"/>
          <w:shd w:val="clear" w:color="auto" w:fill="FFFFFF"/>
        </w:rPr>
        <w:t xml:space="preserve"> </w:t>
      </w:r>
      <w:r w:rsidRPr="001561F8">
        <w:rPr>
          <w:spacing w:val="2"/>
          <w:shd w:val="clear" w:color="auto" w:fill="FFFFFF"/>
        </w:rPr>
        <w:t>экспонирования;</w:t>
      </w:r>
    </w:p>
    <w:p w14:paraId="0DF92228" w14:textId="44477901" w:rsidR="001561F8" w:rsidRPr="001561F8" w:rsidRDefault="001561F8" w:rsidP="001561F8">
      <w:pPr>
        <w:pStyle w:val="Style5"/>
        <w:widowControl/>
        <w:ind w:firstLine="567"/>
        <w:jc w:val="both"/>
        <w:rPr>
          <w:spacing w:val="2"/>
          <w:shd w:val="clear" w:color="auto" w:fill="FFFFFF"/>
        </w:rPr>
      </w:pPr>
      <w:bookmarkStart w:id="216" w:name="bookmark276"/>
      <w:bookmarkEnd w:id="216"/>
      <w:r w:rsidRPr="001561F8">
        <w:rPr>
          <w:spacing w:val="2"/>
          <w:shd w:val="clear" w:color="auto" w:fill="FFFFFF"/>
        </w:rPr>
        <w:t>10 % пластин следует использовать в качестве фоновых (пластин сравнения). Работа с этими пластинами</w:t>
      </w:r>
      <w:r w:rsidR="008D4524">
        <w:rPr>
          <w:spacing w:val="2"/>
          <w:shd w:val="clear" w:color="auto" w:fill="FFFFFF"/>
        </w:rPr>
        <w:t xml:space="preserve"> </w:t>
      </w:r>
      <w:r w:rsidRPr="001561F8">
        <w:rPr>
          <w:spacing w:val="2"/>
          <w:shd w:val="clear" w:color="auto" w:fill="FFFFFF"/>
        </w:rPr>
        <w:t>должна проводиться в таком же порядке, что и с контрольными пластинами:</w:t>
      </w:r>
    </w:p>
    <w:p w14:paraId="29A020A7" w14:textId="05C78BFA" w:rsidR="001561F8" w:rsidRPr="001561F8" w:rsidRDefault="001561F8" w:rsidP="00CE42E4">
      <w:pPr>
        <w:pStyle w:val="Style5"/>
        <w:widowControl/>
        <w:numPr>
          <w:ilvl w:val="0"/>
          <w:numId w:val="29"/>
        </w:numPr>
        <w:tabs>
          <w:tab w:val="left" w:pos="851"/>
        </w:tabs>
        <w:ind w:left="0" w:firstLine="567"/>
        <w:jc w:val="both"/>
        <w:rPr>
          <w:spacing w:val="2"/>
          <w:shd w:val="clear" w:color="auto" w:fill="FFFFFF"/>
        </w:rPr>
      </w:pPr>
      <w:bookmarkStart w:id="217" w:name="bookmark277"/>
      <w:bookmarkEnd w:id="217"/>
      <w:r w:rsidRPr="001561F8">
        <w:rPr>
          <w:spacing w:val="2"/>
          <w:shd w:val="clear" w:color="auto" w:fill="FFFFFF"/>
        </w:rPr>
        <w:t>перемещение всех контрольных пластин в контрольные точки с соблюдением мер предосторожности от</w:t>
      </w:r>
      <w:r w:rsidR="008D4524">
        <w:rPr>
          <w:spacing w:val="2"/>
          <w:shd w:val="clear" w:color="auto" w:fill="FFFFFF"/>
        </w:rPr>
        <w:t xml:space="preserve"> </w:t>
      </w:r>
      <w:r w:rsidRPr="001561F8">
        <w:rPr>
          <w:spacing w:val="2"/>
          <w:shd w:val="clear" w:color="auto" w:fill="FFFFFF"/>
        </w:rPr>
        <w:t>загрязнения частицами из воздуха или касания поверхностей;</w:t>
      </w:r>
    </w:p>
    <w:p w14:paraId="7F1166C4" w14:textId="76805ACA" w:rsidR="001561F8" w:rsidRPr="001561F8" w:rsidRDefault="001561F8" w:rsidP="00CE42E4">
      <w:pPr>
        <w:pStyle w:val="Style5"/>
        <w:widowControl/>
        <w:numPr>
          <w:ilvl w:val="0"/>
          <w:numId w:val="29"/>
        </w:numPr>
        <w:tabs>
          <w:tab w:val="left" w:pos="851"/>
        </w:tabs>
        <w:ind w:left="0" w:firstLine="567"/>
        <w:jc w:val="both"/>
        <w:rPr>
          <w:spacing w:val="2"/>
          <w:shd w:val="clear" w:color="auto" w:fill="FFFFFF"/>
        </w:rPr>
      </w:pPr>
      <w:r w:rsidRPr="001561F8">
        <w:rPr>
          <w:spacing w:val="2"/>
          <w:shd w:val="clear" w:color="auto" w:fill="FFFFFF"/>
        </w:rPr>
        <w:t>экспонирование контрольных пластин у поверхностей, представляющих риск в чистом помещении,</w:t>
      </w:r>
      <w:r w:rsidR="008D4524">
        <w:rPr>
          <w:spacing w:val="2"/>
          <w:shd w:val="clear" w:color="auto" w:fill="FFFFFF"/>
        </w:rPr>
        <w:t xml:space="preserve"> </w:t>
      </w:r>
      <w:r w:rsidRPr="001561F8">
        <w:rPr>
          <w:spacing w:val="2"/>
          <w:shd w:val="clear" w:color="auto" w:fill="FFFFFF"/>
        </w:rPr>
        <w:t>например, там. где продукт открыт для загрязнения частицами;</w:t>
      </w:r>
    </w:p>
    <w:p w14:paraId="59A06952" w14:textId="6C62C3E8" w:rsidR="001561F8" w:rsidRPr="001561F8" w:rsidRDefault="001561F8" w:rsidP="00CE42E4">
      <w:pPr>
        <w:pStyle w:val="Style5"/>
        <w:widowControl/>
        <w:numPr>
          <w:ilvl w:val="0"/>
          <w:numId w:val="29"/>
        </w:numPr>
        <w:tabs>
          <w:tab w:val="left" w:pos="851"/>
        </w:tabs>
        <w:ind w:left="0" w:firstLine="567"/>
        <w:jc w:val="both"/>
        <w:rPr>
          <w:spacing w:val="2"/>
          <w:shd w:val="clear" w:color="auto" w:fill="FFFFFF"/>
        </w:rPr>
      </w:pPr>
      <w:r w:rsidRPr="001561F8">
        <w:rPr>
          <w:spacing w:val="2"/>
          <w:shd w:val="clear" w:color="auto" w:fill="FFFFFF"/>
        </w:rPr>
        <w:t>определить интервалы времени для экспонирования контрольных пластин с учетом чистоты воздуха</w:t>
      </w:r>
      <w:r w:rsidR="008D4524">
        <w:rPr>
          <w:spacing w:val="2"/>
          <w:shd w:val="clear" w:color="auto" w:fill="FFFFFF"/>
        </w:rPr>
        <w:t xml:space="preserve"> </w:t>
      </w:r>
      <w:r w:rsidRPr="001561F8">
        <w:rPr>
          <w:spacing w:val="2"/>
          <w:shd w:val="clear" w:color="auto" w:fill="FFFFFF"/>
        </w:rPr>
        <w:t>в чистом помещении и приборов счета частиц. Время экспонирования следует выбирать примерно от 1 ч д</w:t>
      </w:r>
      <w:r w:rsidR="008D4524">
        <w:rPr>
          <w:spacing w:val="2"/>
          <w:shd w:val="clear" w:color="auto" w:fill="FFFFFF"/>
        </w:rPr>
        <w:t xml:space="preserve">о </w:t>
      </w:r>
      <w:r w:rsidRPr="001561F8">
        <w:rPr>
          <w:spacing w:val="2"/>
          <w:shd w:val="clear" w:color="auto" w:fill="FFFFFF"/>
        </w:rPr>
        <w:t>длительности времени, необходимого для того, чтобы осаждение частиц было достаточным для получения</w:t>
      </w:r>
      <w:r w:rsidR="008D4524">
        <w:rPr>
          <w:spacing w:val="2"/>
          <w:shd w:val="clear" w:color="auto" w:fill="FFFFFF"/>
        </w:rPr>
        <w:t xml:space="preserve"> </w:t>
      </w:r>
      <w:r w:rsidRPr="001561F8">
        <w:rPr>
          <w:spacing w:val="2"/>
          <w:shd w:val="clear" w:color="auto" w:fill="FFFFFF"/>
        </w:rPr>
        <w:t>статистически значимых данных:</w:t>
      </w:r>
    </w:p>
    <w:p w14:paraId="79F5579C" w14:textId="44338E97" w:rsidR="001561F8" w:rsidRPr="001561F8" w:rsidRDefault="001561F8" w:rsidP="00CE42E4">
      <w:pPr>
        <w:pStyle w:val="Style5"/>
        <w:widowControl/>
        <w:numPr>
          <w:ilvl w:val="0"/>
          <w:numId w:val="29"/>
        </w:numPr>
        <w:tabs>
          <w:tab w:val="left" w:pos="851"/>
        </w:tabs>
        <w:ind w:left="0" w:firstLine="567"/>
        <w:jc w:val="both"/>
        <w:rPr>
          <w:spacing w:val="2"/>
          <w:shd w:val="clear" w:color="auto" w:fill="FFFFFF"/>
        </w:rPr>
      </w:pPr>
      <w:r w:rsidRPr="001561F8">
        <w:rPr>
          <w:spacing w:val="2"/>
          <w:shd w:val="clear" w:color="auto" w:fill="FFFFFF"/>
        </w:rPr>
        <w:t>установить контрольные пластины для экспонирования в эксплуатируемом состоянии. Может быть</w:t>
      </w:r>
      <w:r w:rsidR="008D4524">
        <w:rPr>
          <w:spacing w:val="2"/>
          <w:shd w:val="clear" w:color="auto" w:fill="FFFFFF"/>
        </w:rPr>
        <w:t xml:space="preserve"> </w:t>
      </w:r>
      <w:r w:rsidRPr="001561F8">
        <w:rPr>
          <w:spacing w:val="2"/>
          <w:shd w:val="clear" w:color="auto" w:fill="FFFFFF"/>
        </w:rPr>
        <w:t xml:space="preserve">необходимо экспонировать их в течение нескольких циклов производства, чтобы исключить использование </w:t>
      </w:r>
      <w:r w:rsidR="00EC3214">
        <w:rPr>
          <w:spacing w:val="2"/>
          <w:shd w:val="clear" w:color="auto" w:fill="FFFFFF"/>
          <w:lang w:val="kk-KZ"/>
        </w:rPr>
        <w:t>примесей</w:t>
      </w:r>
      <w:r w:rsidR="008D4524">
        <w:rPr>
          <w:spacing w:val="2"/>
          <w:shd w:val="clear" w:color="auto" w:fill="FFFFFF"/>
        </w:rPr>
        <w:t xml:space="preserve"> </w:t>
      </w:r>
      <w:r w:rsidRPr="001561F8">
        <w:rPr>
          <w:spacing w:val="2"/>
          <w:shd w:val="clear" w:color="auto" w:fill="FFFFFF"/>
        </w:rPr>
        <w:t>в зонах, где открытый продукт отсутствует;</w:t>
      </w:r>
    </w:p>
    <w:p w14:paraId="542F004B" w14:textId="7A29EFD8" w:rsidR="001561F8" w:rsidRPr="001561F8" w:rsidRDefault="001561F8" w:rsidP="00CE42E4">
      <w:pPr>
        <w:pStyle w:val="Style5"/>
        <w:widowControl/>
        <w:numPr>
          <w:ilvl w:val="0"/>
          <w:numId w:val="29"/>
        </w:numPr>
        <w:tabs>
          <w:tab w:val="left" w:pos="851"/>
        </w:tabs>
        <w:ind w:left="0" w:firstLine="567"/>
        <w:jc w:val="both"/>
        <w:rPr>
          <w:spacing w:val="2"/>
          <w:shd w:val="clear" w:color="auto" w:fill="FFFFFF"/>
        </w:rPr>
      </w:pPr>
      <w:r w:rsidRPr="001561F8">
        <w:rPr>
          <w:spacing w:val="2"/>
          <w:shd w:val="clear" w:color="auto" w:fill="FFFFFF"/>
        </w:rPr>
        <w:t>закрыть и собрать все экспонированные контрольные пластины после испытаний и хранить их в закрытых</w:t>
      </w:r>
      <w:r w:rsidR="008D4524">
        <w:rPr>
          <w:spacing w:val="2"/>
          <w:shd w:val="clear" w:color="auto" w:fill="FFFFFF"/>
        </w:rPr>
        <w:t xml:space="preserve"> </w:t>
      </w:r>
      <w:r w:rsidRPr="001561F8">
        <w:rPr>
          <w:spacing w:val="2"/>
          <w:shd w:val="clear" w:color="auto" w:fill="FFFFFF"/>
        </w:rPr>
        <w:t>контейнерах во избежание дальнейшего загрязнения.</w:t>
      </w:r>
    </w:p>
    <w:p w14:paraId="2A2B2A91"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В.10.2.2 Определение числа и размера собранных частиц</w:t>
      </w:r>
    </w:p>
    <w:p w14:paraId="5CFED09E" w14:textId="0E3EA509"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 xml:space="preserve">Число и размеры частиц, осажденных на контрольные пластины, определяется для получения воспроизводимых данных, которые могут использоваться для оценки чистоты контролируемой </w:t>
      </w:r>
      <w:r w:rsidR="009C6687">
        <w:rPr>
          <w:spacing w:val="2"/>
          <w:shd w:val="clear" w:color="auto" w:fill="FFFFFF"/>
        </w:rPr>
        <w:t>з</w:t>
      </w:r>
      <w:r w:rsidRPr="001561F8">
        <w:rPr>
          <w:spacing w:val="2"/>
          <w:shd w:val="clear" w:color="auto" w:fill="FFFFFF"/>
        </w:rPr>
        <w:t>оны.</w:t>
      </w:r>
    </w:p>
    <w:p w14:paraId="36962E64" w14:textId="3EACA543"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 использовании контрольных пластин число частиц и их размеры могут быть определены одним из</w:t>
      </w:r>
      <w:r w:rsidR="008D4524">
        <w:rPr>
          <w:spacing w:val="2"/>
          <w:shd w:val="clear" w:color="auto" w:fill="FFFFFF"/>
        </w:rPr>
        <w:t xml:space="preserve"> </w:t>
      </w:r>
      <w:r w:rsidRPr="001561F8">
        <w:rPr>
          <w:spacing w:val="2"/>
          <w:shd w:val="clear" w:color="auto" w:fill="FFFFFF"/>
        </w:rPr>
        <w:t>следующих методов:</w:t>
      </w:r>
    </w:p>
    <w:p w14:paraId="3A7E88DF" w14:textId="77777777" w:rsidR="001561F8" w:rsidRPr="001561F8" w:rsidRDefault="001561F8" w:rsidP="00CE42E4">
      <w:pPr>
        <w:pStyle w:val="Style5"/>
        <w:widowControl/>
        <w:numPr>
          <w:ilvl w:val="0"/>
          <w:numId w:val="30"/>
        </w:numPr>
        <w:tabs>
          <w:tab w:val="left" w:pos="993"/>
        </w:tabs>
        <w:ind w:left="0" w:firstLine="567"/>
        <w:jc w:val="both"/>
        <w:rPr>
          <w:spacing w:val="2"/>
          <w:shd w:val="clear" w:color="auto" w:fill="FFFFFF"/>
        </w:rPr>
      </w:pPr>
      <w:bookmarkStart w:id="218" w:name="bookmark279"/>
      <w:bookmarkEnd w:id="218"/>
      <w:r w:rsidRPr="001561F8">
        <w:rPr>
          <w:spacing w:val="2"/>
          <w:shd w:val="clear" w:color="auto" w:fill="FFFFFF"/>
        </w:rPr>
        <w:t>оптический микроскоп с калиброванной линейной или круговой координатной сеткой:</w:t>
      </w:r>
    </w:p>
    <w:p w14:paraId="2355A4FC" w14:textId="77777777" w:rsidR="001561F8" w:rsidRPr="001561F8" w:rsidRDefault="001561F8" w:rsidP="00CE42E4">
      <w:pPr>
        <w:pStyle w:val="Style5"/>
        <w:widowControl/>
        <w:numPr>
          <w:ilvl w:val="0"/>
          <w:numId w:val="30"/>
        </w:numPr>
        <w:tabs>
          <w:tab w:val="left" w:pos="993"/>
        </w:tabs>
        <w:ind w:left="0" w:firstLine="567"/>
        <w:jc w:val="both"/>
        <w:rPr>
          <w:spacing w:val="2"/>
          <w:shd w:val="clear" w:color="auto" w:fill="FFFFFF"/>
        </w:rPr>
      </w:pPr>
      <w:bookmarkStart w:id="219" w:name="bookmark280"/>
      <w:bookmarkEnd w:id="219"/>
      <w:r w:rsidRPr="001561F8">
        <w:rPr>
          <w:spacing w:val="2"/>
          <w:shd w:val="clear" w:color="auto" w:fill="FFFFFF"/>
        </w:rPr>
        <w:t>электронный микроскоп с калиброванной сеткой (решеткой) с известным линейным расстоянием;</w:t>
      </w:r>
    </w:p>
    <w:p w14:paraId="27A72673" w14:textId="1E339C0A" w:rsidR="001561F8" w:rsidRPr="001561F8" w:rsidRDefault="001561F8" w:rsidP="00CE42E4">
      <w:pPr>
        <w:pStyle w:val="Style5"/>
        <w:widowControl/>
        <w:numPr>
          <w:ilvl w:val="0"/>
          <w:numId w:val="30"/>
        </w:numPr>
        <w:tabs>
          <w:tab w:val="left" w:pos="993"/>
        </w:tabs>
        <w:ind w:left="0" w:firstLine="567"/>
        <w:jc w:val="both"/>
        <w:rPr>
          <w:spacing w:val="2"/>
          <w:shd w:val="clear" w:color="auto" w:fill="FFFFFF"/>
        </w:rPr>
      </w:pPr>
      <w:bookmarkStart w:id="220" w:name="bookmark281"/>
      <w:bookmarkEnd w:id="220"/>
      <w:r w:rsidRPr="001561F8">
        <w:rPr>
          <w:spacing w:val="2"/>
          <w:shd w:val="clear" w:color="auto" w:fill="FFFFFF"/>
        </w:rPr>
        <w:t>сканирующий поверхность прибор, калибровка которого по размерам выполняется по инструкции</w:t>
      </w:r>
      <w:r w:rsidR="008D4524">
        <w:rPr>
          <w:spacing w:val="2"/>
          <w:shd w:val="clear" w:color="auto" w:fill="FFFFFF"/>
        </w:rPr>
        <w:t xml:space="preserve"> </w:t>
      </w:r>
      <w:r w:rsidRPr="001561F8">
        <w:rPr>
          <w:spacing w:val="2"/>
          <w:shd w:val="clear" w:color="auto" w:fill="FFFFFF"/>
        </w:rPr>
        <w:t>изготовителя.</w:t>
      </w:r>
    </w:p>
    <w:p w14:paraId="527AC784" w14:textId="2ABD1AF8"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 использовании контрольной пластины скорость осаждения частиц (PDR) может быть определена следующим образом:</w:t>
      </w:r>
    </w:p>
    <w:p w14:paraId="4B450691" w14:textId="005718C2" w:rsidR="001561F8" w:rsidRPr="001561F8" w:rsidRDefault="001561F8" w:rsidP="00CE42E4">
      <w:pPr>
        <w:pStyle w:val="Style5"/>
        <w:widowControl/>
        <w:numPr>
          <w:ilvl w:val="0"/>
          <w:numId w:val="31"/>
        </w:numPr>
        <w:tabs>
          <w:tab w:val="left" w:pos="993"/>
        </w:tabs>
        <w:ind w:left="0" w:firstLine="567"/>
        <w:jc w:val="both"/>
        <w:rPr>
          <w:spacing w:val="2"/>
          <w:shd w:val="clear" w:color="auto" w:fill="FFFFFF"/>
        </w:rPr>
      </w:pPr>
      <w:bookmarkStart w:id="221" w:name="bookmark282"/>
      <w:bookmarkEnd w:id="221"/>
      <w:r w:rsidRPr="001561F8">
        <w:rPr>
          <w:spacing w:val="2"/>
          <w:shd w:val="clear" w:color="auto" w:fill="FFFFFF"/>
        </w:rPr>
        <w:t>определить число и размеры частиц на контрольных пластинах, включая пластины для контроля фона, и</w:t>
      </w:r>
      <w:r w:rsidR="008D4524">
        <w:rPr>
          <w:spacing w:val="2"/>
          <w:shd w:val="clear" w:color="auto" w:fill="FFFFFF"/>
        </w:rPr>
        <w:t xml:space="preserve"> </w:t>
      </w:r>
      <w:r w:rsidRPr="001561F8">
        <w:rPr>
          <w:spacing w:val="2"/>
          <w:shd w:val="clear" w:color="auto" w:fill="FFFFFF"/>
        </w:rPr>
        <w:t>отсортировать их по опреде</w:t>
      </w:r>
      <w:r w:rsidR="008D4524">
        <w:rPr>
          <w:spacing w:val="2"/>
          <w:shd w:val="clear" w:color="auto" w:fill="FFFFFF"/>
        </w:rPr>
        <w:t>л</w:t>
      </w:r>
      <w:r w:rsidRPr="001561F8">
        <w:rPr>
          <w:spacing w:val="2"/>
          <w:shd w:val="clear" w:color="auto" w:fill="FFFFFF"/>
        </w:rPr>
        <w:t>енным размерам частиц, основываясь на кумулятивном распределении:</w:t>
      </w:r>
    </w:p>
    <w:p w14:paraId="3219CCEE" w14:textId="0D40D460" w:rsidR="001561F8" w:rsidRPr="001561F8" w:rsidRDefault="001561F8" w:rsidP="00CE42E4">
      <w:pPr>
        <w:pStyle w:val="Style5"/>
        <w:widowControl/>
        <w:numPr>
          <w:ilvl w:val="0"/>
          <w:numId w:val="31"/>
        </w:numPr>
        <w:tabs>
          <w:tab w:val="left" w:pos="993"/>
        </w:tabs>
        <w:ind w:left="0" w:firstLine="567"/>
        <w:jc w:val="both"/>
        <w:rPr>
          <w:spacing w:val="2"/>
          <w:shd w:val="clear" w:color="auto" w:fill="FFFFFF"/>
        </w:rPr>
      </w:pPr>
      <w:bookmarkStart w:id="222" w:name="bookmark283"/>
      <w:bookmarkEnd w:id="222"/>
      <w:r w:rsidRPr="001561F8">
        <w:rPr>
          <w:spacing w:val="2"/>
          <w:shd w:val="clear" w:color="auto" w:fill="FFFFFF"/>
        </w:rPr>
        <w:lastRenderedPageBreak/>
        <w:t>вычесть значения, характеризующие начальную чистоту каждой пластины, из каждого полученного</w:t>
      </w:r>
      <w:r w:rsidR="009C6687">
        <w:rPr>
          <w:spacing w:val="2"/>
          <w:shd w:val="clear" w:color="auto" w:fill="FFFFFF"/>
        </w:rPr>
        <w:t xml:space="preserve"> </w:t>
      </w:r>
      <w:r w:rsidRPr="001561F8">
        <w:rPr>
          <w:spacing w:val="2"/>
          <w:shd w:val="clear" w:color="auto" w:fill="FFFFFF"/>
        </w:rPr>
        <w:t>результата;</w:t>
      </w:r>
    </w:p>
    <w:p w14:paraId="22D7A1A7" w14:textId="007D9D5B" w:rsidR="001561F8" w:rsidRPr="001561F8" w:rsidRDefault="001561F8" w:rsidP="00CE42E4">
      <w:pPr>
        <w:pStyle w:val="Style5"/>
        <w:widowControl/>
        <w:numPr>
          <w:ilvl w:val="0"/>
          <w:numId w:val="31"/>
        </w:numPr>
        <w:tabs>
          <w:tab w:val="left" w:pos="993"/>
        </w:tabs>
        <w:ind w:left="0" w:firstLine="567"/>
        <w:jc w:val="both"/>
        <w:rPr>
          <w:spacing w:val="2"/>
          <w:shd w:val="clear" w:color="auto" w:fill="FFFFFF"/>
        </w:rPr>
      </w:pPr>
      <w:bookmarkStart w:id="223" w:name="bookmark284"/>
      <w:bookmarkEnd w:id="223"/>
      <w:r w:rsidRPr="001561F8">
        <w:rPr>
          <w:spacing w:val="2"/>
          <w:shd w:val="clear" w:color="auto" w:fill="FFFFFF"/>
        </w:rPr>
        <w:t>определить прирост концентрации частиц в данном месте контролируемой зоны и вычислить число частиц,</w:t>
      </w:r>
      <w:r w:rsidR="009C6687">
        <w:rPr>
          <w:spacing w:val="2"/>
          <w:shd w:val="clear" w:color="auto" w:fill="FFFFFF"/>
        </w:rPr>
        <w:t xml:space="preserve"> </w:t>
      </w:r>
      <w:r w:rsidRPr="001561F8">
        <w:rPr>
          <w:spacing w:val="2"/>
          <w:shd w:val="clear" w:color="auto" w:fill="FFFFFF"/>
        </w:rPr>
        <w:t>которые осядут за определенное время. При использовании соответствующих единиц измерений результатом</w:t>
      </w:r>
      <w:r w:rsidR="009C6687">
        <w:rPr>
          <w:spacing w:val="2"/>
          <w:shd w:val="clear" w:color="auto" w:fill="FFFFFF"/>
        </w:rPr>
        <w:t xml:space="preserve"> </w:t>
      </w:r>
      <w:r w:rsidRPr="001561F8">
        <w:rPr>
          <w:spacing w:val="2"/>
          <w:shd w:val="clear" w:color="auto" w:fill="FFFFFF"/>
        </w:rPr>
        <w:t>вычислений будет PDR</w:t>
      </w:r>
      <w:proofErr w:type="gramStart"/>
      <w:r w:rsidRPr="001561F8">
        <w:rPr>
          <w:spacing w:val="2"/>
          <w:shd w:val="clear" w:color="auto" w:fill="FFFFFF"/>
        </w:rPr>
        <w:t>.</w:t>
      </w:r>
      <w:proofErr w:type="gramEnd"/>
      <w:r w:rsidRPr="001561F8">
        <w:rPr>
          <w:spacing w:val="2"/>
          <w:shd w:val="clear" w:color="auto" w:fill="FFFFFF"/>
        </w:rPr>
        <w:t xml:space="preserve"> выраженная как число частиц, осевших на 1 м</w:t>
      </w:r>
      <w:r w:rsidRPr="009C6687">
        <w:rPr>
          <w:spacing w:val="2"/>
          <w:shd w:val="clear" w:color="auto" w:fill="FFFFFF"/>
          <w:vertAlign w:val="superscript"/>
        </w:rPr>
        <w:t>2</w:t>
      </w:r>
      <w:r w:rsidRPr="001561F8">
        <w:rPr>
          <w:spacing w:val="2"/>
          <w:shd w:val="clear" w:color="auto" w:fill="FFFFFF"/>
        </w:rPr>
        <w:t xml:space="preserve"> в секунду.</w:t>
      </w:r>
    </w:p>
    <w:p w14:paraId="45613951" w14:textId="3BC285EF"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 выполнении нескольких испытаний определяют среднюю PDR в каждом месте и. если требуется,</w:t>
      </w:r>
      <w:r w:rsidR="009C6687">
        <w:rPr>
          <w:spacing w:val="2"/>
          <w:shd w:val="clear" w:color="auto" w:fill="FFFFFF"/>
        </w:rPr>
        <w:t xml:space="preserve"> </w:t>
      </w:r>
      <w:r w:rsidRPr="001561F8">
        <w:rPr>
          <w:spacing w:val="2"/>
          <w:shd w:val="clear" w:color="auto" w:fill="FFFFFF"/>
        </w:rPr>
        <w:t>стандартное отклонение.</w:t>
      </w:r>
    </w:p>
    <w:p w14:paraId="3DE0B45D" w14:textId="77777777" w:rsidR="001561F8" w:rsidRPr="00EC3214" w:rsidRDefault="001561F8" w:rsidP="001561F8">
      <w:pPr>
        <w:pStyle w:val="Style5"/>
        <w:widowControl/>
        <w:ind w:firstLine="567"/>
        <w:jc w:val="both"/>
        <w:rPr>
          <w:b/>
          <w:bCs/>
          <w:spacing w:val="2"/>
          <w:shd w:val="clear" w:color="auto" w:fill="FFFFFF"/>
        </w:rPr>
      </w:pPr>
      <w:r w:rsidRPr="00EC3214">
        <w:rPr>
          <w:b/>
          <w:bCs/>
          <w:spacing w:val="2"/>
          <w:shd w:val="clear" w:color="auto" w:fill="FFFFFF"/>
        </w:rPr>
        <w:t>В.10.3 Приборы для контроля осаждения частиц</w:t>
      </w:r>
    </w:p>
    <w:p w14:paraId="707428C0" w14:textId="27F9644C"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Для определения числа и размеров частиц, осевших на пластины, могут применяться различные приборы,</w:t>
      </w:r>
      <w:r w:rsidR="007B3178">
        <w:rPr>
          <w:spacing w:val="2"/>
          <w:shd w:val="clear" w:color="auto" w:fill="FFFFFF"/>
        </w:rPr>
        <w:t xml:space="preserve"> </w:t>
      </w:r>
      <w:r w:rsidRPr="001561F8">
        <w:rPr>
          <w:spacing w:val="2"/>
          <w:shd w:val="clear" w:color="auto" w:fill="FFFFFF"/>
        </w:rPr>
        <w:t>которые могут быть разделены на следующие группы:</w:t>
      </w:r>
    </w:p>
    <w:p w14:paraId="334C4D34" w14:textId="77777777" w:rsidR="001561F8" w:rsidRPr="001561F8" w:rsidRDefault="001561F8" w:rsidP="00CE42E4">
      <w:pPr>
        <w:pStyle w:val="Style5"/>
        <w:widowControl/>
        <w:numPr>
          <w:ilvl w:val="0"/>
          <w:numId w:val="32"/>
        </w:numPr>
        <w:tabs>
          <w:tab w:val="left" w:pos="993"/>
        </w:tabs>
        <w:ind w:left="0" w:firstLine="567"/>
        <w:jc w:val="both"/>
        <w:rPr>
          <w:spacing w:val="2"/>
          <w:shd w:val="clear" w:color="auto" w:fill="FFFFFF"/>
        </w:rPr>
      </w:pPr>
      <w:bookmarkStart w:id="224" w:name="bookmark285"/>
      <w:bookmarkEnd w:id="224"/>
      <w:r w:rsidRPr="001561F8">
        <w:rPr>
          <w:spacing w:val="2"/>
          <w:shd w:val="clear" w:color="auto" w:fill="FFFFFF"/>
        </w:rPr>
        <w:t>оптические микроскопы (для частиц с размерами, равными и более 2 мкм);</w:t>
      </w:r>
    </w:p>
    <w:p w14:paraId="113A9CAF" w14:textId="77777777" w:rsidR="001561F8" w:rsidRPr="001561F8" w:rsidRDefault="001561F8" w:rsidP="00CE42E4">
      <w:pPr>
        <w:pStyle w:val="Style5"/>
        <w:widowControl/>
        <w:numPr>
          <w:ilvl w:val="0"/>
          <w:numId w:val="32"/>
        </w:numPr>
        <w:tabs>
          <w:tab w:val="left" w:pos="993"/>
        </w:tabs>
        <w:ind w:left="0" w:firstLine="567"/>
        <w:jc w:val="both"/>
        <w:rPr>
          <w:spacing w:val="2"/>
          <w:shd w:val="clear" w:color="auto" w:fill="FFFFFF"/>
        </w:rPr>
      </w:pPr>
      <w:bookmarkStart w:id="225" w:name="bookmark286"/>
      <w:bookmarkEnd w:id="225"/>
      <w:r w:rsidRPr="001561F8">
        <w:rPr>
          <w:spacing w:val="2"/>
          <w:shd w:val="clear" w:color="auto" w:fill="FFFFFF"/>
        </w:rPr>
        <w:t>электронные микроскопы (для частиц с размерами, разными и более 0,02 мкм);</w:t>
      </w:r>
    </w:p>
    <w:p w14:paraId="1099A26B" w14:textId="77777777" w:rsidR="001561F8" w:rsidRPr="001561F8" w:rsidRDefault="001561F8" w:rsidP="00CE42E4">
      <w:pPr>
        <w:pStyle w:val="Style5"/>
        <w:widowControl/>
        <w:numPr>
          <w:ilvl w:val="0"/>
          <w:numId w:val="32"/>
        </w:numPr>
        <w:tabs>
          <w:tab w:val="left" w:pos="993"/>
        </w:tabs>
        <w:ind w:left="0" w:firstLine="567"/>
        <w:jc w:val="both"/>
        <w:rPr>
          <w:spacing w:val="2"/>
          <w:shd w:val="clear" w:color="auto" w:fill="FFFFFF"/>
        </w:rPr>
      </w:pPr>
      <w:bookmarkStart w:id="226" w:name="bookmark287"/>
      <w:bookmarkEnd w:id="226"/>
      <w:r w:rsidRPr="001561F8">
        <w:rPr>
          <w:spacing w:val="2"/>
          <w:shd w:val="clear" w:color="auto" w:fill="FFFFFF"/>
        </w:rPr>
        <w:t>приборы для сканирования пластин — сканеры (для частиц с размерами, равными и более 0.1 мкм);</w:t>
      </w:r>
    </w:p>
    <w:p w14:paraId="70F8A93A" w14:textId="77777777" w:rsidR="001561F8" w:rsidRPr="001561F8" w:rsidRDefault="001561F8" w:rsidP="00CE42E4">
      <w:pPr>
        <w:pStyle w:val="Style5"/>
        <w:widowControl/>
        <w:numPr>
          <w:ilvl w:val="0"/>
          <w:numId w:val="32"/>
        </w:numPr>
        <w:tabs>
          <w:tab w:val="left" w:pos="993"/>
        </w:tabs>
        <w:ind w:left="0" w:firstLine="567"/>
        <w:jc w:val="both"/>
        <w:rPr>
          <w:spacing w:val="2"/>
          <w:shd w:val="clear" w:color="auto" w:fill="FFFFFF"/>
        </w:rPr>
      </w:pPr>
      <w:bookmarkStart w:id="227" w:name="bookmark288"/>
      <w:bookmarkEnd w:id="227"/>
      <w:r w:rsidRPr="001561F8">
        <w:rPr>
          <w:spacing w:val="2"/>
          <w:shd w:val="clear" w:color="auto" w:fill="FFFFFF"/>
        </w:rPr>
        <w:t>приборы для определения скорости PDR (для частиц с размерами, разными и более 5 мкм);</w:t>
      </w:r>
    </w:p>
    <w:p w14:paraId="0E81056B" w14:textId="77777777" w:rsidR="001561F8" w:rsidRPr="001561F8" w:rsidRDefault="001561F8" w:rsidP="00CE42E4">
      <w:pPr>
        <w:pStyle w:val="Style5"/>
        <w:widowControl/>
        <w:numPr>
          <w:ilvl w:val="0"/>
          <w:numId w:val="32"/>
        </w:numPr>
        <w:tabs>
          <w:tab w:val="left" w:pos="993"/>
        </w:tabs>
        <w:ind w:left="0" w:firstLine="567"/>
        <w:jc w:val="both"/>
        <w:rPr>
          <w:spacing w:val="2"/>
          <w:shd w:val="clear" w:color="auto" w:fill="FFFFFF"/>
        </w:rPr>
      </w:pPr>
      <w:bookmarkStart w:id="228" w:name="bookmark289"/>
      <w:bookmarkEnd w:id="228"/>
      <w:r w:rsidRPr="001561F8">
        <w:rPr>
          <w:spacing w:val="2"/>
          <w:shd w:val="clear" w:color="auto" w:fill="FFFFFF"/>
        </w:rPr>
        <w:t>приборы контроля скорости PDR в реальном времени (для частиц с размерами более 15 мкм).</w:t>
      </w:r>
    </w:p>
    <w:p w14:paraId="06B98A5B" w14:textId="2B1FD0E5"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При выборе приборов для счета и определения размеров следует обратить внимание на их способность</w:t>
      </w:r>
      <w:r w:rsidR="007B3178">
        <w:rPr>
          <w:spacing w:val="2"/>
          <w:shd w:val="clear" w:color="auto" w:fill="FFFFFF"/>
        </w:rPr>
        <w:t xml:space="preserve"> </w:t>
      </w:r>
      <w:r w:rsidRPr="001561F8">
        <w:rPr>
          <w:spacing w:val="2"/>
          <w:shd w:val="clear" w:color="auto" w:fill="FFFFFF"/>
        </w:rPr>
        <w:t>обнаруживать частицы установленных размеров. Следует также учесть и другие факторы, например время,</w:t>
      </w:r>
      <w:r w:rsidR="007B3178">
        <w:rPr>
          <w:spacing w:val="2"/>
          <w:shd w:val="clear" w:color="auto" w:fill="FFFFFF"/>
        </w:rPr>
        <w:t xml:space="preserve"> </w:t>
      </w:r>
      <w:r w:rsidRPr="001561F8">
        <w:rPr>
          <w:spacing w:val="2"/>
          <w:shd w:val="clear" w:color="auto" w:fill="FFFFFF"/>
        </w:rPr>
        <w:t>необходимое для отбора и анализа пробы. Приборы должны иметь действующий сертификат калибровки.</w:t>
      </w:r>
    </w:p>
    <w:p w14:paraId="16FD662E" w14:textId="77777777" w:rsidR="001561F8" w:rsidRPr="00EC3214" w:rsidRDefault="001561F8" w:rsidP="001561F8">
      <w:pPr>
        <w:pStyle w:val="Style5"/>
        <w:widowControl/>
        <w:ind w:firstLine="567"/>
        <w:jc w:val="both"/>
        <w:rPr>
          <w:b/>
          <w:bCs/>
          <w:spacing w:val="2"/>
          <w:shd w:val="clear" w:color="auto" w:fill="FFFFFF"/>
        </w:rPr>
      </w:pPr>
      <w:r w:rsidRPr="00EC3214">
        <w:rPr>
          <w:b/>
          <w:bCs/>
          <w:spacing w:val="2"/>
          <w:shd w:val="clear" w:color="auto" w:fill="FFFFFF"/>
        </w:rPr>
        <w:t>В.10.4 Определение времени отбора проб и площади поверхности</w:t>
      </w:r>
    </w:p>
    <w:p w14:paraId="1245B121" w14:textId="3044546A" w:rsidR="001561F8" w:rsidRDefault="001561F8" w:rsidP="001561F8">
      <w:pPr>
        <w:pStyle w:val="Style5"/>
        <w:widowControl/>
        <w:ind w:firstLine="567"/>
        <w:jc w:val="both"/>
        <w:rPr>
          <w:spacing w:val="2"/>
          <w:shd w:val="clear" w:color="auto" w:fill="FFFFFF"/>
        </w:rPr>
      </w:pPr>
      <w:r w:rsidRPr="001561F8">
        <w:rPr>
          <w:spacing w:val="2"/>
          <w:shd w:val="clear" w:color="auto" w:fill="FFFFFF"/>
        </w:rPr>
        <w:t>Чем меньше скорость PDR, тем большие площадь поверхности экспонирования</w:t>
      </w:r>
      <w:r w:rsidR="00EC3214">
        <w:rPr>
          <w:spacing w:val="2"/>
          <w:shd w:val="clear" w:color="auto" w:fill="FFFFFF"/>
        </w:rPr>
        <w:t>,</w:t>
      </w:r>
      <w:r w:rsidRPr="001561F8">
        <w:rPr>
          <w:spacing w:val="2"/>
          <w:shd w:val="clear" w:color="auto" w:fill="FFFFFF"/>
        </w:rPr>
        <w:t xml:space="preserve"> А, и время экспо</w:t>
      </w:r>
      <w:r w:rsidRPr="00D214A8">
        <w:rPr>
          <w:spacing w:val="2"/>
          <w:shd w:val="clear" w:color="auto" w:fill="FFFFFF"/>
        </w:rPr>
        <w:t>нирования</w:t>
      </w:r>
      <w:r w:rsidR="00EC3214" w:rsidRPr="00D214A8">
        <w:rPr>
          <w:spacing w:val="2"/>
          <w:shd w:val="clear" w:color="auto" w:fill="FFFFFF"/>
        </w:rPr>
        <w:t xml:space="preserve">, </w:t>
      </w:r>
      <w:r w:rsidRPr="00D214A8">
        <w:rPr>
          <w:i/>
          <w:iCs/>
          <w:spacing w:val="2"/>
          <w:shd w:val="clear" w:color="auto" w:fill="FFFFFF"/>
        </w:rPr>
        <w:t>Т</w:t>
      </w:r>
      <w:r w:rsidRPr="00D214A8">
        <w:rPr>
          <w:spacing w:val="2"/>
          <w:shd w:val="clear" w:color="auto" w:fill="FFFFFF"/>
        </w:rPr>
        <w:t xml:space="preserve"> требуются</w:t>
      </w:r>
      <w:r w:rsidRPr="001561F8">
        <w:rPr>
          <w:spacing w:val="2"/>
          <w:shd w:val="clear" w:color="auto" w:fill="FFFFFF"/>
        </w:rPr>
        <w:t xml:space="preserve">. Для правильного определения величины PDR произведение </w:t>
      </w:r>
      <w:r w:rsidRPr="00D214A8">
        <w:rPr>
          <w:i/>
          <w:iCs/>
          <w:spacing w:val="2"/>
          <w:shd w:val="clear" w:color="auto" w:fill="FFFFFF"/>
        </w:rPr>
        <w:t>А</w:t>
      </w:r>
      <w:r w:rsidR="007B3178">
        <w:rPr>
          <w:spacing w:val="2"/>
          <w:shd w:val="clear" w:color="auto" w:fill="FFFFFF"/>
        </w:rPr>
        <w:t xml:space="preserve"> </w:t>
      </w:r>
      <w:r w:rsidR="00D214A8">
        <w:rPr>
          <w:spacing w:val="2"/>
          <w:shd w:val="clear" w:color="auto" w:fill="FFFFFF"/>
        </w:rPr>
        <w:t xml:space="preserve">× </w:t>
      </w:r>
      <w:r w:rsidR="00D214A8" w:rsidRPr="00D214A8">
        <w:rPr>
          <w:i/>
          <w:iCs/>
          <w:spacing w:val="2"/>
          <w:shd w:val="clear" w:color="auto" w:fill="FFFFFF"/>
        </w:rPr>
        <w:t>Т</w:t>
      </w:r>
      <w:r w:rsidR="007B3178">
        <w:rPr>
          <w:spacing w:val="2"/>
          <w:shd w:val="clear" w:color="auto" w:fill="FFFFFF"/>
        </w:rPr>
        <w:t xml:space="preserve"> до</w:t>
      </w:r>
      <w:r w:rsidRPr="001561F8">
        <w:rPr>
          <w:spacing w:val="2"/>
          <w:shd w:val="clear" w:color="auto" w:fill="FFFFFF"/>
        </w:rPr>
        <w:t>лжно быть достаточно большим.</w:t>
      </w:r>
      <w:r w:rsidR="007B3178">
        <w:rPr>
          <w:spacing w:val="2"/>
          <w:shd w:val="clear" w:color="auto" w:fill="FFFFFF"/>
        </w:rPr>
        <w:t xml:space="preserve"> </w:t>
      </w:r>
      <w:r w:rsidRPr="001561F8">
        <w:rPr>
          <w:spacing w:val="2"/>
          <w:shd w:val="clear" w:color="auto" w:fill="FFFFFF"/>
        </w:rPr>
        <w:t>Для наибольших размеров частиц, представляющих интерес, предлагается значение 20</w:t>
      </w:r>
      <w:r w:rsidR="00D214A8">
        <w:rPr>
          <w:spacing w:val="2"/>
          <w:shd w:val="clear" w:color="auto" w:fill="FFFFFF"/>
        </w:rPr>
        <w:t>,</w:t>
      </w:r>
      <w:r w:rsidRPr="001561F8">
        <w:rPr>
          <w:spacing w:val="2"/>
          <w:shd w:val="clear" w:color="auto" w:fill="FFFFFF"/>
        </w:rPr>
        <w:t xml:space="preserve"> см. формулу (В.15)</w:t>
      </w:r>
    </w:p>
    <w:p w14:paraId="48673688" w14:textId="3AA3D8F2" w:rsidR="00F61181" w:rsidRDefault="00F61181" w:rsidP="001561F8">
      <w:pPr>
        <w:pStyle w:val="Style5"/>
        <w:widowControl/>
        <w:ind w:firstLine="567"/>
        <w:jc w:val="both"/>
        <w:rPr>
          <w:spacing w:val="2"/>
          <w:shd w:val="clear" w:color="auto" w:fill="FFFFFF"/>
        </w:rPr>
      </w:pPr>
    </w:p>
    <w:p w14:paraId="015DA6A9" w14:textId="068C8591" w:rsidR="00F61181" w:rsidRPr="00AB0DD3" w:rsidRDefault="00F61181" w:rsidP="00F61181">
      <w:pPr>
        <w:pStyle w:val="Style5"/>
        <w:widowControl/>
        <w:ind w:firstLine="567"/>
        <w:jc w:val="right"/>
        <w:rPr>
          <w:rStyle w:val="FontStyle33"/>
          <w:rFonts w:ascii="Times New Roman" w:hAnsi="Times New Roman" w:cs="Times New Roman"/>
          <w:color w:val="auto"/>
          <w:sz w:val="24"/>
          <w:szCs w:val="24"/>
          <w:lang w:val="kk-KZ"/>
        </w:rPr>
      </w:pPr>
      <m:oMath>
        <m:r>
          <w:rPr>
            <w:rStyle w:val="FontStyle33"/>
            <w:rFonts w:ascii="Cambria Math" w:hAnsi="Cambria Math" w:cs="Times New Roman"/>
            <w:color w:val="auto"/>
            <w:sz w:val="24"/>
            <w:szCs w:val="24"/>
            <w:lang w:val="kk-KZ"/>
          </w:rPr>
          <m:t>A×T≥20</m:t>
        </m:r>
      </m:oMath>
      <w:r w:rsidRPr="00AB0DD3">
        <w:rPr>
          <w:rStyle w:val="FontStyle33"/>
          <w:rFonts w:ascii="Times New Roman" w:hAnsi="Times New Roman" w:cs="Times New Roman"/>
          <w:color w:val="auto"/>
          <w:sz w:val="24"/>
          <w:szCs w:val="24"/>
          <w:lang w:val="kk-KZ"/>
        </w:rPr>
        <w:t xml:space="preserve">  </w:t>
      </w:r>
      <w:r>
        <w:rPr>
          <w:rStyle w:val="FontStyle33"/>
          <w:rFonts w:ascii="Times New Roman" w:hAnsi="Times New Roman" w:cs="Times New Roman"/>
          <w:color w:val="auto"/>
          <w:sz w:val="24"/>
          <w:szCs w:val="24"/>
          <w:lang w:val="kk-KZ"/>
        </w:rPr>
        <w:t xml:space="preserve">          </w:t>
      </w:r>
      <w:r w:rsidR="00447BDA">
        <w:rPr>
          <w:rStyle w:val="FontStyle33"/>
          <w:rFonts w:ascii="Times New Roman" w:hAnsi="Times New Roman" w:cs="Times New Roman"/>
          <w:color w:val="auto"/>
          <w:sz w:val="24"/>
          <w:szCs w:val="24"/>
          <w:lang w:val="kk-KZ"/>
        </w:rPr>
        <w:t xml:space="preserve">           </w:t>
      </w:r>
      <w:r w:rsidRPr="00AB0DD3">
        <w:rPr>
          <w:rStyle w:val="FontStyle33"/>
          <w:rFonts w:ascii="Times New Roman" w:hAnsi="Times New Roman" w:cs="Times New Roman"/>
          <w:color w:val="auto"/>
          <w:sz w:val="24"/>
          <w:szCs w:val="24"/>
          <w:lang w:val="kk-KZ"/>
        </w:rPr>
        <w:t xml:space="preserve">                                    (B.</w:t>
      </w:r>
      <w:r w:rsidRPr="00613AC8">
        <w:rPr>
          <w:rStyle w:val="FontStyle33"/>
          <w:rFonts w:ascii="Times New Roman" w:hAnsi="Times New Roman" w:cs="Times New Roman"/>
          <w:color w:val="auto"/>
          <w:sz w:val="24"/>
          <w:szCs w:val="24"/>
          <w:lang w:val="kk-KZ"/>
        </w:rPr>
        <w:t>1</w:t>
      </w:r>
      <w:r w:rsidRPr="00F61181">
        <w:rPr>
          <w:rStyle w:val="FontStyle33"/>
          <w:rFonts w:ascii="Times New Roman" w:hAnsi="Times New Roman" w:cs="Times New Roman"/>
          <w:color w:val="auto"/>
          <w:sz w:val="24"/>
          <w:szCs w:val="24"/>
        </w:rPr>
        <w:t>5</w:t>
      </w:r>
      <w:r w:rsidRPr="00AB0DD3">
        <w:rPr>
          <w:rStyle w:val="FontStyle33"/>
          <w:rFonts w:ascii="Times New Roman" w:hAnsi="Times New Roman" w:cs="Times New Roman"/>
          <w:color w:val="auto"/>
          <w:sz w:val="24"/>
          <w:szCs w:val="24"/>
          <w:lang w:val="kk-KZ"/>
        </w:rPr>
        <w:t>)</w:t>
      </w:r>
    </w:p>
    <w:p w14:paraId="3AC69814" w14:textId="77777777" w:rsidR="00F61181" w:rsidRPr="001561F8" w:rsidRDefault="00F61181" w:rsidP="001561F8">
      <w:pPr>
        <w:pStyle w:val="Style5"/>
        <w:widowControl/>
        <w:ind w:firstLine="567"/>
        <w:jc w:val="both"/>
        <w:rPr>
          <w:spacing w:val="2"/>
          <w:shd w:val="clear" w:color="auto" w:fill="FFFFFF"/>
        </w:rPr>
      </w:pPr>
    </w:p>
    <w:p w14:paraId="6C2DDC99" w14:textId="0CDA60ED" w:rsidR="001561F8" w:rsidRPr="001561F8" w:rsidRDefault="001561F8" w:rsidP="007B3178">
      <w:pPr>
        <w:pStyle w:val="Style5"/>
        <w:widowControl/>
        <w:jc w:val="both"/>
        <w:rPr>
          <w:spacing w:val="2"/>
          <w:shd w:val="clear" w:color="auto" w:fill="FFFFFF"/>
        </w:rPr>
      </w:pPr>
      <w:r w:rsidRPr="001561F8">
        <w:rPr>
          <w:spacing w:val="2"/>
          <w:shd w:val="clear" w:color="auto" w:fill="FFFFFF"/>
        </w:rPr>
        <w:t xml:space="preserve">где </w:t>
      </w:r>
      <w:r w:rsidRPr="00F61181">
        <w:rPr>
          <w:i/>
          <w:iCs/>
          <w:spacing w:val="2"/>
          <w:shd w:val="clear" w:color="auto" w:fill="FFFFFF"/>
        </w:rPr>
        <w:t>А</w:t>
      </w:r>
      <w:r w:rsidRPr="001561F8">
        <w:rPr>
          <w:spacing w:val="2"/>
          <w:shd w:val="clear" w:color="auto" w:fill="FFFFFF"/>
        </w:rPr>
        <w:t xml:space="preserve"> </w:t>
      </w:r>
      <w:r w:rsidR="007B3178">
        <w:rPr>
          <w:spacing w:val="2"/>
          <w:shd w:val="clear" w:color="auto" w:fill="FFFFFF"/>
        </w:rPr>
        <w:t xml:space="preserve">– </w:t>
      </w:r>
      <w:r w:rsidRPr="001561F8">
        <w:rPr>
          <w:spacing w:val="2"/>
          <w:shd w:val="clear" w:color="auto" w:fill="FFFFFF"/>
        </w:rPr>
        <w:t>площадь поверхности;</w:t>
      </w:r>
    </w:p>
    <w:p w14:paraId="3674B824" w14:textId="41D7BF80" w:rsidR="001561F8" w:rsidRPr="001561F8" w:rsidRDefault="001561F8" w:rsidP="007B3178">
      <w:pPr>
        <w:pStyle w:val="Style5"/>
        <w:widowControl/>
        <w:jc w:val="both"/>
        <w:rPr>
          <w:spacing w:val="2"/>
          <w:shd w:val="clear" w:color="auto" w:fill="FFFFFF"/>
        </w:rPr>
      </w:pPr>
      <w:r w:rsidRPr="00F61181">
        <w:rPr>
          <w:i/>
          <w:iCs/>
          <w:spacing w:val="2"/>
          <w:shd w:val="clear" w:color="auto" w:fill="FFFFFF"/>
        </w:rPr>
        <w:t>Т</w:t>
      </w:r>
      <w:r w:rsidRPr="001561F8">
        <w:rPr>
          <w:spacing w:val="2"/>
          <w:shd w:val="clear" w:color="auto" w:fill="FFFFFF"/>
        </w:rPr>
        <w:t xml:space="preserve"> </w:t>
      </w:r>
      <w:r w:rsidR="007B3178">
        <w:rPr>
          <w:spacing w:val="2"/>
          <w:shd w:val="clear" w:color="auto" w:fill="FFFFFF"/>
        </w:rPr>
        <w:t xml:space="preserve">– </w:t>
      </w:r>
      <w:r w:rsidRPr="001561F8">
        <w:rPr>
          <w:spacing w:val="2"/>
          <w:shd w:val="clear" w:color="auto" w:fill="FFFFFF"/>
        </w:rPr>
        <w:t>время экспонирования.</w:t>
      </w:r>
    </w:p>
    <w:p w14:paraId="36C91FE9" w14:textId="77777777" w:rsidR="001561F8" w:rsidRPr="00F61181" w:rsidRDefault="001561F8" w:rsidP="001561F8">
      <w:pPr>
        <w:pStyle w:val="Style5"/>
        <w:widowControl/>
        <w:ind w:firstLine="567"/>
        <w:jc w:val="both"/>
        <w:rPr>
          <w:b/>
          <w:bCs/>
          <w:spacing w:val="2"/>
          <w:shd w:val="clear" w:color="auto" w:fill="FFFFFF"/>
        </w:rPr>
      </w:pPr>
      <w:r w:rsidRPr="00F61181">
        <w:rPr>
          <w:b/>
          <w:bCs/>
          <w:spacing w:val="2"/>
          <w:shd w:val="clear" w:color="auto" w:fill="FFFFFF"/>
        </w:rPr>
        <w:t>В.10.5 Протоколы испытаний</w:t>
      </w:r>
    </w:p>
    <w:p w14:paraId="5CD9F786" w14:textId="13F518BA"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 соглашению между заказчиком и исполнителем в протокол испытаний включается следующая информация:</w:t>
      </w:r>
    </w:p>
    <w:p w14:paraId="30F9AD44" w14:textId="77777777" w:rsidR="001561F8" w:rsidRPr="001561F8" w:rsidRDefault="001561F8" w:rsidP="00447BDA">
      <w:pPr>
        <w:pStyle w:val="Style5"/>
        <w:widowControl/>
        <w:numPr>
          <w:ilvl w:val="0"/>
          <w:numId w:val="33"/>
        </w:numPr>
        <w:tabs>
          <w:tab w:val="left" w:pos="851"/>
        </w:tabs>
        <w:ind w:left="0" w:firstLine="567"/>
        <w:jc w:val="both"/>
        <w:rPr>
          <w:spacing w:val="2"/>
          <w:shd w:val="clear" w:color="auto" w:fill="FFFFFF"/>
        </w:rPr>
      </w:pPr>
      <w:bookmarkStart w:id="229" w:name="bookmark290"/>
      <w:bookmarkEnd w:id="229"/>
      <w:r w:rsidRPr="001561F8">
        <w:rPr>
          <w:spacing w:val="2"/>
          <w:shd w:val="clear" w:color="auto" w:fill="FFFFFF"/>
        </w:rPr>
        <w:t>виды испытаний (контроля), условия проведения испытаний и состояние чистого помещения;</w:t>
      </w:r>
    </w:p>
    <w:p w14:paraId="7578DE85" w14:textId="6DC7E83D" w:rsidR="001561F8" w:rsidRPr="001561F8" w:rsidRDefault="001561F8" w:rsidP="00447BDA">
      <w:pPr>
        <w:pStyle w:val="Style5"/>
        <w:widowControl/>
        <w:numPr>
          <w:ilvl w:val="0"/>
          <w:numId w:val="33"/>
        </w:numPr>
        <w:tabs>
          <w:tab w:val="left" w:pos="851"/>
        </w:tabs>
        <w:ind w:left="0" w:firstLine="567"/>
        <w:jc w:val="both"/>
        <w:rPr>
          <w:spacing w:val="2"/>
          <w:shd w:val="clear" w:color="auto" w:fill="FFFFFF"/>
        </w:rPr>
      </w:pPr>
      <w:bookmarkStart w:id="230" w:name="bookmark291"/>
      <w:bookmarkEnd w:id="230"/>
      <w:r w:rsidRPr="001561F8">
        <w:rPr>
          <w:spacing w:val="2"/>
          <w:shd w:val="clear" w:color="auto" w:fill="FFFFFF"/>
        </w:rPr>
        <w:t>тип каждого контро</w:t>
      </w:r>
      <w:r w:rsidR="007B3178">
        <w:rPr>
          <w:spacing w:val="2"/>
          <w:shd w:val="clear" w:color="auto" w:fill="FFFFFF"/>
        </w:rPr>
        <w:t>ль</w:t>
      </w:r>
      <w:r w:rsidRPr="001561F8">
        <w:rPr>
          <w:spacing w:val="2"/>
          <w:shd w:val="clear" w:color="auto" w:fill="FFFFFF"/>
        </w:rPr>
        <w:t>но-изм</w:t>
      </w:r>
      <w:r w:rsidR="007B3178">
        <w:rPr>
          <w:spacing w:val="2"/>
          <w:shd w:val="clear" w:color="auto" w:fill="FFFFFF"/>
        </w:rPr>
        <w:t>е</w:t>
      </w:r>
      <w:r w:rsidRPr="001561F8">
        <w:rPr>
          <w:spacing w:val="2"/>
          <w:shd w:val="clear" w:color="auto" w:fill="FFFFFF"/>
        </w:rPr>
        <w:t>ри</w:t>
      </w:r>
      <w:r w:rsidR="007B3178">
        <w:rPr>
          <w:spacing w:val="2"/>
          <w:shd w:val="clear" w:color="auto" w:fill="FFFFFF"/>
        </w:rPr>
        <w:t>т</w:t>
      </w:r>
      <w:r w:rsidRPr="001561F8">
        <w:rPr>
          <w:spacing w:val="2"/>
          <w:shd w:val="clear" w:color="auto" w:fill="FFFFFF"/>
        </w:rPr>
        <w:t>ельного прибора и данные о его калибровке;</w:t>
      </w:r>
    </w:p>
    <w:p w14:paraId="38FD85D5" w14:textId="77777777" w:rsidR="001561F8" w:rsidRPr="001561F8" w:rsidRDefault="001561F8" w:rsidP="00447BDA">
      <w:pPr>
        <w:pStyle w:val="Style5"/>
        <w:widowControl/>
        <w:numPr>
          <w:ilvl w:val="0"/>
          <w:numId w:val="33"/>
        </w:numPr>
        <w:tabs>
          <w:tab w:val="left" w:pos="851"/>
        </w:tabs>
        <w:ind w:left="0" w:firstLine="567"/>
        <w:jc w:val="both"/>
        <w:rPr>
          <w:spacing w:val="2"/>
          <w:shd w:val="clear" w:color="auto" w:fill="FFFFFF"/>
        </w:rPr>
      </w:pPr>
      <w:bookmarkStart w:id="231" w:name="bookmark292"/>
      <w:bookmarkEnd w:id="231"/>
      <w:r w:rsidRPr="001561F8">
        <w:rPr>
          <w:spacing w:val="2"/>
          <w:shd w:val="clear" w:color="auto" w:fill="FFFFFF"/>
        </w:rPr>
        <w:t>точки проведения измерений;</w:t>
      </w:r>
    </w:p>
    <w:p w14:paraId="71041D69" w14:textId="77777777" w:rsidR="001561F8" w:rsidRPr="001561F8" w:rsidRDefault="001561F8" w:rsidP="00447BDA">
      <w:pPr>
        <w:pStyle w:val="Style5"/>
        <w:widowControl/>
        <w:numPr>
          <w:ilvl w:val="0"/>
          <w:numId w:val="33"/>
        </w:numPr>
        <w:tabs>
          <w:tab w:val="left" w:pos="851"/>
        </w:tabs>
        <w:ind w:left="0" w:firstLine="567"/>
        <w:jc w:val="both"/>
        <w:rPr>
          <w:spacing w:val="2"/>
          <w:shd w:val="clear" w:color="auto" w:fill="FFFFFF"/>
        </w:rPr>
      </w:pPr>
      <w:bookmarkStart w:id="232" w:name="bookmark293"/>
      <w:bookmarkEnd w:id="232"/>
      <w:r w:rsidRPr="001561F8">
        <w:rPr>
          <w:spacing w:val="2"/>
          <w:shd w:val="clear" w:color="auto" w:fill="FFFFFF"/>
        </w:rPr>
        <w:t>результаты измерений.</w:t>
      </w:r>
    </w:p>
    <w:p w14:paraId="750675F4" w14:textId="77777777" w:rsidR="007B3178" w:rsidRDefault="007B3178" w:rsidP="001561F8">
      <w:pPr>
        <w:pStyle w:val="Style5"/>
        <w:widowControl/>
        <w:ind w:firstLine="567"/>
        <w:jc w:val="both"/>
        <w:rPr>
          <w:spacing w:val="2"/>
          <w:shd w:val="clear" w:color="auto" w:fill="FFFFFF"/>
        </w:rPr>
      </w:pPr>
    </w:p>
    <w:p w14:paraId="45E9279A" w14:textId="13E819CA" w:rsidR="001561F8" w:rsidRDefault="001561F8" w:rsidP="001561F8">
      <w:pPr>
        <w:pStyle w:val="Style5"/>
        <w:widowControl/>
        <w:ind w:firstLine="567"/>
        <w:jc w:val="both"/>
        <w:rPr>
          <w:b/>
          <w:bCs/>
          <w:spacing w:val="2"/>
          <w:shd w:val="clear" w:color="auto" w:fill="FFFFFF"/>
        </w:rPr>
      </w:pPr>
      <w:r w:rsidRPr="007B3178">
        <w:rPr>
          <w:b/>
          <w:bCs/>
          <w:spacing w:val="2"/>
          <w:shd w:val="clear" w:color="auto" w:fill="FFFFFF"/>
        </w:rPr>
        <w:t>В.11 Контроль разделения зон</w:t>
      </w:r>
    </w:p>
    <w:p w14:paraId="4A320F82" w14:textId="77777777" w:rsidR="007B3178" w:rsidRPr="007B3178" w:rsidRDefault="007B3178" w:rsidP="001561F8">
      <w:pPr>
        <w:pStyle w:val="Style5"/>
        <w:widowControl/>
        <w:ind w:firstLine="567"/>
        <w:jc w:val="both"/>
        <w:rPr>
          <w:b/>
          <w:bCs/>
          <w:spacing w:val="2"/>
          <w:shd w:val="clear" w:color="auto" w:fill="FFFFFF"/>
        </w:rPr>
      </w:pPr>
    </w:p>
    <w:p w14:paraId="1CA10C80" w14:textId="77777777" w:rsidR="001561F8" w:rsidRPr="00447BDA" w:rsidRDefault="001561F8" w:rsidP="001561F8">
      <w:pPr>
        <w:pStyle w:val="Style5"/>
        <w:widowControl/>
        <w:ind w:firstLine="567"/>
        <w:jc w:val="both"/>
        <w:rPr>
          <w:b/>
          <w:bCs/>
          <w:spacing w:val="2"/>
          <w:shd w:val="clear" w:color="auto" w:fill="FFFFFF"/>
        </w:rPr>
      </w:pPr>
      <w:r w:rsidRPr="00447BDA">
        <w:rPr>
          <w:b/>
          <w:bCs/>
          <w:spacing w:val="2"/>
          <w:shd w:val="clear" w:color="auto" w:fill="FFFFFF"/>
        </w:rPr>
        <w:t>В.11.1 Общие положения</w:t>
      </w:r>
    </w:p>
    <w:p w14:paraId="69693DE6" w14:textId="67F4851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Рассматриваются методы и приборы, необходимые для оценки защитных свойств специального разделяющего</w:t>
      </w:r>
      <w:r w:rsidR="007B3178">
        <w:rPr>
          <w:spacing w:val="2"/>
          <w:shd w:val="clear" w:color="auto" w:fill="FFFFFF"/>
        </w:rPr>
        <w:t xml:space="preserve"> </w:t>
      </w:r>
      <w:r w:rsidRPr="001561F8">
        <w:rPr>
          <w:spacing w:val="2"/>
          <w:shd w:val="clear" w:color="auto" w:fill="FFFFFF"/>
        </w:rPr>
        <w:t>потока воздуха. Испытание может быть выполнено для потока через дверной проем или по периметру зоны с</w:t>
      </w:r>
      <w:r w:rsidR="007B3178">
        <w:rPr>
          <w:spacing w:val="2"/>
          <w:shd w:val="clear" w:color="auto" w:fill="FFFFFF"/>
        </w:rPr>
        <w:t xml:space="preserve"> </w:t>
      </w:r>
      <w:r w:rsidRPr="001561F8">
        <w:rPr>
          <w:spacing w:val="2"/>
          <w:shd w:val="clear" w:color="auto" w:fill="FFFFFF"/>
        </w:rPr>
        <w:t>более высоким классом чистоты или для специальных условий, отличающихся от окружающей эоны. Испытание</w:t>
      </w:r>
      <w:r w:rsidR="007B3178">
        <w:rPr>
          <w:spacing w:val="2"/>
          <w:shd w:val="clear" w:color="auto" w:fill="FFFFFF"/>
        </w:rPr>
        <w:t xml:space="preserve"> </w:t>
      </w:r>
      <w:r w:rsidRPr="001561F8">
        <w:rPr>
          <w:spacing w:val="2"/>
          <w:shd w:val="clear" w:color="auto" w:fill="FFFFFF"/>
        </w:rPr>
        <w:t xml:space="preserve">выполняется путем генерирования аэрозоля в менее чистой зоне использования полученной </w:t>
      </w:r>
      <w:r w:rsidRPr="001561F8">
        <w:rPr>
          <w:spacing w:val="2"/>
          <w:shd w:val="clear" w:color="auto" w:fill="FFFFFF"/>
        </w:rPr>
        <w:lastRenderedPageBreak/>
        <w:t>концентрации частиц</w:t>
      </w:r>
      <w:r w:rsidR="007B3178">
        <w:rPr>
          <w:spacing w:val="2"/>
          <w:shd w:val="clear" w:color="auto" w:fill="FFFFFF"/>
        </w:rPr>
        <w:t xml:space="preserve"> </w:t>
      </w:r>
      <w:r w:rsidRPr="001561F8">
        <w:rPr>
          <w:spacing w:val="2"/>
          <w:shd w:val="clear" w:color="auto" w:fill="FFFFFF"/>
        </w:rPr>
        <w:t xml:space="preserve">в качестве величины сравнения и определения концентрации частиц </w:t>
      </w:r>
      <w:r w:rsidR="00447BDA" w:rsidRPr="001561F8">
        <w:rPr>
          <w:spacing w:val="2"/>
          <w:shd w:val="clear" w:color="auto" w:fill="FFFFFF"/>
        </w:rPr>
        <w:t>по периметру,</w:t>
      </w:r>
      <w:r w:rsidRPr="001561F8">
        <w:rPr>
          <w:spacing w:val="2"/>
          <w:shd w:val="clear" w:color="auto" w:fill="FFFFFF"/>
        </w:rPr>
        <w:t xml:space="preserve"> внутри защищаемой эоны. </w:t>
      </w:r>
      <w:r w:rsidR="007B3178">
        <w:rPr>
          <w:spacing w:val="2"/>
          <w:shd w:val="clear" w:color="auto" w:fill="FFFFFF"/>
        </w:rPr>
        <w:t xml:space="preserve">Данное </w:t>
      </w:r>
      <w:r w:rsidRPr="001561F8">
        <w:rPr>
          <w:spacing w:val="2"/>
          <w:shd w:val="clear" w:color="auto" w:fill="FFFFFF"/>
        </w:rPr>
        <w:t>испытание может быть выполнено в разных местах по оцениваемому периметру.</w:t>
      </w:r>
    </w:p>
    <w:p w14:paraId="057891A0" w14:textId="1711DF6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 xml:space="preserve">До проведения </w:t>
      </w:r>
      <w:r w:rsidR="007B3178">
        <w:rPr>
          <w:spacing w:val="2"/>
          <w:shd w:val="clear" w:color="auto" w:fill="FFFFFF"/>
        </w:rPr>
        <w:t>настоящего</w:t>
      </w:r>
      <w:r w:rsidRPr="001561F8">
        <w:rPr>
          <w:spacing w:val="2"/>
          <w:shd w:val="clear" w:color="auto" w:fill="FFFFFF"/>
        </w:rPr>
        <w:t xml:space="preserve"> испытания следует выполнить проверку класса чистоты воздуха по частицам в</w:t>
      </w:r>
      <w:r w:rsidR="007B3178">
        <w:rPr>
          <w:spacing w:val="2"/>
          <w:shd w:val="clear" w:color="auto" w:fill="FFFFFF"/>
        </w:rPr>
        <w:t xml:space="preserve"> </w:t>
      </w:r>
      <w:r w:rsidRPr="001561F8">
        <w:rPr>
          <w:spacing w:val="2"/>
          <w:shd w:val="clear" w:color="auto" w:fill="FFFFFF"/>
        </w:rPr>
        <w:t>окружающей среде и в защищаемой эона, чтобы установить исходные уровни концентрации частиц. Концентрация</w:t>
      </w:r>
      <w:r w:rsidR="007B3178">
        <w:rPr>
          <w:spacing w:val="2"/>
          <w:shd w:val="clear" w:color="auto" w:fill="FFFFFF"/>
        </w:rPr>
        <w:t xml:space="preserve"> </w:t>
      </w:r>
      <w:r w:rsidRPr="001561F8">
        <w:rPr>
          <w:spacing w:val="2"/>
          <w:shd w:val="clear" w:color="auto" w:fill="FFFFFF"/>
        </w:rPr>
        <w:t xml:space="preserve">частиц </w:t>
      </w:r>
      <w:r w:rsidR="007B3178">
        <w:rPr>
          <w:spacing w:val="2"/>
          <w:shd w:val="clear" w:color="auto" w:fill="FFFFFF"/>
        </w:rPr>
        <w:t>в</w:t>
      </w:r>
      <w:r w:rsidRPr="001561F8">
        <w:rPr>
          <w:spacing w:val="2"/>
          <w:shd w:val="clear" w:color="auto" w:fill="FFFFFF"/>
        </w:rPr>
        <w:t xml:space="preserve"> аэрозоле должна быть достаточно высокой, чтобы оценить степень защиты.</w:t>
      </w:r>
    </w:p>
    <w:p w14:paraId="5E81A50F" w14:textId="77777777" w:rsidR="007B3178" w:rsidRDefault="007B3178" w:rsidP="001561F8">
      <w:pPr>
        <w:pStyle w:val="Style5"/>
        <w:widowControl/>
        <w:ind w:firstLine="567"/>
        <w:jc w:val="both"/>
        <w:rPr>
          <w:spacing w:val="2"/>
          <w:shd w:val="clear" w:color="auto" w:fill="FFFFFF"/>
        </w:rPr>
      </w:pPr>
    </w:p>
    <w:p w14:paraId="6F692F7E" w14:textId="6C359428" w:rsidR="001561F8" w:rsidRPr="007B3178" w:rsidRDefault="001561F8" w:rsidP="001561F8">
      <w:pPr>
        <w:pStyle w:val="Style5"/>
        <w:widowControl/>
        <w:ind w:firstLine="567"/>
        <w:jc w:val="both"/>
        <w:rPr>
          <w:spacing w:val="2"/>
          <w:sz w:val="20"/>
          <w:szCs w:val="20"/>
          <w:shd w:val="clear" w:color="auto" w:fill="FFFFFF"/>
        </w:rPr>
      </w:pPr>
      <w:r w:rsidRPr="007B3178">
        <w:rPr>
          <w:spacing w:val="2"/>
          <w:sz w:val="20"/>
          <w:szCs w:val="20"/>
          <w:shd w:val="clear" w:color="auto" w:fill="FFFFFF"/>
        </w:rPr>
        <w:t xml:space="preserve">Примечание </w:t>
      </w:r>
      <w:r w:rsidR="007B3178" w:rsidRPr="007B3178">
        <w:rPr>
          <w:spacing w:val="2"/>
          <w:sz w:val="20"/>
          <w:szCs w:val="20"/>
          <w:shd w:val="clear" w:color="auto" w:fill="FFFFFF"/>
        </w:rPr>
        <w:t xml:space="preserve">– </w:t>
      </w:r>
      <w:r w:rsidRPr="007B3178">
        <w:rPr>
          <w:spacing w:val="2"/>
          <w:sz w:val="20"/>
          <w:szCs w:val="20"/>
          <w:shd w:val="clear" w:color="auto" w:fill="FFFFFF"/>
        </w:rPr>
        <w:t>Для определения периметра защищаемой эоны могут использоваться методы проверки направления потока воздуха и визуализация потока.</w:t>
      </w:r>
    </w:p>
    <w:p w14:paraId="37D651A7" w14:textId="77777777" w:rsidR="007B3178" w:rsidRDefault="007B3178" w:rsidP="001561F8">
      <w:pPr>
        <w:pStyle w:val="Style5"/>
        <w:widowControl/>
        <w:ind w:firstLine="567"/>
        <w:jc w:val="both"/>
        <w:rPr>
          <w:spacing w:val="2"/>
          <w:shd w:val="clear" w:color="auto" w:fill="FFFFFF"/>
        </w:rPr>
      </w:pPr>
    </w:p>
    <w:p w14:paraId="314FD728" w14:textId="2EA62B42" w:rsidR="001561F8" w:rsidRPr="00447BDA" w:rsidRDefault="001561F8" w:rsidP="001561F8">
      <w:pPr>
        <w:pStyle w:val="Style5"/>
        <w:widowControl/>
        <w:ind w:firstLine="567"/>
        <w:jc w:val="both"/>
        <w:rPr>
          <w:b/>
          <w:bCs/>
          <w:spacing w:val="2"/>
          <w:shd w:val="clear" w:color="auto" w:fill="FFFFFF"/>
        </w:rPr>
      </w:pPr>
      <w:r w:rsidRPr="00447BDA">
        <w:rPr>
          <w:b/>
          <w:bCs/>
          <w:spacing w:val="2"/>
          <w:shd w:val="clear" w:color="auto" w:fill="FFFFFF"/>
        </w:rPr>
        <w:t>В.11.2 Методика испытаний</w:t>
      </w:r>
    </w:p>
    <w:p w14:paraId="5EFDEB93"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В.11.2.1 Получение концентрации сравнения</w:t>
      </w:r>
    </w:p>
    <w:p w14:paraId="4E4362A2" w14:textId="5A356C90"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Для оценки защитных свойств потока воздуха следует генерировать достаточное число частиц. Рекомендации</w:t>
      </w:r>
      <w:r w:rsidR="007B3178">
        <w:rPr>
          <w:spacing w:val="2"/>
          <w:shd w:val="clear" w:color="auto" w:fill="FFFFFF"/>
        </w:rPr>
        <w:t xml:space="preserve"> </w:t>
      </w:r>
      <w:r w:rsidRPr="001561F8">
        <w:rPr>
          <w:spacing w:val="2"/>
          <w:shd w:val="clear" w:color="auto" w:fill="FFFFFF"/>
        </w:rPr>
        <w:t>по контрольному аэрозолю приведены в С.5.3. Средний размер частиц должен составлять 0</w:t>
      </w:r>
      <w:r w:rsidR="007B3178">
        <w:rPr>
          <w:spacing w:val="2"/>
          <w:shd w:val="clear" w:color="auto" w:fill="FFFFFF"/>
        </w:rPr>
        <w:t>,</w:t>
      </w:r>
      <w:r w:rsidRPr="001561F8">
        <w:rPr>
          <w:spacing w:val="2"/>
          <w:shd w:val="clear" w:color="auto" w:fill="FFFFFF"/>
        </w:rPr>
        <w:t>5 мкм и более, если</w:t>
      </w:r>
      <w:r w:rsidR="007B3178">
        <w:rPr>
          <w:spacing w:val="2"/>
          <w:shd w:val="clear" w:color="auto" w:fill="FFFFFF"/>
        </w:rPr>
        <w:t xml:space="preserve"> </w:t>
      </w:r>
      <w:r w:rsidRPr="001561F8">
        <w:rPr>
          <w:spacing w:val="2"/>
          <w:shd w:val="clear" w:color="auto" w:fill="FFFFFF"/>
        </w:rPr>
        <w:t>заказчиком и исполнителем не согласован альтернативный размер.</w:t>
      </w:r>
    </w:p>
    <w:p w14:paraId="0A2BC0D7"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Должны быть выполнены следующие условия:</w:t>
      </w:r>
    </w:p>
    <w:p w14:paraId="4B919F5E" w14:textId="6B76CD43" w:rsidR="001561F8" w:rsidRPr="001561F8" w:rsidRDefault="001561F8" w:rsidP="00CE42E4">
      <w:pPr>
        <w:pStyle w:val="Style5"/>
        <w:widowControl/>
        <w:numPr>
          <w:ilvl w:val="0"/>
          <w:numId w:val="34"/>
        </w:numPr>
        <w:tabs>
          <w:tab w:val="left" w:pos="993"/>
        </w:tabs>
        <w:ind w:left="0" w:firstLine="567"/>
        <w:jc w:val="both"/>
        <w:rPr>
          <w:spacing w:val="2"/>
          <w:shd w:val="clear" w:color="auto" w:fill="FFFFFF"/>
        </w:rPr>
      </w:pPr>
      <w:bookmarkStart w:id="233" w:name="bookmark294"/>
      <w:bookmarkEnd w:id="233"/>
      <w:r w:rsidRPr="001561F8">
        <w:rPr>
          <w:spacing w:val="2"/>
          <w:shd w:val="clear" w:color="auto" w:fill="FFFFFF"/>
        </w:rPr>
        <w:t>проверить, что все системы чистого помещения работают правильно для согласованного состояния</w:t>
      </w:r>
      <w:r w:rsidR="007B3178">
        <w:rPr>
          <w:spacing w:val="2"/>
          <w:shd w:val="clear" w:color="auto" w:fill="FFFFFF"/>
        </w:rPr>
        <w:t xml:space="preserve"> </w:t>
      </w:r>
      <w:r w:rsidRPr="001561F8">
        <w:rPr>
          <w:spacing w:val="2"/>
          <w:shd w:val="clear" w:color="auto" w:fill="FFFFFF"/>
        </w:rPr>
        <w:t>чистого помещения;</w:t>
      </w:r>
    </w:p>
    <w:p w14:paraId="2C9BB9E2" w14:textId="348F7A04" w:rsidR="001561F8" w:rsidRPr="001561F8" w:rsidRDefault="001561F8" w:rsidP="00CE42E4">
      <w:pPr>
        <w:pStyle w:val="Style5"/>
        <w:widowControl/>
        <w:numPr>
          <w:ilvl w:val="0"/>
          <w:numId w:val="34"/>
        </w:numPr>
        <w:tabs>
          <w:tab w:val="left" w:pos="993"/>
        </w:tabs>
        <w:ind w:left="0" w:firstLine="567"/>
        <w:jc w:val="both"/>
        <w:rPr>
          <w:spacing w:val="2"/>
          <w:shd w:val="clear" w:color="auto" w:fill="FFFFFF"/>
        </w:rPr>
      </w:pPr>
      <w:bookmarkStart w:id="234" w:name="bookmark295"/>
      <w:bookmarkEnd w:id="234"/>
      <w:r w:rsidRPr="001561F8">
        <w:rPr>
          <w:spacing w:val="2"/>
          <w:shd w:val="clear" w:color="auto" w:fill="FFFFFF"/>
        </w:rPr>
        <w:t>установить концентрацию подаваемого аэрозоля; число подаваемых частиц определяется исходя</w:t>
      </w:r>
      <w:r w:rsidR="007B3178">
        <w:rPr>
          <w:spacing w:val="2"/>
          <w:shd w:val="clear" w:color="auto" w:fill="FFFFFF"/>
        </w:rPr>
        <w:t xml:space="preserve"> </w:t>
      </w:r>
      <w:r w:rsidRPr="001561F8">
        <w:rPr>
          <w:spacing w:val="2"/>
          <w:shd w:val="clear" w:color="auto" w:fill="FFFFFF"/>
        </w:rPr>
        <w:t>из защитного эффекта, подлежащего проверке, и основывается на предполагаемой концентрации частиц в</w:t>
      </w:r>
      <w:r w:rsidR="007B3178">
        <w:rPr>
          <w:spacing w:val="2"/>
          <w:shd w:val="clear" w:color="auto" w:fill="FFFFFF"/>
        </w:rPr>
        <w:t xml:space="preserve"> </w:t>
      </w:r>
      <w:r w:rsidRPr="001561F8">
        <w:rPr>
          <w:spacing w:val="2"/>
          <w:shd w:val="clear" w:color="auto" w:fill="FFFFFF"/>
        </w:rPr>
        <w:t>защищаемой эоне. Эта ожидаемая концентрация частиц (при испытании) должна быть по крайней мере в 10 раз</w:t>
      </w:r>
      <w:r w:rsidR="007B3178">
        <w:rPr>
          <w:spacing w:val="2"/>
          <w:shd w:val="clear" w:color="auto" w:fill="FFFFFF"/>
        </w:rPr>
        <w:t xml:space="preserve"> </w:t>
      </w:r>
      <w:r w:rsidRPr="001561F8">
        <w:rPr>
          <w:spacing w:val="2"/>
          <w:shd w:val="clear" w:color="auto" w:fill="FFFFFF"/>
        </w:rPr>
        <w:t>больше, чем исходная концентрация в контролируемой точке.</w:t>
      </w:r>
    </w:p>
    <w:p w14:paraId="6D36D9AE"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В.11.2.2 Геометрия оборудования</w:t>
      </w:r>
    </w:p>
    <w:p w14:paraId="6C49EC75" w14:textId="2AC2CCCE"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Следует определить геометрию оборудования. Пробоотборник в защищаемой зоне должен находиться на</w:t>
      </w:r>
      <w:r w:rsidR="005472DC">
        <w:rPr>
          <w:spacing w:val="2"/>
          <w:shd w:val="clear" w:color="auto" w:fill="FFFFFF"/>
        </w:rPr>
        <w:t xml:space="preserve"> </w:t>
      </w:r>
      <w:r w:rsidRPr="001561F8">
        <w:rPr>
          <w:spacing w:val="2"/>
          <w:shd w:val="clear" w:color="auto" w:fill="FFFFFF"/>
        </w:rPr>
        <w:t>расстоянии не более 0</w:t>
      </w:r>
      <w:r w:rsidR="00447BDA">
        <w:rPr>
          <w:spacing w:val="2"/>
          <w:shd w:val="clear" w:color="auto" w:fill="FFFFFF"/>
        </w:rPr>
        <w:t>,</w:t>
      </w:r>
      <w:r w:rsidRPr="001561F8">
        <w:rPr>
          <w:spacing w:val="2"/>
          <w:shd w:val="clear" w:color="auto" w:fill="FFFFFF"/>
        </w:rPr>
        <w:t>1 м от границы зоны (воздушного барьера). Пробоотборник для определения искусственно</w:t>
      </w:r>
      <w:r w:rsidR="005472DC">
        <w:rPr>
          <w:spacing w:val="2"/>
          <w:shd w:val="clear" w:color="auto" w:fill="FFFFFF"/>
        </w:rPr>
        <w:t xml:space="preserve"> </w:t>
      </w:r>
      <w:r w:rsidRPr="001561F8">
        <w:rPr>
          <w:spacing w:val="2"/>
          <w:shd w:val="clear" w:color="auto" w:fill="FFFFFF"/>
        </w:rPr>
        <w:t>созданной концентрации частиц в менее чистой эоне должен находиться на расстоянии не более 1 м от границы</w:t>
      </w:r>
      <w:r w:rsidR="005472DC">
        <w:rPr>
          <w:spacing w:val="2"/>
          <w:shd w:val="clear" w:color="auto" w:fill="FFFFFF"/>
        </w:rPr>
        <w:t xml:space="preserve"> </w:t>
      </w:r>
      <w:r w:rsidRPr="001561F8">
        <w:rPr>
          <w:spacing w:val="2"/>
          <w:shd w:val="clear" w:color="auto" w:fill="FFFFFF"/>
        </w:rPr>
        <w:t>зоны. Генератор аэрозолей должен располагаться на расстоянии от 1</w:t>
      </w:r>
      <w:r w:rsidR="005472DC">
        <w:rPr>
          <w:spacing w:val="2"/>
          <w:shd w:val="clear" w:color="auto" w:fill="FFFFFF"/>
        </w:rPr>
        <w:t>,0</w:t>
      </w:r>
      <w:r w:rsidRPr="001561F8">
        <w:rPr>
          <w:spacing w:val="2"/>
          <w:shd w:val="clear" w:color="auto" w:fill="FFFFFF"/>
        </w:rPr>
        <w:t xml:space="preserve"> до 1</w:t>
      </w:r>
      <w:r w:rsidR="00447BDA">
        <w:rPr>
          <w:spacing w:val="2"/>
          <w:shd w:val="clear" w:color="auto" w:fill="FFFFFF"/>
        </w:rPr>
        <w:t>,</w:t>
      </w:r>
      <w:r w:rsidRPr="001561F8">
        <w:rPr>
          <w:spacing w:val="2"/>
          <w:shd w:val="clear" w:color="auto" w:fill="FFFFFF"/>
        </w:rPr>
        <w:t>5 м от пробоотборника счетчика частиц,</w:t>
      </w:r>
      <w:r w:rsidR="005472DC">
        <w:rPr>
          <w:spacing w:val="2"/>
          <w:shd w:val="clear" w:color="auto" w:fill="FFFFFF"/>
        </w:rPr>
        <w:t xml:space="preserve"> </w:t>
      </w:r>
      <w:r w:rsidRPr="001561F8">
        <w:rPr>
          <w:spacing w:val="2"/>
          <w:shd w:val="clear" w:color="auto" w:fill="FFFFFF"/>
        </w:rPr>
        <w:t>определяющего концентрацию искусственно поданных частиц.</w:t>
      </w:r>
    </w:p>
    <w:p w14:paraId="648DA34F" w14:textId="77777777" w:rsidR="005472DC" w:rsidRDefault="005472DC" w:rsidP="001561F8">
      <w:pPr>
        <w:pStyle w:val="Style5"/>
        <w:widowControl/>
        <w:ind w:firstLine="567"/>
        <w:jc w:val="both"/>
        <w:rPr>
          <w:spacing w:val="2"/>
          <w:shd w:val="clear" w:color="auto" w:fill="FFFFFF"/>
        </w:rPr>
      </w:pPr>
    </w:p>
    <w:p w14:paraId="6B013545" w14:textId="2ABA2CAD" w:rsidR="001561F8" w:rsidRPr="005472DC" w:rsidRDefault="001561F8" w:rsidP="001561F8">
      <w:pPr>
        <w:pStyle w:val="Style5"/>
        <w:widowControl/>
        <w:ind w:firstLine="567"/>
        <w:jc w:val="both"/>
        <w:rPr>
          <w:spacing w:val="2"/>
          <w:sz w:val="20"/>
          <w:szCs w:val="20"/>
          <w:shd w:val="clear" w:color="auto" w:fill="FFFFFF"/>
        </w:rPr>
      </w:pPr>
      <w:r w:rsidRPr="005472DC">
        <w:rPr>
          <w:spacing w:val="2"/>
          <w:sz w:val="20"/>
          <w:szCs w:val="20"/>
          <w:shd w:val="clear" w:color="auto" w:fill="FFFFFF"/>
        </w:rPr>
        <w:t xml:space="preserve">Примечание </w:t>
      </w:r>
      <w:r w:rsidR="005472DC" w:rsidRPr="005472DC">
        <w:rPr>
          <w:spacing w:val="2"/>
          <w:sz w:val="20"/>
          <w:szCs w:val="20"/>
          <w:shd w:val="clear" w:color="auto" w:fill="FFFFFF"/>
        </w:rPr>
        <w:t xml:space="preserve">– </w:t>
      </w:r>
      <w:r w:rsidRPr="005472DC">
        <w:rPr>
          <w:spacing w:val="2"/>
          <w:sz w:val="20"/>
          <w:szCs w:val="20"/>
          <w:shd w:val="clear" w:color="auto" w:fill="FFFFFF"/>
        </w:rPr>
        <w:t>Число мест, в которых определяется защитный эффект, зависит от периметра, формы</w:t>
      </w:r>
      <w:r w:rsidR="005472DC" w:rsidRPr="005472DC">
        <w:rPr>
          <w:spacing w:val="2"/>
          <w:sz w:val="20"/>
          <w:szCs w:val="20"/>
          <w:shd w:val="clear" w:color="auto" w:fill="FFFFFF"/>
        </w:rPr>
        <w:t xml:space="preserve"> </w:t>
      </w:r>
      <w:r w:rsidRPr="005472DC">
        <w:rPr>
          <w:spacing w:val="2"/>
          <w:sz w:val="20"/>
          <w:szCs w:val="20"/>
          <w:shd w:val="clear" w:color="auto" w:fill="FFFFFF"/>
        </w:rPr>
        <w:t>защищаемой зоны и соглашения между заказчиком и исполнителем.</w:t>
      </w:r>
    </w:p>
    <w:p w14:paraId="4350B7BF" w14:textId="77777777" w:rsidR="005472DC" w:rsidRPr="001561F8" w:rsidRDefault="005472DC" w:rsidP="001561F8">
      <w:pPr>
        <w:pStyle w:val="Style5"/>
        <w:widowControl/>
        <w:ind w:firstLine="567"/>
        <w:jc w:val="both"/>
        <w:rPr>
          <w:spacing w:val="2"/>
          <w:shd w:val="clear" w:color="auto" w:fill="FFFFFF"/>
        </w:rPr>
      </w:pPr>
    </w:p>
    <w:p w14:paraId="28658025"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В.11.2.3 Методика контроля</w:t>
      </w:r>
    </w:p>
    <w:p w14:paraId="58F1CA74" w14:textId="024EA6A2" w:rsidR="001561F8" w:rsidRPr="001561F8" w:rsidRDefault="001561F8" w:rsidP="00CE42E4">
      <w:pPr>
        <w:pStyle w:val="Style5"/>
        <w:widowControl/>
        <w:numPr>
          <w:ilvl w:val="0"/>
          <w:numId w:val="35"/>
        </w:numPr>
        <w:tabs>
          <w:tab w:val="left" w:pos="993"/>
        </w:tabs>
        <w:ind w:left="0" w:firstLine="567"/>
        <w:jc w:val="both"/>
        <w:rPr>
          <w:spacing w:val="2"/>
          <w:shd w:val="clear" w:color="auto" w:fill="FFFFFF"/>
        </w:rPr>
      </w:pPr>
      <w:bookmarkStart w:id="235" w:name="bookmark296"/>
      <w:bookmarkEnd w:id="235"/>
      <w:r w:rsidRPr="001561F8">
        <w:rPr>
          <w:spacing w:val="2"/>
          <w:shd w:val="clear" w:color="auto" w:fill="FFFFFF"/>
        </w:rPr>
        <w:t xml:space="preserve">время отбора проб должно быть определено по </w:t>
      </w:r>
      <w:r w:rsidR="005472DC">
        <w:rPr>
          <w:spacing w:val="2"/>
          <w:shd w:val="clear" w:color="auto" w:fill="FFFFFF"/>
          <w:lang w:val="en-US"/>
        </w:rPr>
        <w:t>ISO</w:t>
      </w:r>
      <w:r w:rsidRPr="001561F8">
        <w:rPr>
          <w:spacing w:val="2"/>
          <w:shd w:val="clear" w:color="auto" w:fill="FFFFFF"/>
        </w:rPr>
        <w:t xml:space="preserve"> 14644-1:2015, А.4.4;</w:t>
      </w:r>
    </w:p>
    <w:p w14:paraId="4EF0BB20" w14:textId="2EC77222" w:rsidR="001561F8" w:rsidRPr="001561F8" w:rsidRDefault="001561F8" w:rsidP="00CE42E4">
      <w:pPr>
        <w:pStyle w:val="Style5"/>
        <w:widowControl/>
        <w:numPr>
          <w:ilvl w:val="0"/>
          <w:numId w:val="35"/>
        </w:numPr>
        <w:tabs>
          <w:tab w:val="left" w:pos="993"/>
        </w:tabs>
        <w:ind w:left="0" w:firstLine="567"/>
        <w:jc w:val="both"/>
        <w:rPr>
          <w:spacing w:val="2"/>
          <w:shd w:val="clear" w:color="auto" w:fill="FFFFFF"/>
        </w:rPr>
      </w:pPr>
      <w:bookmarkStart w:id="236" w:name="bookmark297"/>
      <w:bookmarkEnd w:id="236"/>
      <w:r w:rsidRPr="001561F8">
        <w:rPr>
          <w:spacing w:val="2"/>
          <w:shd w:val="clear" w:color="auto" w:fill="FFFFFF"/>
        </w:rPr>
        <w:t>генерирование частиц со стороны менее чистой эоны воздушного барьера следует начать, убедившись,</w:t>
      </w:r>
      <w:r w:rsidR="005472DC" w:rsidRPr="005472DC">
        <w:rPr>
          <w:spacing w:val="2"/>
          <w:shd w:val="clear" w:color="auto" w:fill="FFFFFF"/>
        </w:rPr>
        <w:t xml:space="preserve"> </w:t>
      </w:r>
      <w:r w:rsidRPr="001561F8">
        <w:rPr>
          <w:spacing w:val="2"/>
          <w:shd w:val="clear" w:color="auto" w:fill="FFFFFF"/>
        </w:rPr>
        <w:t>что генератор аэрозолей не нарушает воздушный барьер:</w:t>
      </w:r>
    </w:p>
    <w:p w14:paraId="0447A58D" w14:textId="56E88B2D" w:rsidR="001561F8" w:rsidRPr="001561F8" w:rsidRDefault="001561F8" w:rsidP="00CE42E4">
      <w:pPr>
        <w:pStyle w:val="Style5"/>
        <w:widowControl/>
        <w:numPr>
          <w:ilvl w:val="0"/>
          <w:numId w:val="35"/>
        </w:numPr>
        <w:tabs>
          <w:tab w:val="left" w:pos="993"/>
        </w:tabs>
        <w:ind w:left="0" w:firstLine="567"/>
        <w:jc w:val="both"/>
        <w:rPr>
          <w:spacing w:val="2"/>
          <w:shd w:val="clear" w:color="auto" w:fill="FFFFFF"/>
        </w:rPr>
      </w:pPr>
      <w:bookmarkStart w:id="237" w:name="bookmark298"/>
      <w:bookmarkEnd w:id="237"/>
      <w:r w:rsidRPr="001561F8">
        <w:rPr>
          <w:spacing w:val="2"/>
          <w:shd w:val="clear" w:color="auto" w:fill="FFFFFF"/>
        </w:rPr>
        <w:t xml:space="preserve">регистрация концентрации частиц в менее чистой зоне </w:t>
      </w:r>
      <w:r w:rsidR="005472DC">
        <w:rPr>
          <w:spacing w:val="2"/>
          <w:shd w:val="clear" w:color="auto" w:fill="FFFFFF"/>
          <w:lang w:val="kk-KZ"/>
        </w:rPr>
        <w:t>выполняется</w:t>
      </w:r>
      <w:r w:rsidRPr="001561F8">
        <w:rPr>
          <w:spacing w:val="2"/>
          <w:shd w:val="clear" w:color="auto" w:fill="FFFFFF"/>
        </w:rPr>
        <w:t xml:space="preserve"> для каждой взятой пробы. Как</w:t>
      </w:r>
      <w:r w:rsidR="005472DC">
        <w:rPr>
          <w:spacing w:val="2"/>
          <w:shd w:val="clear" w:color="auto" w:fill="FFFFFF"/>
          <w:lang w:val="kk-KZ"/>
        </w:rPr>
        <w:t xml:space="preserve"> </w:t>
      </w:r>
      <w:r w:rsidRPr="001561F8">
        <w:rPr>
          <w:spacing w:val="2"/>
          <w:shd w:val="clear" w:color="auto" w:fill="FFFFFF"/>
        </w:rPr>
        <w:t>минимум, следует отобрать три пробы по 1 мин каждая.</w:t>
      </w:r>
    </w:p>
    <w:p w14:paraId="45B8E75D" w14:textId="77777777" w:rsidR="005472DC" w:rsidRDefault="005472DC" w:rsidP="001561F8">
      <w:pPr>
        <w:pStyle w:val="Style5"/>
        <w:widowControl/>
        <w:ind w:firstLine="567"/>
        <w:jc w:val="both"/>
        <w:rPr>
          <w:spacing w:val="2"/>
          <w:sz w:val="20"/>
          <w:szCs w:val="20"/>
          <w:shd w:val="clear" w:color="auto" w:fill="FFFFFF"/>
        </w:rPr>
      </w:pPr>
    </w:p>
    <w:p w14:paraId="4BA6CD6A" w14:textId="0AF8AFCA" w:rsidR="001561F8" w:rsidRPr="005472DC" w:rsidRDefault="001561F8" w:rsidP="001561F8">
      <w:pPr>
        <w:pStyle w:val="Style5"/>
        <w:widowControl/>
        <w:ind w:firstLine="567"/>
        <w:jc w:val="both"/>
        <w:rPr>
          <w:spacing w:val="2"/>
          <w:sz w:val="20"/>
          <w:szCs w:val="20"/>
          <w:shd w:val="clear" w:color="auto" w:fill="FFFFFF"/>
        </w:rPr>
      </w:pPr>
      <w:r w:rsidRPr="005472DC">
        <w:rPr>
          <w:spacing w:val="2"/>
          <w:sz w:val="20"/>
          <w:szCs w:val="20"/>
          <w:shd w:val="clear" w:color="auto" w:fill="FFFFFF"/>
        </w:rPr>
        <w:t>Примечание — При высоких концентрациях частиц может потребоваться система разбавления</w:t>
      </w:r>
      <w:r w:rsidR="00447BDA">
        <w:rPr>
          <w:spacing w:val="2"/>
          <w:sz w:val="20"/>
          <w:szCs w:val="20"/>
          <w:shd w:val="clear" w:color="auto" w:fill="FFFFFF"/>
        </w:rPr>
        <w:t>.</w:t>
      </w:r>
      <w:r w:rsidRPr="005472DC">
        <w:rPr>
          <w:spacing w:val="2"/>
          <w:sz w:val="20"/>
          <w:szCs w:val="20"/>
          <w:shd w:val="clear" w:color="auto" w:fill="FFFFFF"/>
        </w:rPr>
        <w:t xml:space="preserve"> </w:t>
      </w:r>
    </w:p>
    <w:p w14:paraId="0776CF6A" w14:textId="77777777" w:rsidR="005472DC" w:rsidRDefault="005472DC" w:rsidP="00504D6E">
      <w:pPr>
        <w:pStyle w:val="Style5"/>
        <w:widowControl/>
        <w:tabs>
          <w:tab w:val="left" w:pos="993"/>
        </w:tabs>
        <w:ind w:left="567"/>
        <w:jc w:val="both"/>
        <w:rPr>
          <w:spacing w:val="2"/>
          <w:shd w:val="clear" w:color="auto" w:fill="FFFFFF"/>
        </w:rPr>
      </w:pPr>
      <w:bookmarkStart w:id="238" w:name="bookmark299"/>
      <w:bookmarkEnd w:id="238"/>
    </w:p>
    <w:p w14:paraId="59234861" w14:textId="34E2B356" w:rsidR="001561F8" w:rsidRPr="001561F8" w:rsidRDefault="001561F8" w:rsidP="00CE42E4">
      <w:pPr>
        <w:pStyle w:val="Style5"/>
        <w:widowControl/>
        <w:numPr>
          <w:ilvl w:val="0"/>
          <w:numId w:val="35"/>
        </w:numPr>
        <w:tabs>
          <w:tab w:val="left" w:pos="993"/>
        </w:tabs>
        <w:ind w:left="0" w:firstLine="567"/>
        <w:jc w:val="both"/>
        <w:rPr>
          <w:spacing w:val="2"/>
          <w:shd w:val="clear" w:color="auto" w:fill="FFFFFF"/>
        </w:rPr>
      </w:pPr>
      <w:r w:rsidRPr="001561F8">
        <w:rPr>
          <w:spacing w:val="2"/>
          <w:shd w:val="clear" w:color="auto" w:fill="FFFFFF"/>
        </w:rPr>
        <w:t>выполняется регистрация концентрации частиц в защищаемой эоне для каждой взятой пробы. Как</w:t>
      </w:r>
      <w:r w:rsidR="005472DC" w:rsidRPr="00504D6E">
        <w:rPr>
          <w:spacing w:val="2"/>
          <w:shd w:val="clear" w:color="auto" w:fill="FFFFFF"/>
        </w:rPr>
        <w:t xml:space="preserve"> </w:t>
      </w:r>
      <w:r w:rsidRPr="001561F8">
        <w:rPr>
          <w:spacing w:val="2"/>
          <w:shd w:val="clear" w:color="auto" w:fill="FFFFFF"/>
        </w:rPr>
        <w:t>минимум, следует отобрать три пробы по 1 мин каждая.</w:t>
      </w:r>
    </w:p>
    <w:p w14:paraId="399C8828"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В.11.2.4 Вычисление индекса защиты</w:t>
      </w:r>
    </w:p>
    <w:p w14:paraId="452034FB" w14:textId="2E65C440" w:rsidR="001561F8" w:rsidRDefault="001561F8" w:rsidP="001561F8">
      <w:pPr>
        <w:pStyle w:val="Style5"/>
        <w:widowControl/>
        <w:ind w:firstLine="567"/>
        <w:jc w:val="both"/>
        <w:rPr>
          <w:spacing w:val="2"/>
          <w:shd w:val="clear" w:color="auto" w:fill="FFFFFF"/>
        </w:rPr>
      </w:pPr>
      <w:r w:rsidRPr="001561F8">
        <w:rPr>
          <w:spacing w:val="2"/>
          <w:shd w:val="clear" w:color="auto" w:fill="FFFFFF"/>
        </w:rPr>
        <w:t>Индекс защиты вычисляется по формуле (В.16)</w:t>
      </w:r>
    </w:p>
    <w:p w14:paraId="11268F4A" w14:textId="0F53BAAA" w:rsidR="00447BDA" w:rsidRDefault="00447BDA" w:rsidP="001561F8">
      <w:pPr>
        <w:pStyle w:val="Style5"/>
        <w:widowControl/>
        <w:ind w:firstLine="567"/>
        <w:jc w:val="both"/>
        <w:rPr>
          <w:spacing w:val="2"/>
          <w:shd w:val="clear" w:color="auto" w:fill="FFFFFF"/>
        </w:rPr>
      </w:pPr>
    </w:p>
    <w:p w14:paraId="431E420B" w14:textId="0AEEAE8B" w:rsidR="00447BDA" w:rsidRPr="00AB0DD3" w:rsidRDefault="00F67ABC" w:rsidP="00447BDA">
      <w:pPr>
        <w:pStyle w:val="Style5"/>
        <w:widowControl/>
        <w:ind w:firstLine="567"/>
        <w:jc w:val="right"/>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PI</m:t>
            </m:r>
          </m:e>
          <m:sub>
            <m:r>
              <w:rPr>
                <w:rStyle w:val="FontStyle33"/>
                <w:rFonts w:ascii="Cambria Math" w:hAnsi="Cambria Math" w:cs="Times New Roman"/>
                <w:color w:val="auto"/>
                <w:sz w:val="24"/>
                <w:szCs w:val="24"/>
                <w:lang w:val="kk-KZ"/>
              </w:rPr>
              <m:t>X</m:t>
            </m:r>
          </m:sub>
        </m:sSub>
        <m:r>
          <w:rPr>
            <w:rStyle w:val="FontStyle33"/>
            <w:rFonts w:ascii="Cambria Math" w:hAnsi="Cambria Math" w:cs="Times New Roman"/>
            <w:color w:val="auto"/>
            <w:sz w:val="24"/>
            <w:szCs w:val="24"/>
            <w:lang w:val="kk-KZ"/>
          </w:rPr>
          <m:t>=-</m:t>
        </m:r>
        <m:func>
          <m:funcPr>
            <m:ctrlPr>
              <w:rPr>
                <w:rStyle w:val="FontStyle33"/>
                <w:rFonts w:ascii="Cambria Math" w:hAnsi="Cambria Math" w:cs="Times New Roman"/>
                <w:i/>
                <w:color w:val="auto"/>
                <w:sz w:val="24"/>
                <w:szCs w:val="24"/>
                <w:lang w:val="kk-KZ"/>
              </w:rPr>
            </m:ctrlPr>
          </m:funcPr>
          <m:fName>
            <m:r>
              <m:rPr>
                <m:sty m:val="p"/>
              </m:rPr>
              <w:rPr>
                <w:rStyle w:val="FontStyle33"/>
                <w:rFonts w:ascii="Cambria Math" w:hAnsi="Cambria Math" w:cs="Times New Roman"/>
                <w:color w:val="auto"/>
                <w:sz w:val="24"/>
                <w:szCs w:val="24"/>
                <w:lang w:val="kk-KZ"/>
              </w:rPr>
              <m:t>log</m:t>
            </m:r>
          </m:fName>
          <m:e>
            <m:d>
              <m:dPr>
                <m:ctrlPr>
                  <w:rPr>
                    <w:rStyle w:val="FontStyle33"/>
                    <w:rFonts w:ascii="Cambria Math" w:hAnsi="Cambria Math" w:cs="Times New Roman"/>
                    <w:i/>
                    <w:color w:val="auto"/>
                    <w:sz w:val="24"/>
                    <w:szCs w:val="24"/>
                    <w:lang w:val="kk-KZ"/>
                  </w:rPr>
                </m:ctrlPr>
              </m:dPr>
              <m:e>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X</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Ref</m:t>
                    </m:r>
                  </m:sub>
                </m:sSub>
              </m:e>
            </m:d>
          </m:e>
        </m:func>
      </m:oMath>
      <w:r w:rsidR="00447BDA" w:rsidRPr="00AB0DD3">
        <w:rPr>
          <w:rStyle w:val="FontStyle33"/>
          <w:rFonts w:ascii="Times New Roman" w:hAnsi="Times New Roman" w:cs="Times New Roman"/>
          <w:color w:val="auto"/>
          <w:sz w:val="24"/>
          <w:szCs w:val="24"/>
          <w:lang w:val="kk-KZ"/>
        </w:rPr>
        <w:t xml:space="preserve">  </w:t>
      </w:r>
      <w:r w:rsidR="00447BDA">
        <w:rPr>
          <w:rStyle w:val="FontStyle33"/>
          <w:rFonts w:ascii="Times New Roman" w:hAnsi="Times New Roman" w:cs="Times New Roman"/>
          <w:color w:val="auto"/>
          <w:sz w:val="24"/>
          <w:szCs w:val="24"/>
          <w:lang w:val="kk-KZ"/>
        </w:rPr>
        <w:t xml:space="preserve">                     </w:t>
      </w:r>
      <w:r w:rsidR="00447BDA" w:rsidRPr="00AB0DD3">
        <w:rPr>
          <w:rStyle w:val="FontStyle33"/>
          <w:rFonts w:ascii="Times New Roman" w:hAnsi="Times New Roman" w:cs="Times New Roman"/>
          <w:color w:val="auto"/>
          <w:sz w:val="24"/>
          <w:szCs w:val="24"/>
          <w:lang w:val="kk-KZ"/>
        </w:rPr>
        <w:t xml:space="preserve">                                    (B.</w:t>
      </w:r>
      <w:r w:rsidR="00447BDA" w:rsidRPr="00613AC8">
        <w:rPr>
          <w:rStyle w:val="FontStyle33"/>
          <w:rFonts w:ascii="Times New Roman" w:hAnsi="Times New Roman" w:cs="Times New Roman"/>
          <w:color w:val="auto"/>
          <w:sz w:val="24"/>
          <w:szCs w:val="24"/>
          <w:lang w:val="kk-KZ"/>
        </w:rPr>
        <w:t>1</w:t>
      </w:r>
      <w:r w:rsidR="00447BDA" w:rsidRPr="00447BDA">
        <w:rPr>
          <w:rStyle w:val="FontStyle33"/>
          <w:rFonts w:ascii="Times New Roman" w:hAnsi="Times New Roman" w:cs="Times New Roman"/>
          <w:color w:val="auto"/>
          <w:sz w:val="24"/>
          <w:szCs w:val="24"/>
        </w:rPr>
        <w:t>6</w:t>
      </w:r>
      <w:r w:rsidR="00447BDA" w:rsidRPr="00AB0DD3">
        <w:rPr>
          <w:rStyle w:val="FontStyle33"/>
          <w:rFonts w:ascii="Times New Roman" w:hAnsi="Times New Roman" w:cs="Times New Roman"/>
          <w:color w:val="auto"/>
          <w:sz w:val="24"/>
          <w:szCs w:val="24"/>
          <w:lang w:val="kk-KZ"/>
        </w:rPr>
        <w:t>)</w:t>
      </w:r>
    </w:p>
    <w:p w14:paraId="1A2CC8C1" w14:textId="77777777" w:rsidR="00447BDA" w:rsidRPr="001561F8" w:rsidRDefault="00447BDA" w:rsidP="001561F8">
      <w:pPr>
        <w:pStyle w:val="Style5"/>
        <w:widowControl/>
        <w:ind w:firstLine="567"/>
        <w:jc w:val="both"/>
        <w:rPr>
          <w:spacing w:val="2"/>
          <w:shd w:val="clear" w:color="auto" w:fill="FFFFFF"/>
        </w:rPr>
      </w:pPr>
    </w:p>
    <w:p w14:paraId="53BF5B15" w14:textId="29D6FCF0" w:rsidR="001561F8" w:rsidRPr="00447BDA" w:rsidRDefault="00F67ABC" w:rsidP="00504D6E">
      <w:pPr>
        <w:pStyle w:val="Style5"/>
        <w:widowControl/>
        <w:jc w:val="both"/>
        <w:rPr>
          <w:spacing w:val="2"/>
          <w:shd w:val="clear" w:color="auto" w:fill="FFFFFF"/>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Ref</m:t>
            </m:r>
          </m:sub>
        </m:sSub>
      </m:oMath>
      <w:r w:rsidR="00504D6E" w:rsidRPr="00447BDA">
        <w:rPr>
          <w:spacing w:val="2"/>
          <w:shd w:val="clear" w:color="auto" w:fill="FFFFFF"/>
          <w:lang w:val="kk-KZ"/>
        </w:rPr>
        <w:t xml:space="preserve"> </w:t>
      </w:r>
      <w:r w:rsidR="00504D6E" w:rsidRPr="00447BDA">
        <w:rPr>
          <w:spacing w:val="2"/>
          <w:shd w:val="clear" w:color="auto" w:fill="FFFFFF"/>
        </w:rPr>
        <w:t xml:space="preserve">– </w:t>
      </w:r>
      <w:r w:rsidR="001561F8" w:rsidRPr="00447BDA">
        <w:rPr>
          <w:spacing w:val="2"/>
          <w:shd w:val="clear" w:color="auto" w:fill="FFFFFF"/>
        </w:rPr>
        <w:t>концентрация частиц сравнения для</w:t>
      </w:r>
      <w:r w:rsidR="00447BDA" w:rsidRPr="00447BDA">
        <w:rPr>
          <w:spacing w:val="2"/>
          <w:shd w:val="clear" w:color="auto" w:fill="FFFFFF"/>
        </w:rPr>
        <w:t xml:space="preserve"> </w:t>
      </w:r>
      <w:r w:rsidR="001561F8" w:rsidRPr="00447BDA">
        <w:rPr>
          <w:spacing w:val="2"/>
          <w:shd w:val="clear" w:color="auto" w:fill="FFFFFF"/>
        </w:rPr>
        <w:t>частиц</w:t>
      </w:r>
      <w:r w:rsidR="00447BDA" w:rsidRPr="00447BDA">
        <w:rPr>
          <w:spacing w:val="2"/>
          <w:shd w:val="clear" w:color="auto" w:fill="FFFFFF"/>
        </w:rPr>
        <w:t xml:space="preserve"> </w:t>
      </w:r>
      <w:r w:rsidR="001561F8" w:rsidRPr="00447BDA">
        <w:rPr>
          <w:spacing w:val="2"/>
          <w:shd w:val="clear" w:color="auto" w:fill="FFFFFF"/>
        </w:rPr>
        <w:t>с</w:t>
      </w:r>
      <w:r w:rsidR="00447BDA" w:rsidRPr="00447BDA">
        <w:rPr>
          <w:spacing w:val="2"/>
          <w:shd w:val="clear" w:color="auto" w:fill="FFFFFF"/>
        </w:rPr>
        <w:t xml:space="preserve"> </w:t>
      </w:r>
      <w:r w:rsidR="001561F8" w:rsidRPr="00447BDA">
        <w:rPr>
          <w:spacing w:val="2"/>
          <w:shd w:val="clear" w:color="auto" w:fill="FFFFFF"/>
        </w:rPr>
        <w:t>размерами 0</w:t>
      </w:r>
      <w:r w:rsidR="00447BDA" w:rsidRPr="00447BDA">
        <w:rPr>
          <w:spacing w:val="2"/>
          <w:shd w:val="clear" w:color="auto" w:fill="FFFFFF"/>
        </w:rPr>
        <w:t>,</w:t>
      </w:r>
      <w:r w:rsidR="001561F8" w:rsidRPr="00447BDA">
        <w:rPr>
          <w:spacing w:val="2"/>
          <w:shd w:val="clear" w:color="auto" w:fill="FFFFFF"/>
        </w:rPr>
        <w:t>5 мкм/м</w:t>
      </w:r>
      <w:r w:rsidR="001561F8" w:rsidRPr="00447BDA">
        <w:rPr>
          <w:spacing w:val="2"/>
          <w:shd w:val="clear" w:color="auto" w:fill="FFFFFF"/>
          <w:vertAlign w:val="superscript"/>
        </w:rPr>
        <w:t>3</w:t>
      </w:r>
      <w:r w:rsidR="001561F8" w:rsidRPr="00447BDA">
        <w:rPr>
          <w:spacing w:val="2"/>
          <w:shd w:val="clear" w:color="auto" w:fill="FFFFFF"/>
        </w:rPr>
        <w:t xml:space="preserve"> </w:t>
      </w:r>
      <w:r w:rsidR="00447BDA" w:rsidRPr="00447BDA">
        <w:rPr>
          <w:spacing w:val="2"/>
          <w:shd w:val="clear" w:color="auto" w:fill="FFFFFF"/>
          <w:lang w:val="kk-KZ"/>
        </w:rPr>
        <w:t>в</w:t>
      </w:r>
      <w:r w:rsidR="001561F8" w:rsidRPr="00447BDA">
        <w:rPr>
          <w:spacing w:val="2"/>
          <w:shd w:val="clear" w:color="auto" w:fill="FFFFFF"/>
        </w:rPr>
        <w:t xml:space="preserve"> ближайшей точке (рекомендуемое</w:t>
      </w:r>
      <w:r w:rsidR="00504D6E" w:rsidRPr="00447BDA">
        <w:rPr>
          <w:spacing w:val="2"/>
          <w:shd w:val="clear" w:color="auto" w:fill="FFFFFF"/>
        </w:rPr>
        <w:t xml:space="preserve"> </w:t>
      </w:r>
      <w:proofErr w:type="gramStart"/>
      <w:r w:rsidR="001561F8" w:rsidRPr="00447BDA">
        <w:rPr>
          <w:spacing w:val="2"/>
          <w:shd w:val="clear" w:color="auto" w:fill="FFFFFF"/>
        </w:rPr>
        <w:t>значение &gt;</w:t>
      </w:r>
      <w:proofErr w:type="gramEnd"/>
      <w:r w:rsidR="001561F8" w:rsidRPr="00447BDA">
        <w:rPr>
          <w:spacing w:val="2"/>
          <w:shd w:val="clear" w:color="auto" w:fill="FFFFFF"/>
        </w:rPr>
        <w:t xml:space="preserve"> 5 </w:t>
      </w:r>
      <w:r w:rsidR="00447BDA" w:rsidRPr="00447BDA">
        <w:rPr>
          <w:spacing w:val="2"/>
          <w:shd w:val="clear" w:color="auto" w:fill="FFFFFF"/>
        </w:rPr>
        <w:t>×</w:t>
      </w:r>
      <w:r w:rsidR="001561F8" w:rsidRPr="00447BDA">
        <w:rPr>
          <w:spacing w:val="2"/>
          <w:shd w:val="clear" w:color="auto" w:fill="FFFFFF"/>
        </w:rPr>
        <w:t xml:space="preserve"> 10</w:t>
      </w:r>
      <w:r w:rsidR="00447BDA" w:rsidRPr="00447BDA">
        <w:rPr>
          <w:spacing w:val="2"/>
          <w:shd w:val="clear" w:color="auto" w:fill="FFFFFF"/>
          <w:vertAlign w:val="superscript"/>
          <w:lang w:val="kk-KZ"/>
        </w:rPr>
        <w:t>6</w:t>
      </w:r>
      <w:r w:rsidR="001561F8" w:rsidRPr="00447BDA">
        <w:rPr>
          <w:spacing w:val="2"/>
          <w:shd w:val="clear" w:color="auto" w:fill="FFFFFF"/>
        </w:rPr>
        <w:t xml:space="preserve"> ч</w:t>
      </w:r>
      <w:r w:rsidR="00504D6E" w:rsidRPr="00447BDA">
        <w:rPr>
          <w:spacing w:val="2"/>
          <w:shd w:val="clear" w:color="auto" w:fill="FFFFFF"/>
        </w:rPr>
        <w:t>а</w:t>
      </w:r>
      <w:r w:rsidR="001561F8" w:rsidRPr="00447BDA">
        <w:rPr>
          <w:spacing w:val="2"/>
          <w:shd w:val="clear" w:color="auto" w:fill="FFFFFF"/>
        </w:rPr>
        <w:t>стиц/м</w:t>
      </w:r>
      <w:r w:rsidR="001561F8" w:rsidRPr="00447BDA">
        <w:rPr>
          <w:spacing w:val="2"/>
          <w:shd w:val="clear" w:color="auto" w:fill="FFFFFF"/>
          <w:vertAlign w:val="superscript"/>
        </w:rPr>
        <w:t>3</w:t>
      </w:r>
      <w:r w:rsidR="001561F8" w:rsidRPr="00447BDA">
        <w:rPr>
          <w:spacing w:val="2"/>
          <w:shd w:val="clear" w:color="auto" w:fill="FFFFFF"/>
        </w:rPr>
        <w:t>)</w:t>
      </w:r>
      <w:r w:rsidR="00447BDA" w:rsidRPr="00447BDA">
        <w:rPr>
          <w:spacing w:val="2"/>
          <w:shd w:val="clear" w:color="auto" w:fill="FFFFFF"/>
        </w:rPr>
        <w:t>,</w:t>
      </w:r>
      <w:r w:rsidR="001561F8" w:rsidRPr="00447BDA">
        <w:rPr>
          <w:spacing w:val="2"/>
          <w:shd w:val="clear" w:color="auto" w:fill="FFFFFF"/>
        </w:rPr>
        <w:t xml:space="preserve"> частиц/м</w:t>
      </w:r>
      <w:r w:rsidR="001561F8" w:rsidRPr="00447BDA">
        <w:rPr>
          <w:spacing w:val="2"/>
          <w:shd w:val="clear" w:color="auto" w:fill="FFFFFF"/>
          <w:vertAlign w:val="superscript"/>
        </w:rPr>
        <w:t>3</w:t>
      </w:r>
      <w:r w:rsidR="001561F8" w:rsidRPr="00447BDA">
        <w:rPr>
          <w:spacing w:val="2"/>
          <w:shd w:val="clear" w:color="auto" w:fill="FFFFFF"/>
        </w:rPr>
        <w:t>;</w:t>
      </w:r>
    </w:p>
    <w:p w14:paraId="6F1616B5" w14:textId="4B8EA1EE" w:rsidR="001561F8" w:rsidRPr="00447BDA" w:rsidRDefault="00F67ABC" w:rsidP="00504D6E">
      <w:pPr>
        <w:pStyle w:val="Style5"/>
        <w:widowControl/>
        <w:jc w:val="both"/>
        <w:rPr>
          <w:spacing w:val="2"/>
          <w:shd w:val="clear" w:color="auto" w:fill="FFFFFF"/>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C</m:t>
            </m:r>
          </m:e>
          <m:sub>
            <m:r>
              <w:rPr>
                <w:rStyle w:val="FontStyle33"/>
                <w:rFonts w:ascii="Cambria Math" w:hAnsi="Cambria Math" w:cs="Times New Roman"/>
                <w:color w:val="auto"/>
                <w:sz w:val="24"/>
                <w:szCs w:val="24"/>
                <w:lang w:val="kk-KZ"/>
              </w:rPr>
              <m:t>X</m:t>
            </m:r>
          </m:sub>
        </m:sSub>
      </m:oMath>
      <w:r w:rsidR="001561F8" w:rsidRPr="00447BDA">
        <w:rPr>
          <w:spacing w:val="2"/>
          <w:shd w:val="clear" w:color="auto" w:fill="FFFFFF"/>
        </w:rPr>
        <w:t xml:space="preserve"> </w:t>
      </w:r>
      <w:r w:rsidR="00504D6E" w:rsidRPr="00447BDA">
        <w:rPr>
          <w:spacing w:val="2"/>
          <w:shd w:val="clear" w:color="auto" w:fill="FFFFFF"/>
        </w:rPr>
        <w:t>–</w:t>
      </w:r>
      <w:r w:rsidR="001561F8" w:rsidRPr="00447BDA">
        <w:rPr>
          <w:spacing w:val="2"/>
          <w:shd w:val="clear" w:color="auto" w:fill="FFFFFF"/>
        </w:rPr>
        <w:t xml:space="preserve"> средняя концентрация частиц с размерами </w:t>
      </w:r>
      <w:r w:rsidR="00504D6E" w:rsidRPr="00447BDA">
        <w:rPr>
          <w:spacing w:val="2"/>
          <w:shd w:val="clear" w:color="auto" w:fill="FFFFFF"/>
        </w:rPr>
        <w:t>0,</w:t>
      </w:r>
      <w:r w:rsidR="001561F8" w:rsidRPr="00447BDA">
        <w:rPr>
          <w:spacing w:val="2"/>
          <w:shd w:val="clear" w:color="auto" w:fill="FFFFFF"/>
        </w:rPr>
        <w:t>5 мкм в контролируемой точке х. частица</w:t>
      </w:r>
      <w:r w:rsidR="00447BDA" w:rsidRPr="00447BDA">
        <w:rPr>
          <w:spacing w:val="2"/>
          <w:shd w:val="clear" w:color="auto" w:fill="FFFFFF"/>
        </w:rPr>
        <w:t>/</w:t>
      </w:r>
      <w:r w:rsidR="001561F8" w:rsidRPr="00447BDA">
        <w:rPr>
          <w:spacing w:val="2"/>
          <w:shd w:val="clear" w:color="auto" w:fill="FFFFFF"/>
        </w:rPr>
        <w:t>м</w:t>
      </w:r>
      <w:r w:rsidR="001561F8" w:rsidRPr="00447BDA">
        <w:rPr>
          <w:spacing w:val="2"/>
          <w:shd w:val="clear" w:color="auto" w:fill="FFFFFF"/>
          <w:vertAlign w:val="superscript"/>
        </w:rPr>
        <w:t>3</w:t>
      </w:r>
      <w:r w:rsidR="001561F8" w:rsidRPr="00447BDA">
        <w:rPr>
          <w:spacing w:val="2"/>
          <w:shd w:val="clear" w:color="auto" w:fill="FFFFFF"/>
        </w:rPr>
        <w:t>:</w:t>
      </w:r>
    </w:p>
    <w:p w14:paraId="3D72150A" w14:textId="71DED721" w:rsidR="001561F8" w:rsidRPr="00447BDA" w:rsidRDefault="00F67ABC" w:rsidP="00504D6E">
      <w:pPr>
        <w:pStyle w:val="Style5"/>
        <w:widowControl/>
        <w:jc w:val="both"/>
        <w:rPr>
          <w:spacing w:val="2"/>
          <w:shd w:val="clear" w:color="auto" w:fill="FFFFFF"/>
        </w:rPr>
      </w:pP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en-US"/>
              </w:rPr>
              <m:t>PI</m:t>
            </m:r>
          </m:e>
          <m:sub>
            <m:r>
              <w:rPr>
                <w:rStyle w:val="FontStyle33"/>
                <w:rFonts w:ascii="Cambria Math" w:hAnsi="Cambria Math" w:cs="Times New Roman"/>
                <w:color w:val="auto"/>
                <w:sz w:val="24"/>
                <w:szCs w:val="24"/>
                <w:lang w:val="kk-KZ"/>
              </w:rPr>
              <m:t>X</m:t>
            </m:r>
          </m:sub>
        </m:sSub>
        <m:r>
          <w:rPr>
            <w:rStyle w:val="FontStyle33"/>
            <w:rFonts w:ascii="Cambria Math" w:hAnsi="Cambria Math" w:cs="Times New Roman"/>
            <w:color w:val="auto"/>
            <w:sz w:val="24"/>
            <w:szCs w:val="24"/>
            <w:lang w:val="kk-KZ"/>
          </w:rPr>
          <m:t xml:space="preserve"> </m:t>
        </m:r>
      </m:oMath>
      <w:r w:rsidR="00504D6E" w:rsidRPr="00447BDA">
        <w:rPr>
          <w:spacing w:val="2"/>
          <w:shd w:val="clear" w:color="auto" w:fill="FFFFFF"/>
        </w:rPr>
        <w:t>–</w:t>
      </w:r>
      <w:r w:rsidR="001561F8" w:rsidRPr="00447BDA">
        <w:rPr>
          <w:spacing w:val="2"/>
          <w:shd w:val="clear" w:color="auto" w:fill="FFFFFF"/>
        </w:rPr>
        <w:t xml:space="preserve"> индекс защиты.</w:t>
      </w:r>
    </w:p>
    <w:p w14:paraId="5C9E0110" w14:textId="77777777"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В.11.3 Протоколы испытаний</w:t>
      </w:r>
    </w:p>
    <w:p w14:paraId="349BBA40" w14:textId="6E7D65D4" w:rsidR="001561F8" w:rsidRPr="001561F8" w:rsidRDefault="001561F8" w:rsidP="001561F8">
      <w:pPr>
        <w:pStyle w:val="Style5"/>
        <w:widowControl/>
        <w:ind w:firstLine="567"/>
        <w:jc w:val="both"/>
        <w:rPr>
          <w:spacing w:val="2"/>
          <w:shd w:val="clear" w:color="auto" w:fill="FFFFFF"/>
        </w:rPr>
      </w:pPr>
      <w:r w:rsidRPr="001561F8">
        <w:rPr>
          <w:spacing w:val="2"/>
          <w:shd w:val="clear" w:color="auto" w:fill="FFFFFF"/>
        </w:rPr>
        <w:t>По соглашению между заказчиком и исполнителем протокол испытаний должен включать следующие</w:t>
      </w:r>
      <w:r w:rsidR="00504D6E">
        <w:rPr>
          <w:spacing w:val="2"/>
          <w:shd w:val="clear" w:color="auto" w:fill="FFFFFF"/>
        </w:rPr>
        <w:t xml:space="preserve"> </w:t>
      </w:r>
      <w:r w:rsidRPr="001561F8">
        <w:rPr>
          <w:spacing w:val="2"/>
          <w:shd w:val="clear" w:color="auto" w:fill="FFFFFF"/>
        </w:rPr>
        <w:t>данные, как указано в разделе 5:</w:t>
      </w:r>
    </w:p>
    <w:p w14:paraId="5544F141" w14:textId="77777777" w:rsidR="001561F8" w:rsidRPr="001561F8" w:rsidRDefault="001561F8" w:rsidP="00CE42E4">
      <w:pPr>
        <w:pStyle w:val="Style5"/>
        <w:widowControl/>
        <w:numPr>
          <w:ilvl w:val="0"/>
          <w:numId w:val="36"/>
        </w:numPr>
        <w:tabs>
          <w:tab w:val="left" w:pos="993"/>
        </w:tabs>
        <w:ind w:left="0" w:firstLine="567"/>
        <w:jc w:val="both"/>
        <w:rPr>
          <w:spacing w:val="2"/>
          <w:shd w:val="clear" w:color="auto" w:fill="FFFFFF"/>
        </w:rPr>
      </w:pPr>
      <w:bookmarkStart w:id="239" w:name="bookmark300"/>
      <w:bookmarkEnd w:id="239"/>
      <w:r w:rsidRPr="001561F8">
        <w:rPr>
          <w:spacing w:val="2"/>
          <w:shd w:val="clear" w:color="auto" w:fill="FFFFFF"/>
        </w:rPr>
        <w:t>тип каждого контрольно-измерительного прибора и данные о его калибровке:</w:t>
      </w:r>
    </w:p>
    <w:p w14:paraId="50E839CE" w14:textId="77777777" w:rsidR="001561F8" w:rsidRPr="001561F8" w:rsidRDefault="001561F8" w:rsidP="00CE42E4">
      <w:pPr>
        <w:pStyle w:val="Style5"/>
        <w:widowControl/>
        <w:numPr>
          <w:ilvl w:val="0"/>
          <w:numId w:val="36"/>
        </w:numPr>
        <w:tabs>
          <w:tab w:val="left" w:pos="993"/>
        </w:tabs>
        <w:ind w:left="0" w:firstLine="567"/>
        <w:jc w:val="both"/>
        <w:rPr>
          <w:spacing w:val="2"/>
          <w:shd w:val="clear" w:color="auto" w:fill="FFFFFF"/>
        </w:rPr>
      </w:pPr>
      <w:bookmarkStart w:id="240" w:name="bookmark301"/>
      <w:bookmarkEnd w:id="240"/>
      <w:r w:rsidRPr="001561F8">
        <w:rPr>
          <w:spacing w:val="2"/>
          <w:shd w:val="clear" w:color="auto" w:fill="FFFFFF"/>
        </w:rPr>
        <w:t>метод получения данных:</w:t>
      </w:r>
    </w:p>
    <w:p w14:paraId="77FE82F4" w14:textId="77777777" w:rsidR="001561F8" w:rsidRPr="001561F8" w:rsidRDefault="001561F8" w:rsidP="00CE42E4">
      <w:pPr>
        <w:pStyle w:val="Style5"/>
        <w:widowControl/>
        <w:numPr>
          <w:ilvl w:val="0"/>
          <w:numId w:val="36"/>
        </w:numPr>
        <w:tabs>
          <w:tab w:val="left" w:pos="993"/>
        </w:tabs>
        <w:ind w:left="0" w:firstLine="567"/>
        <w:jc w:val="both"/>
        <w:rPr>
          <w:spacing w:val="2"/>
          <w:shd w:val="clear" w:color="auto" w:fill="FFFFFF"/>
        </w:rPr>
      </w:pPr>
      <w:bookmarkStart w:id="241" w:name="bookmark302"/>
      <w:bookmarkEnd w:id="241"/>
      <w:r w:rsidRPr="001561F8">
        <w:rPr>
          <w:spacing w:val="2"/>
          <w:shd w:val="clear" w:color="auto" w:fill="FFFFFF"/>
        </w:rPr>
        <w:t>точки проведения измерений;</w:t>
      </w:r>
    </w:p>
    <w:p w14:paraId="79F2B2CA" w14:textId="77777777" w:rsidR="001561F8" w:rsidRPr="001561F8" w:rsidRDefault="001561F8" w:rsidP="00CE42E4">
      <w:pPr>
        <w:pStyle w:val="Style5"/>
        <w:widowControl/>
        <w:numPr>
          <w:ilvl w:val="0"/>
          <w:numId w:val="36"/>
        </w:numPr>
        <w:tabs>
          <w:tab w:val="left" w:pos="993"/>
        </w:tabs>
        <w:ind w:left="0" w:firstLine="567"/>
        <w:jc w:val="both"/>
        <w:rPr>
          <w:spacing w:val="2"/>
          <w:shd w:val="clear" w:color="auto" w:fill="FFFFFF"/>
        </w:rPr>
      </w:pPr>
      <w:bookmarkStart w:id="242" w:name="bookmark303"/>
      <w:bookmarkEnd w:id="242"/>
      <w:r w:rsidRPr="001561F8">
        <w:rPr>
          <w:spacing w:val="2"/>
          <w:shd w:val="clear" w:color="auto" w:fill="FFFFFF"/>
        </w:rPr>
        <w:t>состояние(я) чистого помещения;</w:t>
      </w:r>
    </w:p>
    <w:p w14:paraId="68D18033" w14:textId="3F8D50F0" w:rsidR="001561F8" w:rsidRPr="001561F8" w:rsidRDefault="001561F8" w:rsidP="00CE42E4">
      <w:pPr>
        <w:pStyle w:val="Style5"/>
        <w:widowControl/>
        <w:numPr>
          <w:ilvl w:val="0"/>
          <w:numId w:val="36"/>
        </w:numPr>
        <w:tabs>
          <w:tab w:val="left" w:pos="993"/>
        </w:tabs>
        <w:ind w:left="0" w:firstLine="567"/>
        <w:jc w:val="both"/>
        <w:rPr>
          <w:spacing w:val="2"/>
          <w:shd w:val="clear" w:color="auto" w:fill="FFFFFF"/>
        </w:rPr>
      </w:pPr>
      <w:bookmarkStart w:id="243" w:name="bookmark304"/>
      <w:bookmarkEnd w:id="243"/>
      <w:r w:rsidRPr="001561F8">
        <w:rPr>
          <w:spacing w:val="2"/>
          <w:shd w:val="clear" w:color="auto" w:fill="FFFFFF"/>
        </w:rPr>
        <w:t>результаты измерений.</w:t>
      </w:r>
    </w:p>
    <w:p w14:paraId="34A1DAEA" w14:textId="1E3E7527" w:rsidR="00DA4F67" w:rsidRPr="00ED2C17" w:rsidRDefault="00DA4F67" w:rsidP="00DA4F67">
      <w:pPr>
        <w:pStyle w:val="10"/>
        <w:pageBreakBefore/>
        <w:spacing w:before="0" w:after="0"/>
        <w:ind w:firstLine="567"/>
        <w:jc w:val="center"/>
        <w:rPr>
          <w:sz w:val="24"/>
          <w:szCs w:val="24"/>
        </w:rPr>
      </w:pPr>
      <w:bookmarkStart w:id="244" w:name="_Toc145511721"/>
      <w:r w:rsidRPr="00ED2C17">
        <w:rPr>
          <w:sz w:val="24"/>
          <w:szCs w:val="24"/>
        </w:rPr>
        <w:lastRenderedPageBreak/>
        <w:t xml:space="preserve">Приложение </w:t>
      </w:r>
      <w:r>
        <w:rPr>
          <w:sz w:val="24"/>
          <w:szCs w:val="24"/>
        </w:rPr>
        <w:t>С</w:t>
      </w:r>
      <w:bookmarkEnd w:id="244"/>
    </w:p>
    <w:p w14:paraId="40580385" w14:textId="77777777" w:rsidR="00DA4F67" w:rsidRDefault="00DA4F67" w:rsidP="00DA4F67">
      <w:pPr>
        <w:keepNext/>
        <w:ind w:firstLine="567"/>
        <w:jc w:val="center"/>
        <w:rPr>
          <w:i/>
          <w:sz w:val="24"/>
        </w:rPr>
      </w:pPr>
      <w:r w:rsidRPr="00ED2C17">
        <w:rPr>
          <w:i/>
          <w:sz w:val="24"/>
        </w:rPr>
        <w:t>(</w:t>
      </w:r>
      <w:r w:rsidR="00C910AC">
        <w:rPr>
          <w:i/>
          <w:sz w:val="24"/>
        </w:rPr>
        <w:t>информационное</w:t>
      </w:r>
      <w:r w:rsidRPr="00ED2C17">
        <w:rPr>
          <w:i/>
          <w:sz w:val="24"/>
        </w:rPr>
        <w:t>)</w:t>
      </w:r>
    </w:p>
    <w:p w14:paraId="0B8BEE38" w14:textId="77777777" w:rsidR="00DA4F67" w:rsidRDefault="00DA4F67" w:rsidP="00DA4F67">
      <w:pPr>
        <w:keepNext/>
        <w:ind w:firstLine="567"/>
        <w:jc w:val="center"/>
        <w:rPr>
          <w:i/>
          <w:sz w:val="24"/>
        </w:rPr>
      </w:pPr>
    </w:p>
    <w:p w14:paraId="123E9936" w14:textId="72EEE7B0" w:rsidR="00C910AC" w:rsidRPr="00C910AC" w:rsidRDefault="00504D6E" w:rsidP="00C910AC">
      <w:pPr>
        <w:pStyle w:val="Style5"/>
        <w:widowControl/>
        <w:ind w:firstLine="567"/>
        <w:jc w:val="center"/>
        <w:rPr>
          <w:rStyle w:val="FontStyle33"/>
          <w:rFonts w:ascii="Times New Roman" w:hAnsi="Times New Roman" w:cs="Times New Roman"/>
          <w:b/>
          <w:color w:val="auto"/>
          <w:sz w:val="24"/>
          <w:szCs w:val="24"/>
        </w:rPr>
      </w:pPr>
      <w:r>
        <w:rPr>
          <w:rStyle w:val="FontStyle33"/>
          <w:rFonts w:ascii="Times New Roman" w:hAnsi="Times New Roman" w:cs="Times New Roman"/>
          <w:b/>
          <w:color w:val="auto"/>
          <w:sz w:val="24"/>
          <w:szCs w:val="24"/>
        </w:rPr>
        <w:t>Оборудование для проведения испытаний</w:t>
      </w:r>
    </w:p>
    <w:p w14:paraId="06886F4F" w14:textId="77777777" w:rsidR="00C910AC" w:rsidRPr="00C910AC" w:rsidRDefault="00C910AC" w:rsidP="00C910AC">
      <w:pPr>
        <w:pStyle w:val="Style5"/>
        <w:widowControl/>
        <w:ind w:firstLine="567"/>
        <w:jc w:val="both"/>
        <w:rPr>
          <w:rStyle w:val="FontStyle33"/>
          <w:rFonts w:ascii="Times New Roman" w:hAnsi="Times New Roman" w:cs="Times New Roman"/>
          <w:color w:val="auto"/>
          <w:sz w:val="24"/>
          <w:szCs w:val="24"/>
        </w:rPr>
      </w:pPr>
    </w:p>
    <w:p w14:paraId="3B22D023" w14:textId="77777777" w:rsidR="00C910AC" w:rsidRPr="00C910AC" w:rsidRDefault="00C910AC" w:rsidP="00C910AC">
      <w:pPr>
        <w:pStyle w:val="Style5"/>
        <w:widowControl/>
        <w:ind w:firstLine="567"/>
        <w:rPr>
          <w:rStyle w:val="FontStyle33"/>
          <w:rFonts w:ascii="Times New Roman" w:hAnsi="Times New Roman" w:cs="Times New Roman"/>
          <w:b/>
          <w:color w:val="auto"/>
          <w:sz w:val="24"/>
          <w:szCs w:val="24"/>
        </w:rPr>
      </w:pPr>
      <w:r w:rsidRPr="00C910AC">
        <w:rPr>
          <w:rStyle w:val="FontStyle33"/>
          <w:rFonts w:ascii="Times New Roman" w:hAnsi="Times New Roman" w:cs="Times New Roman"/>
          <w:b/>
          <w:color w:val="auto"/>
          <w:sz w:val="24"/>
          <w:szCs w:val="24"/>
        </w:rPr>
        <w:t>С.1 Общие положения</w:t>
      </w:r>
    </w:p>
    <w:p w14:paraId="4197AF86" w14:textId="77777777" w:rsidR="00C910AC" w:rsidRDefault="00C910AC" w:rsidP="00C910AC">
      <w:pPr>
        <w:pStyle w:val="Style5"/>
        <w:widowControl/>
        <w:ind w:firstLine="567"/>
        <w:jc w:val="both"/>
        <w:rPr>
          <w:rStyle w:val="FontStyle33"/>
          <w:rFonts w:ascii="Times New Roman" w:hAnsi="Times New Roman" w:cs="Times New Roman"/>
          <w:color w:val="auto"/>
          <w:sz w:val="24"/>
          <w:szCs w:val="24"/>
        </w:rPr>
      </w:pPr>
    </w:p>
    <w:p w14:paraId="45626733" w14:textId="4E3898E4"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В настоящем приложении установлены требования к измерительному оборудованию, которое применяется</w:t>
      </w:r>
      <w:r>
        <w:rPr>
          <w:spacing w:val="2"/>
          <w:shd w:val="clear" w:color="auto" w:fill="FFFFFF"/>
        </w:rPr>
        <w:t xml:space="preserve"> </w:t>
      </w:r>
      <w:r w:rsidRPr="00504D6E">
        <w:rPr>
          <w:spacing w:val="2"/>
          <w:shd w:val="clear" w:color="auto" w:fill="FFFFFF"/>
        </w:rPr>
        <w:t>при использовании рекомендованных методов, приведенных е настоящем стандарте.</w:t>
      </w:r>
    </w:p>
    <w:p w14:paraId="6B1DEE76" w14:textId="769FF7C9"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В таблицах С.1</w:t>
      </w:r>
      <w:r>
        <w:rPr>
          <w:spacing w:val="2"/>
          <w:shd w:val="clear" w:color="auto" w:fill="FFFFFF"/>
        </w:rPr>
        <w:t xml:space="preserve"> – </w:t>
      </w:r>
      <w:r w:rsidRPr="00504D6E">
        <w:rPr>
          <w:spacing w:val="2"/>
          <w:shd w:val="clear" w:color="auto" w:fill="FFFFFF"/>
        </w:rPr>
        <w:t>С.9 приведены минимально необходимые требования для каждого вида оборудования. Все</w:t>
      </w:r>
      <w:r>
        <w:rPr>
          <w:spacing w:val="2"/>
          <w:shd w:val="clear" w:color="auto" w:fill="FFFFFF"/>
        </w:rPr>
        <w:t xml:space="preserve"> </w:t>
      </w:r>
      <w:r w:rsidRPr="00504D6E">
        <w:rPr>
          <w:spacing w:val="2"/>
          <w:shd w:val="clear" w:color="auto" w:fill="FFFFFF"/>
        </w:rPr>
        <w:t>виды оборудования перечислены и пронумерованы в соответствии с приложением В. При планировании испытаний выбор контрольно-измерительных приборов может выполняться по приложению С. В приложении А приведены</w:t>
      </w:r>
      <w:r>
        <w:rPr>
          <w:spacing w:val="2"/>
          <w:shd w:val="clear" w:color="auto" w:fill="FFFFFF"/>
        </w:rPr>
        <w:t xml:space="preserve"> </w:t>
      </w:r>
      <w:r w:rsidRPr="00504D6E">
        <w:rPr>
          <w:spacing w:val="2"/>
          <w:shd w:val="clear" w:color="auto" w:fill="FFFFFF"/>
        </w:rPr>
        <w:t>рекомендуемые виды испытаний чистого помещения и последовательность их выполнения. Выбор контрольно-измерительных приборов выполняется по соглашению между заказчиком и исполнителем.</w:t>
      </w:r>
    </w:p>
    <w:p w14:paraId="76520406" w14:textId="3AB8AAFD" w:rsidR="00504D6E" w:rsidRPr="00504D6E" w:rsidRDefault="00504D6E" w:rsidP="00504D6E">
      <w:pPr>
        <w:pStyle w:val="Style5"/>
        <w:widowControl/>
        <w:ind w:firstLine="567"/>
        <w:jc w:val="both"/>
        <w:rPr>
          <w:spacing w:val="2"/>
          <w:shd w:val="clear" w:color="auto" w:fill="FFFFFF"/>
        </w:rPr>
      </w:pPr>
      <w:r>
        <w:rPr>
          <w:spacing w:val="2"/>
          <w:shd w:val="clear" w:color="auto" w:fill="FFFFFF"/>
        </w:rPr>
        <w:t>Данное</w:t>
      </w:r>
      <w:r w:rsidRPr="00504D6E">
        <w:rPr>
          <w:spacing w:val="2"/>
          <w:shd w:val="clear" w:color="auto" w:fill="FFFFFF"/>
        </w:rPr>
        <w:t xml:space="preserve"> приложение не препятствует использованию улучшенных видов оборудования, если такие имеются.</w:t>
      </w:r>
      <w:r>
        <w:rPr>
          <w:spacing w:val="2"/>
          <w:shd w:val="clear" w:color="auto" w:fill="FFFFFF"/>
        </w:rPr>
        <w:t xml:space="preserve"> </w:t>
      </w:r>
      <w:r w:rsidRPr="00504D6E">
        <w:rPr>
          <w:spacing w:val="2"/>
          <w:shd w:val="clear" w:color="auto" w:fill="FFFFFF"/>
        </w:rPr>
        <w:t>Альтернативные виды контрольно-измерительного оборудования могут быть использованы по соглашению между</w:t>
      </w:r>
      <w:r>
        <w:rPr>
          <w:spacing w:val="2"/>
          <w:shd w:val="clear" w:color="auto" w:fill="FFFFFF"/>
        </w:rPr>
        <w:t xml:space="preserve"> </w:t>
      </w:r>
      <w:r w:rsidRPr="00504D6E">
        <w:rPr>
          <w:spacing w:val="2"/>
          <w:shd w:val="clear" w:color="auto" w:fill="FFFFFF"/>
        </w:rPr>
        <w:t>заказником и исполнителем.</w:t>
      </w:r>
    </w:p>
    <w:p w14:paraId="43714E65" w14:textId="743A7DB9"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Пределы измерения и шкала приборов должны соответствовать области их применения. Приборы должны</w:t>
      </w:r>
      <w:r>
        <w:rPr>
          <w:spacing w:val="2"/>
          <w:shd w:val="clear" w:color="auto" w:fill="FFFFFF"/>
        </w:rPr>
        <w:t xml:space="preserve"> </w:t>
      </w:r>
      <w:r w:rsidRPr="00504D6E">
        <w:rPr>
          <w:spacing w:val="2"/>
          <w:shd w:val="clear" w:color="auto" w:fill="FFFFFF"/>
        </w:rPr>
        <w:t>быть калиброваны в области значений измеряемых параметров. Чувствительность всех приборов (</w:t>
      </w:r>
      <w:r w:rsidR="00AD1FD6">
        <w:rPr>
          <w:spacing w:val="2"/>
          <w:shd w:val="clear" w:color="auto" w:fill="FFFFFF"/>
          <w:lang w:val="kk-KZ"/>
        </w:rPr>
        <w:t>см</w:t>
      </w:r>
      <w:r w:rsidR="00AD1FD6">
        <w:rPr>
          <w:spacing w:val="2"/>
          <w:shd w:val="clear" w:color="auto" w:fill="FFFFFF"/>
        </w:rPr>
        <w:t xml:space="preserve">. </w:t>
      </w:r>
      <w:r w:rsidRPr="00504D6E">
        <w:rPr>
          <w:spacing w:val="2"/>
          <w:shd w:val="clear" w:color="auto" w:fill="FFFFFF"/>
        </w:rPr>
        <w:t>3.1.6) должна</w:t>
      </w:r>
      <w:r>
        <w:rPr>
          <w:spacing w:val="2"/>
          <w:shd w:val="clear" w:color="auto" w:fill="FFFFFF"/>
        </w:rPr>
        <w:t xml:space="preserve"> </w:t>
      </w:r>
      <w:r w:rsidRPr="00504D6E">
        <w:rPr>
          <w:spacing w:val="2"/>
          <w:shd w:val="clear" w:color="auto" w:fill="FFFFFF"/>
        </w:rPr>
        <w:t>быть равна 1.</w:t>
      </w:r>
    </w:p>
    <w:p w14:paraId="6CD9480A" w14:textId="350F04DC"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 xml:space="preserve">В настоящем приложении </w:t>
      </w:r>
      <w:r w:rsidR="00AD1FD6">
        <w:rPr>
          <w:lang w:val="kk-KZ"/>
        </w:rPr>
        <w:t>приведены</w:t>
      </w:r>
      <w:r w:rsidRPr="00504D6E">
        <w:rPr>
          <w:spacing w:val="2"/>
          <w:shd w:val="clear" w:color="auto" w:fill="FFFFFF"/>
        </w:rPr>
        <w:t xml:space="preserve"> минимальные требования к контрольно-измерительным приборам с</w:t>
      </w:r>
      <w:r>
        <w:rPr>
          <w:spacing w:val="2"/>
          <w:shd w:val="clear" w:color="auto" w:fill="FFFFFF"/>
        </w:rPr>
        <w:t xml:space="preserve"> </w:t>
      </w:r>
      <w:r w:rsidRPr="00504D6E">
        <w:rPr>
          <w:spacing w:val="2"/>
          <w:shd w:val="clear" w:color="auto" w:fill="FFFFFF"/>
        </w:rPr>
        <w:t>указанием максимально допустимой ошибки. Ниже приводятся пояснения, как может быть оценена максимально</w:t>
      </w:r>
      <w:r>
        <w:rPr>
          <w:spacing w:val="2"/>
          <w:shd w:val="clear" w:color="auto" w:fill="FFFFFF"/>
        </w:rPr>
        <w:t xml:space="preserve"> </w:t>
      </w:r>
      <w:r w:rsidRPr="00504D6E">
        <w:rPr>
          <w:spacing w:val="2"/>
          <w:shd w:val="clear" w:color="auto" w:fill="FFFFFF"/>
        </w:rPr>
        <w:t>допустимая ошибка для анемометра.</w:t>
      </w:r>
    </w:p>
    <w:p w14:paraId="66AD8F2F" w14:textId="77777777"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Максимально допустимая ошибка зависит, по крайней мере, от трех факторов:</w:t>
      </w:r>
    </w:p>
    <w:p w14:paraId="2B5AD91D" w14:textId="77777777" w:rsidR="00504D6E" w:rsidRPr="00504D6E" w:rsidRDefault="00504D6E" w:rsidP="00447BDA">
      <w:pPr>
        <w:pStyle w:val="Style5"/>
        <w:widowControl/>
        <w:numPr>
          <w:ilvl w:val="0"/>
          <w:numId w:val="51"/>
        </w:numPr>
        <w:tabs>
          <w:tab w:val="left" w:pos="851"/>
        </w:tabs>
        <w:ind w:left="0" w:firstLine="567"/>
        <w:jc w:val="both"/>
        <w:rPr>
          <w:spacing w:val="2"/>
          <w:shd w:val="clear" w:color="auto" w:fill="FFFFFF"/>
        </w:rPr>
      </w:pPr>
      <w:bookmarkStart w:id="245" w:name="bookmark308"/>
      <w:bookmarkEnd w:id="245"/>
      <w:r w:rsidRPr="00504D6E">
        <w:rPr>
          <w:spacing w:val="2"/>
          <w:shd w:val="clear" w:color="auto" w:fill="FFFFFF"/>
        </w:rPr>
        <w:t>неопределенность калибровки (приведенная в сертификате калибровки);</w:t>
      </w:r>
    </w:p>
    <w:p w14:paraId="5747FB9C" w14:textId="7D979B3C" w:rsidR="00504D6E" w:rsidRPr="00504D6E" w:rsidRDefault="00504D6E" w:rsidP="00447BDA">
      <w:pPr>
        <w:pStyle w:val="Style5"/>
        <w:widowControl/>
        <w:numPr>
          <w:ilvl w:val="0"/>
          <w:numId w:val="51"/>
        </w:numPr>
        <w:tabs>
          <w:tab w:val="left" w:pos="851"/>
        </w:tabs>
        <w:ind w:left="0" w:firstLine="567"/>
        <w:jc w:val="both"/>
        <w:rPr>
          <w:spacing w:val="2"/>
          <w:shd w:val="clear" w:color="auto" w:fill="FFFFFF"/>
        </w:rPr>
      </w:pPr>
      <w:bookmarkStart w:id="246" w:name="bookmark309"/>
      <w:bookmarkEnd w:id="246"/>
      <w:r w:rsidRPr="00504D6E">
        <w:rPr>
          <w:spacing w:val="2"/>
          <w:shd w:val="clear" w:color="auto" w:fill="FFFFFF"/>
        </w:rPr>
        <w:t>сумма случайных ошибок абсолютных величин (после корректировки систематических ошибок могут</w:t>
      </w:r>
      <w:r>
        <w:rPr>
          <w:spacing w:val="2"/>
          <w:shd w:val="clear" w:color="auto" w:fill="FFFFFF"/>
        </w:rPr>
        <w:t xml:space="preserve"> </w:t>
      </w:r>
      <w:r w:rsidRPr="00504D6E">
        <w:rPr>
          <w:spacing w:val="2"/>
          <w:shd w:val="clear" w:color="auto" w:fill="FFFFFF"/>
        </w:rPr>
        <w:t>остаться случайные ошибки [29]. Каждая из них увеличивает неопределенность измеряемой величины при повторяемых измерениях):</w:t>
      </w:r>
    </w:p>
    <w:p w14:paraId="7F8C73D9" w14:textId="65833BBE" w:rsidR="00504D6E" w:rsidRPr="00504D6E" w:rsidRDefault="00504D6E" w:rsidP="00447BDA">
      <w:pPr>
        <w:pStyle w:val="Style5"/>
        <w:widowControl/>
        <w:numPr>
          <w:ilvl w:val="0"/>
          <w:numId w:val="51"/>
        </w:numPr>
        <w:tabs>
          <w:tab w:val="left" w:pos="851"/>
        </w:tabs>
        <w:ind w:left="0" w:firstLine="567"/>
        <w:jc w:val="both"/>
        <w:rPr>
          <w:spacing w:val="2"/>
          <w:shd w:val="clear" w:color="auto" w:fill="FFFFFF"/>
        </w:rPr>
      </w:pPr>
      <w:bookmarkStart w:id="247" w:name="bookmark310"/>
      <w:bookmarkEnd w:id="247"/>
      <w:r w:rsidRPr="00504D6E">
        <w:rPr>
          <w:spacing w:val="2"/>
          <w:shd w:val="clear" w:color="auto" w:fill="FFFFFF"/>
        </w:rPr>
        <w:t xml:space="preserve">дрейф параметром </w:t>
      </w:r>
      <w:r>
        <w:rPr>
          <w:spacing w:val="2"/>
          <w:shd w:val="clear" w:color="auto" w:fill="FFFFFF"/>
        </w:rPr>
        <w:t>в</w:t>
      </w:r>
      <w:r w:rsidRPr="00504D6E">
        <w:rPr>
          <w:spacing w:val="2"/>
          <w:shd w:val="clear" w:color="auto" w:fill="FFFFFF"/>
        </w:rPr>
        <w:t xml:space="preserve"> течение года.</w:t>
      </w:r>
    </w:p>
    <w:p w14:paraId="4A45466A" w14:textId="16632620"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Для целей данного примера неопределенность калибровки равна 0</w:t>
      </w:r>
      <w:r w:rsidR="00D608F8">
        <w:rPr>
          <w:spacing w:val="2"/>
          <w:shd w:val="clear" w:color="auto" w:fill="FFFFFF"/>
        </w:rPr>
        <w:t>,</w:t>
      </w:r>
      <w:r w:rsidRPr="00504D6E">
        <w:rPr>
          <w:spacing w:val="2"/>
          <w:shd w:val="clear" w:color="auto" w:fill="FFFFFF"/>
        </w:rPr>
        <w:t>025 м/с</w:t>
      </w:r>
      <w:r w:rsidR="00447BDA">
        <w:rPr>
          <w:spacing w:val="2"/>
          <w:shd w:val="clear" w:color="auto" w:fill="FFFFFF"/>
        </w:rPr>
        <w:t>,</w:t>
      </w:r>
      <w:r w:rsidRPr="00504D6E">
        <w:rPr>
          <w:spacing w:val="2"/>
          <w:shd w:val="clear" w:color="auto" w:fill="FFFFFF"/>
        </w:rPr>
        <w:t xml:space="preserve"> сумма случайных ошибок </w:t>
      </w:r>
      <w:r w:rsidR="00D608F8">
        <w:rPr>
          <w:spacing w:val="2"/>
          <w:shd w:val="clear" w:color="auto" w:fill="FFFFFF"/>
        </w:rPr>
        <w:t xml:space="preserve">– </w:t>
      </w:r>
      <w:r w:rsidRPr="00504D6E">
        <w:rPr>
          <w:spacing w:val="2"/>
          <w:shd w:val="clear" w:color="auto" w:fill="FFFFFF"/>
        </w:rPr>
        <w:t>0</w:t>
      </w:r>
      <w:r w:rsidR="00447BDA">
        <w:rPr>
          <w:spacing w:val="2"/>
          <w:shd w:val="clear" w:color="auto" w:fill="FFFFFF"/>
        </w:rPr>
        <w:t>,</w:t>
      </w:r>
      <w:r w:rsidRPr="00504D6E">
        <w:rPr>
          <w:spacing w:val="2"/>
          <w:shd w:val="clear" w:color="auto" w:fill="FFFFFF"/>
        </w:rPr>
        <w:t>03 м/с</w:t>
      </w:r>
      <w:r w:rsidR="00447BDA">
        <w:rPr>
          <w:spacing w:val="2"/>
          <w:shd w:val="clear" w:color="auto" w:fill="FFFFFF"/>
        </w:rPr>
        <w:t>,</w:t>
      </w:r>
      <w:r w:rsidRPr="00504D6E">
        <w:rPr>
          <w:spacing w:val="2"/>
          <w:shd w:val="clear" w:color="auto" w:fill="FFFFFF"/>
        </w:rPr>
        <w:t xml:space="preserve"> дрейф в течение года </w:t>
      </w:r>
      <w:r w:rsidR="00D608F8">
        <w:rPr>
          <w:spacing w:val="2"/>
          <w:shd w:val="clear" w:color="auto" w:fill="FFFFFF"/>
        </w:rPr>
        <w:t xml:space="preserve">– </w:t>
      </w:r>
      <w:r w:rsidRPr="00504D6E">
        <w:rPr>
          <w:spacing w:val="2"/>
          <w:shd w:val="clear" w:color="auto" w:fill="FFFFFF"/>
        </w:rPr>
        <w:t>0</w:t>
      </w:r>
      <w:r w:rsidR="00D608F8">
        <w:rPr>
          <w:spacing w:val="2"/>
          <w:shd w:val="clear" w:color="auto" w:fill="FFFFFF"/>
        </w:rPr>
        <w:t>,</w:t>
      </w:r>
      <w:r w:rsidRPr="00504D6E">
        <w:rPr>
          <w:spacing w:val="2"/>
          <w:shd w:val="clear" w:color="auto" w:fill="FFFFFF"/>
        </w:rPr>
        <w:t>005 м/с.</w:t>
      </w:r>
    </w:p>
    <w:p w14:paraId="5EAB30A4" w14:textId="7D9713C7"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Сумма всех трех факторов равна 0</w:t>
      </w:r>
      <w:r w:rsidR="00D608F8">
        <w:rPr>
          <w:spacing w:val="2"/>
          <w:shd w:val="clear" w:color="auto" w:fill="FFFFFF"/>
        </w:rPr>
        <w:t>,</w:t>
      </w:r>
      <w:r w:rsidRPr="00504D6E">
        <w:rPr>
          <w:spacing w:val="2"/>
          <w:shd w:val="clear" w:color="auto" w:fill="FFFFFF"/>
        </w:rPr>
        <w:t xml:space="preserve">06 м/с. Принимая систематическую ошибку, </w:t>
      </w:r>
      <w:r w:rsidRPr="00447BDA">
        <w:rPr>
          <w:spacing w:val="2"/>
          <w:shd w:val="clear" w:color="auto" w:fill="FFFFFF"/>
        </w:rPr>
        <w:t>равную 0. это дает оценку для</w:t>
      </w:r>
      <w:r w:rsidR="00D608F8" w:rsidRPr="00447BDA">
        <w:rPr>
          <w:spacing w:val="2"/>
          <w:shd w:val="clear" w:color="auto" w:fill="FFFFFF"/>
        </w:rPr>
        <w:t xml:space="preserve"> </w:t>
      </w:r>
      <w:r w:rsidRPr="00447BDA">
        <w:rPr>
          <w:spacing w:val="2"/>
          <w:shd w:val="clear" w:color="auto" w:fill="FFFFFF"/>
        </w:rPr>
        <w:t xml:space="preserve">предельной ошибки (максимально допустимых ошибок), равную </w:t>
      </w:r>
      <w:r w:rsidR="00447BDA" w:rsidRPr="00447BDA">
        <w:rPr>
          <w:spacing w:val="2"/>
          <w:shd w:val="clear" w:color="auto" w:fill="FFFFFF"/>
        </w:rPr>
        <w:t>±</w:t>
      </w:r>
      <w:r w:rsidRPr="00447BDA">
        <w:rPr>
          <w:spacing w:val="2"/>
          <w:shd w:val="clear" w:color="auto" w:fill="FFFFFF"/>
        </w:rPr>
        <w:t xml:space="preserve"> 0,06 м/с</w:t>
      </w:r>
      <w:r w:rsidRPr="00504D6E">
        <w:rPr>
          <w:spacing w:val="2"/>
          <w:shd w:val="clear" w:color="auto" w:fill="FFFFFF"/>
        </w:rPr>
        <w:t>.</w:t>
      </w:r>
    </w:p>
    <w:p w14:paraId="28671936" w14:textId="77777777" w:rsidR="00D608F8" w:rsidRDefault="00D608F8" w:rsidP="00504D6E">
      <w:pPr>
        <w:pStyle w:val="Style5"/>
        <w:widowControl/>
        <w:ind w:firstLine="567"/>
        <w:jc w:val="both"/>
        <w:rPr>
          <w:spacing w:val="2"/>
          <w:shd w:val="clear" w:color="auto" w:fill="FFFFFF"/>
        </w:rPr>
      </w:pPr>
    </w:p>
    <w:p w14:paraId="6875DF23" w14:textId="1ED9E65C" w:rsidR="00504D6E" w:rsidRPr="00D608F8" w:rsidRDefault="00504D6E" w:rsidP="00504D6E">
      <w:pPr>
        <w:pStyle w:val="Style5"/>
        <w:widowControl/>
        <w:ind w:firstLine="567"/>
        <w:jc w:val="both"/>
        <w:rPr>
          <w:spacing w:val="2"/>
          <w:sz w:val="20"/>
          <w:szCs w:val="20"/>
          <w:shd w:val="clear" w:color="auto" w:fill="FFFFFF"/>
        </w:rPr>
      </w:pPr>
      <w:r w:rsidRPr="00D608F8">
        <w:rPr>
          <w:spacing w:val="2"/>
          <w:sz w:val="20"/>
          <w:szCs w:val="20"/>
          <w:shd w:val="clear" w:color="auto" w:fill="FFFFFF"/>
        </w:rPr>
        <w:t>Примечание</w:t>
      </w:r>
      <w:r w:rsidR="00D608F8" w:rsidRPr="00D608F8">
        <w:rPr>
          <w:spacing w:val="2"/>
          <w:sz w:val="20"/>
          <w:szCs w:val="20"/>
          <w:shd w:val="clear" w:color="auto" w:fill="FFFFFF"/>
        </w:rPr>
        <w:t xml:space="preserve"> – </w:t>
      </w:r>
      <w:r w:rsidRPr="00D608F8">
        <w:rPr>
          <w:spacing w:val="2"/>
          <w:sz w:val="20"/>
          <w:szCs w:val="20"/>
          <w:shd w:val="clear" w:color="auto" w:fill="FFFFFF"/>
        </w:rPr>
        <w:t>Величина 0,06 м/с не является неопределенностью. Более того, предельное значение</w:t>
      </w:r>
      <w:r w:rsidR="00D608F8" w:rsidRPr="00D608F8">
        <w:rPr>
          <w:spacing w:val="2"/>
          <w:sz w:val="20"/>
          <w:szCs w:val="20"/>
          <w:shd w:val="clear" w:color="auto" w:fill="FFFFFF"/>
        </w:rPr>
        <w:t xml:space="preserve"> </w:t>
      </w:r>
      <w:r w:rsidRPr="00D608F8">
        <w:rPr>
          <w:spacing w:val="2"/>
          <w:sz w:val="20"/>
          <w:szCs w:val="20"/>
          <w:shd w:val="clear" w:color="auto" w:fill="FFFFFF"/>
        </w:rPr>
        <w:t>ошибки дает интервал, внутри которого может находиться ошибка измерения [29].</w:t>
      </w:r>
    </w:p>
    <w:p w14:paraId="28354662" w14:textId="77777777" w:rsidR="00D608F8" w:rsidRPr="00504D6E" w:rsidRDefault="00D608F8" w:rsidP="00504D6E">
      <w:pPr>
        <w:pStyle w:val="Style5"/>
        <w:widowControl/>
        <w:ind w:firstLine="567"/>
        <w:jc w:val="both"/>
        <w:rPr>
          <w:spacing w:val="2"/>
          <w:shd w:val="clear" w:color="auto" w:fill="FFFFFF"/>
        </w:rPr>
      </w:pPr>
    </w:p>
    <w:p w14:paraId="0CFE4092" w14:textId="77777777" w:rsidR="00504D6E" w:rsidRPr="00D608F8" w:rsidRDefault="00504D6E" w:rsidP="00504D6E">
      <w:pPr>
        <w:pStyle w:val="Style5"/>
        <w:widowControl/>
        <w:ind w:firstLine="567"/>
        <w:jc w:val="both"/>
        <w:rPr>
          <w:b/>
          <w:bCs/>
          <w:spacing w:val="2"/>
          <w:shd w:val="clear" w:color="auto" w:fill="FFFFFF"/>
        </w:rPr>
      </w:pPr>
      <w:r w:rsidRPr="00D608F8">
        <w:rPr>
          <w:b/>
          <w:bCs/>
          <w:spacing w:val="2"/>
          <w:shd w:val="clear" w:color="auto" w:fill="FFFFFF"/>
        </w:rPr>
        <w:t>С.2 Контроль перепада давления воздуха</w:t>
      </w:r>
    </w:p>
    <w:p w14:paraId="1CB75636" w14:textId="77777777" w:rsidR="00D608F8" w:rsidRDefault="00D608F8" w:rsidP="00504D6E">
      <w:pPr>
        <w:pStyle w:val="Style5"/>
        <w:widowControl/>
        <w:ind w:firstLine="567"/>
        <w:jc w:val="both"/>
        <w:rPr>
          <w:spacing w:val="2"/>
          <w:shd w:val="clear" w:color="auto" w:fill="FFFFFF"/>
        </w:rPr>
      </w:pPr>
    </w:p>
    <w:p w14:paraId="10FFE860" w14:textId="4361DF11" w:rsidR="00504D6E" w:rsidRPr="004F484B" w:rsidRDefault="00504D6E" w:rsidP="00504D6E">
      <w:pPr>
        <w:pStyle w:val="Style5"/>
        <w:widowControl/>
        <w:ind w:firstLine="567"/>
        <w:jc w:val="both"/>
        <w:rPr>
          <w:b/>
          <w:bCs/>
          <w:spacing w:val="2"/>
          <w:shd w:val="clear" w:color="auto" w:fill="FFFFFF"/>
        </w:rPr>
      </w:pPr>
      <w:r w:rsidRPr="004F484B">
        <w:rPr>
          <w:b/>
          <w:bCs/>
          <w:spacing w:val="2"/>
          <w:shd w:val="clear" w:color="auto" w:fill="FFFFFF"/>
        </w:rPr>
        <w:t>С.2.1 Общие положения</w:t>
      </w:r>
    </w:p>
    <w:p w14:paraId="44825B5B" w14:textId="26C0FB44" w:rsidR="00504D6E" w:rsidRPr="00504D6E" w:rsidRDefault="00504D6E" w:rsidP="00504D6E">
      <w:pPr>
        <w:pStyle w:val="Style5"/>
        <w:widowControl/>
        <w:ind w:firstLine="567"/>
        <w:jc w:val="both"/>
        <w:rPr>
          <w:spacing w:val="2"/>
          <w:shd w:val="clear" w:color="auto" w:fill="FFFFFF"/>
        </w:rPr>
      </w:pPr>
      <w:r w:rsidRPr="00504D6E">
        <w:rPr>
          <w:spacing w:val="2"/>
          <w:shd w:val="clear" w:color="auto" w:fill="FFFFFF"/>
        </w:rPr>
        <w:t xml:space="preserve">Минимальные требования к оборудованию для контроля перепада давления </w:t>
      </w:r>
      <w:r w:rsidR="00AD1FD6">
        <w:rPr>
          <w:lang w:val="kk-KZ"/>
        </w:rPr>
        <w:t>приведены</w:t>
      </w:r>
      <w:r w:rsidR="00AD1FD6" w:rsidRPr="00504D6E">
        <w:rPr>
          <w:spacing w:val="2"/>
          <w:shd w:val="clear" w:color="auto" w:fill="FFFFFF"/>
        </w:rPr>
        <w:t xml:space="preserve"> </w:t>
      </w:r>
      <w:r w:rsidRPr="00504D6E">
        <w:rPr>
          <w:spacing w:val="2"/>
          <w:shd w:val="clear" w:color="auto" w:fill="FFFFFF"/>
        </w:rPr>
        <w:t>в таблице С.1.</w:t>
      </w:r>
    </w:p>
    <w:p w14:paraId="19502276" w14:textId="77777777" w:rsidR="00D608F8" w:rsidRDefault="00D608F8" w:rsidP="00504D6E">
      <w:pPr>
        <w:pStyle w:val="Style5"/>
        <w:widowControl/>
        <w:ind w:firstLine="567"/>
        <w:jc w:val="both"/>
        <w:rPr>
          <w:spacing w:val="2"/>
          <w:shd w:val="clear" w:color="auto" w:fill="FFFFFF"/>
        </w:rPr>
      </w:pPr>
    </w:p>
    <w:p w14:paraId="4DEED775" w14:textId="77777777" w:rsidR="00ED1492" w:rsidRDefault="00ED1492" w:rsidP="00D608F8">
      <w:pPr>
        <w:pStyle w:val="Style5"/>
        <w:widowControl/>
        <w:ind w:firstLine="567"/>
        <w:jc w:val="center"/>
        <w:rPr>
          <w:b/>
          <w:bCs/>
          <w:spacing w:val="2"/>
          <w:shd w:val="clear" w:color="auto" w:fill="FFFFFF"/>
        </w:rPr>
      </w:pPr>
    </w:p>
    <w:p w14:paraId="64DF3232" w14:textId="56D89592" w:rsidR="00C910AC" w:rsidRPr="00D608F8" w:rsidRDefault="00504D6E" w:rsidP="00D608F8">
      <w:pPr>
        <w:pStyle w:val="Style5"/>
        <w:widowControl/>
        <w:ind w:firstLine="567"/>
        <w:jc w:val="center"/>
        <w:rPr>
          <w:b/>
          <w:bCs/>
          <w:spacing w:val="2"/>
          <w:shd w:val="clear" w:color="auto" w:fill="FFFFFF"/>
        </w:rPr>
      </w:pPr>
      <w:r w:rsidRPr="00D608F8">
        <w:rPr>
          <w:b/>
          <w:bCs/>
          <w:spacing w:val="2"/>
          <w:shd w:val="clear" w:color="auto" w:fill="FFFFFF"/>
        </w:rPr>
        <w:lastRenderedPageBreak/>
        <w:t>Таблица С.1</w:t>
      </w:r>
      <w:r w:rsidR="00D608F8" w:rsidRPr="00D608F8">
        <w:rPr>
          <w:b/>
          <w:bCs/>
          <w:spacing w:val="2"/>
          <w:shd w:val="clear" w:color="auto" w:fill="FFFFFF"/>
        </w:rPr>
        <w:t xml:space="preserve"> – </w:t>
      </w:r>
      <w:r w:rsidRPr="00D608F8">
        <w:rPr>
          <w:b/>
          <w:bCs/>
          <w:spacing w:val="2"/>
          <w:shd w:val="clear" w:color="auto" w:fill="FFFFFF"/>
        </w:rPr>
        <w:t>Оборудование для контроля перепада давления</w:t>
      </w:r>
    </w:p>
    <w:tbl>
      <w:tblPr>
        <w:tblW w:w="5000" w:type="pct"/>
        <w:jc w:val="center"/>
        <w:tblCellMar>
          <w:left w:w="0" w:type="dxa"/>
          <w:right w:w="0" w:type="dxa"/>
        </w:tblCellMar>
        <w:tblLook w:val="0000" w:firstRow="0" w:lastRow="0" w:firstColumn="0" w:lastColumn="0" w:noHBand="0" w:noVBand="0"/>
      </w:tblPr>
      <w:tblGrid>
        <w:gridCol w:w="3672"/>
        <w:gridCol w:w="5672"/>
      </w:tblGrid>
      <w:tr w:rsidR="00D608F8" w:rsidRPr="00ED1492" w14:paraId="50939771" w14:textId="77777777" w:rsidTr="00ED1492">
        <w:trPr>
          <w:trHeight w:hRule="exact" w:val="405"/>
          <w:jc w:val="center"/>
        </w:trPr>
        <w:tc>
          <w:tcPr>
            <w:tcW w:w="1965" w:type="pct"/>
            <w:tcBorders>
              <w:top w:val="single" w:sz="4" w:space="0" w:color="auto"/>
              <w:left w:val="single" w:sz="4" w:space="0" w:color="auto"/>
              <w:bottom w:val="double" w:sz="4" w:space="0" w:color="auto"/>
              <w:right w:val="nil"/>
            </w:tcBorders>
            <w:shd w:val="clear" w:color="auto" w:fill="FFFFFF"/>
            <w:vAlign w:val="center"/>
          </w:tcPr>
          <w:p w14:paraId="12C2C1DE" w14:textId="77777777" w:rsidR="00D608F8" w:rsidRPr="00ED1492" w:rsidRDefault="00D608F8" w:rsidP="00ED1492">
            <w:pPr>
              <w:pStyle w:val="aff6"/>
              <w:spacing w:after="0"/>
              <w:jc w:val="center"/>
              <w:rPr>
                <w:rFonts w:ascii="Times New Roman" w:hAnsi="Times New Roman" w:cs="Times New Roman"/>
                <w:sz w:val="24"/>
                <w:szCs w:val="24"/>
              </w:rPr>
            </w:pPr>
            <w:r w:rsidRPr="00ED1492">
              <w:rPr>
                <w:rStyle w:val="aff5"/>
                <w:rFonts w:ascii="Times New Roman" w:hAnsi="Times New Roman" w:cs="Times New Roman"/>
                <w:color w:val="000000"/>
                <w:sz w:val="24"/>
                <w:szCs w:val="24"/>
              </w:rPr>
              <w:t>Параметр</w:t>
            </w:r>
          </w:p>
        </w:tc>
        <w:tc>
          <w:tcPr>
            <w:tcW w:w="3035" w:type="pct"/>
            <w:tcBorders>
              <w:top w:val="single" w:sz="4" w:space="0" w:color="auto"/>
              <w:left w:val="single" w:sz="4" w:space="0" w:color="auto"/>
              <w:bottom w:val="double" w:sz="4" w:space="0" w:color="auto"/>
              <w:right w:val="single" w:sz="4" w:space="0" w:color="auto"/>
            </w:tcBorders>
            <w:shd w:val="clear" w:color="auto" w:fill="FFFFFF"/>
            <w:vAlign w:val="center"/>
          </w:tcPr>
          <w:p w14:paraId="54941918" w14:textId="77777777" w:rsidR="00D608F8" w:rsidRPr="00ED1492" w:rsidRDefault="00D608F8" w:rsidP="00ED1492">
            <w:pPr>
              <w:pStyle w:val="aff6"/>
              <w:spacing w:after="0"/>
              <w:ind w:left="1920"/>
              <w:rPr>
                <w:rFonts w:ascii="Times New Roman" w:hAnsi="Times New Roman" w:cs="Times New Roman"/>
                <w:sz w:val="24"/>
                <w:szCs w:val="24"/>
              </w:rPr>
            </w:pPr>
            <w:r w:rsidRPr="00ED1492">
              <w:rPr>
                <w:rStyle w:val="aff5"/>
                <w:rFonts w:ascii="Times New Roman" w:hAnsi="Times New Roman" w:cs="Times New Roman"/>
                <w:color w:val="000000"/>
                <w:sz w:val="24"/>
                <w:szCs w:val="24"/>
              </w:rPr>
              <w:t>Минимальные требования</w:t>
            </w:r>
          </w:p>
        </w:tc>
      </w:tr>
      <w:tr w:rsidR="00D608F8" w:rsidRPr="00ED1492" w14:paraId="55060461" w14:textId="77777777" w:rsidTr="00ED1492">
        <w:trPr>
          <w:trHeight w:hRule="exact" w:val="414"/>
          <w:jc w:val="center"/>
        </w:trPr>
        <w:tc>
          <w:tcPr>
            <w:tcW w:w="1965" w:type="pct"/>
            <w:tcBorders>
              <w:top w:val="double" w:sz="4" w:space="0" w:color="auto"/>
              <w:left w:val="single" w:sz="4" w:space="0" w:color="auto"/>
              <w:bottom w:val="nil"/>
              <w:right w:val="nil"/>
            </w:tcBorders>
            <w:shd w:val="clear" w:color="auto" w:fill="FFFFFF"/>
            <w:vAlign w:val="center"/>
          </w:tcPr>
          <w:p w14:paraId="4925AF34" w14:textId="77777777" w:rsidR="00D608F8" w:rsidRPr="00ED1492" w:rsidRDefault="00D608F8" w:rsidP="00ED1492">
            <w:pPr>
              <w:pStyle w:val="aff6"/>
              <w:spacing w:after="0"/>
              <w:rPr>
                <w:rFonts w:ascii="Times New Roman" w:hAnsi="Times New Roman" w:cs="Times New Roman"/>
                <w:sz w:val="24"/>
                <w:szCs w:val="24"/>
              </w:rPr>
            </w:pPr>
            <w:r w:rsidRPr="00ED1492">
              <w:rPr>
                <w:rStyle w:val="aff5"/>
                <w:rFonts w:ascii="Times New Roman" w:hAnsi="Times New Roman" w:cs="Times New Roman"/>
                <w:color w:val="000000"/>
                <w:sz w:val="24"/>
                <w:szCs w:val="24"/>
              </w:rPr>
              <w:t>Пределы измерении</w:t>
            </w:r>
          </w:p>
        </w:tc>
        <w:tc>
          <w:tcPr>
            <w:tcW w:w="3035" w:type="pct"/>
            <w:tcBorders>
              <w:top w:val="double" w:sz="4" w:space="0" w:color="auto"/>
              <w:left w:val="single" w:sz="4" w:space="0" w:color="auto"/>
              <w:bottom w:val="nil"/>
              <w:right w:val="single" w:sz="4" w:space="0" w:color="auto"/>
            </w:tcBorders>
            <w:shd w:val="clear" w:color="auto" w:fill="FFFFFF"/>
            <w:vAlign w:val="center"/>
          </w:tcPr>
          <w:p w14:paraId="45BF3FF9" w14:textId="77777777" w:rsidR="00D608F8" w:rsidRPr="00ED1492" w:rsidRDefault="00D608F8" w:rsidP="00ED1492">
            <w:pPr>
              <w:pStyle w:val="aff6"/>
              <w:spacing w:after="0"/>
              <w:jc w:val="left"/>
              <w:rPr>
                <w:rFonts w:ascii="Times New Roman" w:hAnsi="Times New Roman" w:cs="Times New Roman"/>
                <w:sz w:val="24"/>
                <w:szCs w:val="24"/>
              </w:rPr>
            </w:pPr>
            <w:r w:rsidRPr="00ED1492">
              <w:rPr>
                <w:rStyle w:val="aff5"/>
                <w:rFonts w:ascii="Times New Roman" w:hAnsi="Times New Roman" w:cs="Times New Roman"/>
                <w:color w:val="000000"/>
                <w:sz w:val="24"/>
                <w:szCs w:val="24"/>
              </w:rPr>
              <w:t>Не установлено</w:t>
            </w:r>
          </w:p>
        </w:tc>
      </w:tr>
      <w:tr w:rsidR="00D608F8" w:rsidRPr="00ED1492" w14:paraId="36D995F5" w14:textId="77777777" w:rsidTr="00ED1492">
        <w:trPr>
          <w:trHeight w:hRule="exact" w:val="630"/>
          <w:jc w:val="center"/>
        </w:trPr>
        <w:tc>
          <w:tcPr>
            <w:tcW w:w="1965" w:type="pct"/>
            <w:tcBorders>
              <w:top w:val="single" w:sz="4" w:space="0" w:color="auto"/>
              <w:left w:val="single" w:sz="4" w:space="0" w:color="auto"/>
              <w:bottom w:val="nil"/>
              <w:right w:val="nil"/>
            </w:tcBorders>
            <w:shd w:val="clear" w:color="auto" w:fill="FFFFFF"/>
          </w:tcPr>
          <w:p w14:paraId="62E2DDAB" w14:textId="77777777" w:rsidR="00D608F8" w:rsidRPr="00ED1492" w:rsidRDefault="00D608F8" w:rsidP="00ED1492">
            <w:pPr>
              <w:pStyle w:val="aff6"/>
              <w:spacing w:after="0"/>
              <w:rPr>
                <w:rFonts w:ascii="Times New Roman" w:hAnsi="Times New Roman" w:cs="Times New Roman"/>
                <w:sz w:val="24"/>
                <w:szCs w:val="24"/>
              </w:rPr>
            </w:pPr>
            <w:r w:rsidRPr="00ED1492">
              <w:rPr>
                <w:rStyle w:val="aff5"/>
                <w:rFonts w:ascii="Times New Roman" w:hAnsi="Times New Roman" w:cs="Times New Roman"/>
                <w:color w:val="000000"/>
                <w:sz w:val="24"/>
                <w:szCs w:val="24"/>
              </w:rPr>
              <w:t>Разрешающая способность</w:t>
            </w:r>
          </w:p>
        </w:tc>
        <w:tc>
          <w:tcPr>
            <w:tcW w:w="3035" w:type="pct"/>
            <w:tcBorders>
              <w:top w:val="single" w:sz="4" w:space="0" w:color="auto"/>
              <w:left w:val="single" w:sz="4" w:space="0" w:color="auto"/>
              <w:bottom w:val="nil"/>
              <w:right w:val="single" w:sz="4" w:space="0" w:color="auto"/>
            </w:tcBorders>
            <w:shd w:val="clear" w:color="auto" w:fill="FFFFFF"/>
            <w:vAlign w:val="center"/>
          </w:tcPr>
          <w:p w14:paraId="345EE08F" w14:textId="3285E137" w:rsidR="00D608F8" w:rsidRPr="00ED1492" w:rsidRDefault="00D608F8" w:rsidP="00ED1492">
            <w:pPr>
              <w:pStyle w:val="aff6"/>
              <w:spacing w:after="0"/>
              <w:jc w:val="left"/>
              <w:rPr>
                <w:rFonts w:ascii="Times New Roman" w:hAnsi="Times New Roman" w:cs="Times New Roman"/>
                <w:sz w:val="24"/>
                <w:szCs w:val="24"/>
              </w:rPr>
            </w:pPr>
            <w:r w:rsidRPr="00ED1492">
              <w:rPr>
                <w:rStyle w:val="aff5"/>
                <w:rFonts w:ascii="Times New Roman" w:hAnsi="Times New Roman" w:cs="Times New Roman"/>
                <w:color w:val="000000"/>
                <w:sz w:val="24"/>
                <w:szCs w:val="24"/>
              </w:rPr>
              <w:t>0.5 Па (0</w:t>
            </w:r>
            <w:r w:rsidR="00ED1492">
              <w:rPr>
                <w:rStyle w:val="aff5"/>
                <w:rFonts w:ascii="Times New Roman" w:hAnsi="Times New Roman" w:cs="Times New Roman"/>
                <w:color w:val="000000"/>
                <w:sz w:val="24"/>
                <w:szCs w:val="24"/>
              </w:rPr>
              <w:t xml:space="preserve"> </w:t>
            </w:r>
            <w:r w:rsidR="00ED1492">
              <w:rPr>
                <w:rStyle w:val="aff5"/>
                <w:color w:val="000000"/>
                <w:sz w:val="24"/>
                <w:szCs w:val="24"/>
              </w:rPr>
              <w:t xml:space="preserve">– </w:t>
            </w:r>
            <w:r w:rsidRPr="00ED1492">
              <w:rPr>
                <w:rStyle w:val="aff5"/>
                <w:rFonts w:ascii="Times New Roman" w:hAnsi="Times New Roman" w:cs="Times New Roman"/>
                <w:color w:val="000000"/>
                <w:sz w:val="24"/>
                <w:szCs w:val="24"/>
              </w:rPr>
              <w:t>49</w:t>
            </w:r>
            <w:r w:rsidR="00ED1492">
              <w:rPr>
                <w:rStyle w:val="aff5"/>
                <w:rFonts w:ascii="Times New Roman" w:hAnsi="Times New Roman" w:cs="Times New Roman"/>
                <w:color w:val="000000"/>
                <w:sz w:val="24"/>
                <w:szCs w:val="24"/>
              </w:rPr>
              <w:t>,</w:t>
            </w:r>
            <w:r w:rsidRPr="00ED1492">
              <w:rPr>
                <w:rStyle w:val="aff5"/>
                <w:rFonts w:ascii="Times New Roman" w:hAnsi="Times New Roman" w:cs="Times New Roman"/>
                <w:color w:val="000000"/>
                <w:sz w:val="24"/>
                <w:szCs w:val="24"/>
              </w:rPr>
              <w:t>9 Па)</w:t>
            </w:r>
            <w:r w:rsidRPr="00ED1492">
              <w:rPr>
                <w:rStyle w:val="aff5"/>
                <w:rFonts w:ascii="Times New Roman" w:hAnsi="Times New Roman" w:cs="Times New Roman"/>
                <w:color w:val="000000"/>
                <w:sz w:val="24"/>
                <w:szCs w:val="24"/>
              </w:rPr>
              <w:br/>
              <w:t>1</w:t>
            </w:r>
            <w:r w:rsidR="00ED1492">
              <w:rPr>
                <w:rStyle w:val="aff5"/>
                <w:rFonts w:ascii="Times New Roman" w:hAnsi="Times New Roman" w:cs="Times New Roman"/>
                <w:color w:val="000000"/>
                <w:sz w:val="24"/>
                <w:szCs w:val="24"/>
              </w:rPr>
              <w:t>,</w:t>
            </w:r>
            <w:r w:rsidRPr="00ED1492">
              <w:rPr>
                <w:rStyle w:val="aff5"/>
                <w:rFonts w:ascii="Times New Roman" w:hAnsi="Times New Roman" w:cs="Times New Roman"/>
                <w:color w:val="000000"/>
                <w:sz w:val="24"/>
                <w:szCs w:val="24"/>
              </w:rPr>
              <w:t xml:space="preserve">0 </w:t>
            </w:r>
            <w:r w:rsidR="004F484B">
              <w:rPr>
                <w:rStyle w:val="aff5"/>
                <w:rFonts w:ascii="Times New Roman" w:hAnsi="Times New Roman" w:cs="Times New Roman"/>
                <w:color w:val="000000"/>
                <w:sz w:val="24"/>
                <w:szCs w:val="24"/>
              </w:rPr>
              <w:t>П</w:t>
            </w:r>
            <w:r w:rsidRPr="00ED1492">
              <w:rPr>
                <w:rStyle w:val="aff5"/>
                <w:rFonts w:ascii="Times New Roman" w:hAnsi="Times New Roman" w:cs="Times New Roman"/>
                <w:color w:val="000000"/>
                <w:sz w:val="24"/>
                <w:szCs w:val="24"/>
              </w:rPr>
              <w:t>а (</w:t>
            </w:r>
            <w:r w:rsidR="004F484B">
              <w:rPr>
                <w:rStyle w:val="aff5"/>
                <w:rFonts w:ascii="Times New Roman" w:hAnsi="Times New Roman" w:cs="Times New Roman"/>
                <w:color w:val="000000"/>
                <w:sz w:val="24"/>
                <w:szCs w:val="24"/>
              </w:rPr>
              <w:t xml:space="preserve">≥ </w:t>
            </w:r>
            <w:r w:rsidRPr="00ED1492">
              <w:rPr>
                <w:rStyle w:val="aff5"/>
                <w:rFonts w:ascii="Times New Roman" w:hAnsi="Times New Roman" w:cs="Times New Roman"/>
                <w:color w:val="000000"/>
                <w:sz w:val="24"/>
                <w:szCs w:val="24"/>
              </w:rPr>
              <w:t>50 Па)</w:t>
            </w:r>
          </w:p>
        </w:tc>
      </w:tr>
      <w:tr w:rsidR="00D608F8" w:rsidRPr="00ED1492" w14:paraId="260EC24A" w14:textId="77777777" w:rsidTr="00ED1492">
        <w:trPr>
          <w:trHeight w:hRule="exact" w:val="1231"/>
          <w:jc w:val="center"/>
        </w:trPr>
        <w:tc>
          <w:tcPr>
            <w:tcW w:w="1965" w:type="pct"/>
            <w:tcBorders>
              <w:top w:val="single" w:sz="4" w:space="0" w:color="auto"/>
              <w:left w:val="single" w:sz="4" w:space="0" w:color="auto"/>
              <w:bottom w:val="single" w:sz="4" w:space="0" w:color="auto"/>
              <w:right w:val="nil"/>
            </w:tcBorders>
            <w:shd w:val="clear" w:color="auto" w:fill="FFFFFF"/>
          </w:tcPr>
          <w:p w14:paraId="545AA0D5" w14:textId="77777777" w:rsidR="00D608F8" w:rsidRPr="00ED1492" w:rsidRDefault="00D608F8" w:rsidP="00ED1492">
            <w:pPr>
              <w:pStyle w:val="aff6"/>
              <w:spacing w:after="0"/>
              <w:rPr>
                <w:rFonts w:ascii="Times New Roman" w:hAnsi="Times New Roman" w:cs="Times New Roman"/>
                <w:sz w:val="24"/>
                <w:szCs w:val="24"/>
              </w:rPr>
            </w:pPr>
            <w:r w:rsidRPr="00ED1492">
              <w:rPr>
                <w:rStyle w:val="aff5"/>
                <w:rFonts w:ascii="Times New Roman" w:hAnsi="Times New Roman" w:cs="Times New Roman"/>
                <w:color w:val="000000"/>
                <w:sz w:val="24"/>
                <w:szCs w:val="24"/>
              </w:rPr>
              <w:t>Максимально допустимая ошибка</w:t>
            </w:r>
          </w:p>
        </w:tc>
        <w:tc>
          <w:tcPr>
            <w:tcW w:w="3035" w:type="pct"/>
            <w:tcBorders>
              <w:top w:val="single" w:sz="4" w:space="0" w:color="auto"/>
              <w:left w:val="single" w:sz="4" w:space="0" w:color="auto"/>
              <w:bottom w:val="single" w:sz="4" w:space="0" w:color="auto"/>
              <w:right w:val="single" w:sz="4" w:space="0" w:color="auto"/>
            </w:tcBorders>
            <w:shd w:val="clear" w:color="auto" w:fill="FFFFFF"/>
            <w:vAlign w:val="center"/>
          </w:tcPr>
          <w:p w14:paraId="33D8FA80" w14:textId="4682CA48" w:rsidR="00D608F8" w:rsidRPr="00ED1492" w:rsidRDefault="00D608F8" w:rsidP="00ED1492">
            <w:pPr>
              <w:pStyle w:val="aff6"/>
              <w:spacing w:after="0"/>
              <w:jc w:val="left"/>
              <w:rPr>
                <w:rFonts w:ascii="Times New Roman" w:hAnsi="Times New Roman" w:cs="Times New Roman"/>
                <w:sz w:val="24"/>
                <w:szCs w:val="24"/>
              </w:rPr>
            </w:pPr>
            <w:r w:rsidRPr="00ED1492">
              <w:rPr>
                <w:rStyle w:val="aff5"/>
                <w:rFonts w:ascii="Times New Roman" w:hAnsi="Times New Roman" w:cs="Times New Roman"/>
                <w:color w:val="000000"/>
                <w:sz w:val="24"/>
                <w:szCs w:val="24"/>
              </w:rPr>
              <w:t>2 Па или 5 % показаний, выбирается большее значение</w:t>
            </w:r>
            <w:r w:rsidR="00ED1492">
              <w:rPr>
                <w:rStyle w:val="aff5"/>
                <w:rFonts w:ascii="Times New Roman" w:hAnsi="Times New Roman" w:cs="Times New Roman"/>
                <w:color w:val="000000"/>
                <w:sz w:val="24"/>
                <w:szCs w:val="24"/>
              </w:rPr>
              <w:t xml:space="preserve"> (</w:t>
            </w:r>
            <w:r w:rsidRPr="00ED1492">
              <w:rPr>
                <w:rStyle w:val="aff5"/>
                <w:rFonts w:ascii="Times New Roman" w:hAnsi="Times New Roman" w:cs="Times New Roman"/>
                <w:color w:val="000000"/>
                <w:sz w:val="24"/>
                <w:szCs w:val="24"/>
              </w:rPr>
              <w:t>Механические датчики могут использоваться для непрерывного</w:t>
            </w:r>
            <w:r w:rsidR="00ED1492">
              <w:rPr>
                <w:rStyle w:val="aff5"/>
                <w:rFonts w:ascii="Times New Roman" w:hAnsi="Times New Roman" w:cs="Times New Roman"/>
                <w:color w:val="000000"/>
                <w:sz w:val="24"/>
                <w:szCs w:val="24"/>
              </w:rPr>
              <w:t xml:space="preserve"> </w:t>
            </w:r>
            <w:r w:rsidRPr="00ED1492">
              <w:rPr>
                <w:rStyle w:val="aff5"/>
                <w:rFonts w:ascii="Times New Roman" w:hAnsi="Times New Roman" w:cs="Times New Roman"/>
                <w:color w:val="000000"/>
                <w:sz w:val="24"/>
                <w:szCs w:val="24"/>
              </w:rPr>
              <w:t>контроля, но не для испытаний ввиду их потенциальных ошибок)</w:t>
            </w:r>
          </w:p>
        </w:tc>
      </w:tr>
    </w:tbl>
    <w:p w14:paraId="3A658B60" w14:textId="77777777" w:rsidR="00504D6E" w:rsidRDefault="00504D6E" w:rsidP="00C910AC">
      <w:pPr>
        <w:pStyle w:val="Style5"/>
        <w:widowControl/>
        <w:ind w:firstLine="567"/>
        <w:jc w:val="both"/>
        <w:rPr>
          <w:rStyle w:val="FontStyle33"/>
          <w:rFonts w:ascii="Times New Roman" w:hAnsi="Times New Roman" w:cs="Times New Roman"/>
          <w:b/>
          <w:color w:val="auto"/>
          <w:sz w:val="24"/>
          <w:szCs w:val="24"/>
        </w:rPr>
      </w:pPr>
    </w:p>
    <w:p w14:paraId="04EA081C" w14:textId="164773AA" w:rsidR="00ED1492" w:rsidRPr="00ED1492" w:rsidRDefault="00ED1492" w:rsidP="00ED1492">
      <w:pPr>
        <w:pStyle w:val="Style5"/>
        <w:widowControl/>
        <w:ind w:firstLine="567"/>
        <w:jc w:val="both"/>
        <w:rPr>
          <w:spacing w:val="2"/>
          <w:shd w:val="clear" w:color="auto" w:fill="FFFFFF"/>
        </w:rPr>
      </w:pPr>
      <w:r w:rsidRPr="00ED1492">
        <w:rPr>
          <w:spacing w:val="2"/>
          <w:shd w:val="clear" w:color="auto" w:fill="FFFFFF"/>
        </w:rPr>
        <w:t>С.2.2 Электронный манометр</w:t>
      </w:r>
      <w:r>
        <w:rPr>
          <w:spacing w:val="2"/>
          <w:shd w:val="clear" w:color="auto" w:fill="FFFFFF"/>
        </w:rPr>
        <w:t xml:space="preserve"> – </w:t>
      </w:r>
      <w:r w:rsidRPr="00ED1492">
        <w:rPr>
          <w:spacing w:val="2"/>
          <w:shd w:val="clear" w:color="auto" w:fill="FFFFFF"/>
        </w:rPr>
        <w:t>используется для определения разности давлений между чистым</w:t>
      </w:r>
      <w:r>
        <w:rPr>
          <w:spacing w:val="2"/>
          <w:shd w:val="clear" w:color="auto" w:fill="FFFFFF"/>
        </w:rPr>
        <w:t xml:space="preserve"> </w:t>
      </w:r>
      <w:r w:rsidRPr="00ED1492">
        <w:rPr>
          <w:spacing w:val="2"/>
          <w:shd w:val="clear" w:color="auto" w:fill="FFFFFF"/>
        </w:rPr>
        <w:t>помещением или чистой зоной и их окружениями путем измерения изменения электростатической емкости или</w:t>
      </w:r>
      <w:r>
        <w:rPr>
          <w:spacing w:val="2"/>
          <w:shd w:val="clear" w:color="auto" w:fill="FFFFFF"/>
        </w:rPr>
        <w:t xml:space="preserve"> </w:t>
      </w:r>
      <w:r w:rsidRPr="00ED1492">
        <w:rPr>
          <w:spacing w:val="2"/>
          <w:shd w:val="clear" w:color="auto" w:fill="FFFFFF"/>
        </w:rPr>
        <w:t>электронного сопротивления, отражающих перемещение диафрагмы.</w:t>
      </w:r>
    </w:p>
    <w:p w14:paraId="2145CB67" w14:textId="3523752D" w:rsidR="00ED1492" w:rsidRPr="00ED1492" w:rsidRDefault="00ED1492" w:rsidP="00ED1492">
      <w:pPr>
        <w:pStyle w:val="Style5"/>
        <w:widowControl/>
        <w:ind w:firstLine="567"/>
        <w:jc w:val="both"/>
        <w:rPr>
          <w:spacing w:val="2"/>
          <w:shd w:val="clear" w:color="auto" w:fill="FFFFFF"/>
        </w:rPr>
      </w:pPr>
      <w:r w:rsidRPr="00ED1492">
        <w:rPr>
          <w:spacing w:val="2"/>
          <w:shd w:val="clear" w:color="auto" w:fill="FFFFFF"/>
        </w:rPr>
        <w:t xml:space="preserve">С.2.3 Наклонный манометр </w:t>
      </w:r>
      <w:r>
        <w:rPr>
          <w:spacing w:val="2"/>
          <w:shd w:val="clear" w:color="auto" w:fill="FFFFFF"/>
        </w:rPr>
        <w:t xml:space="preserve">– </w:t>
      </w:r>
      <w:r w:rsidRPr="00ED1492">
        <w:rPr>
          <w:spacing w:val="2"/>
          <w:shd w:val="clear" w:color="auto" w:fill="FFFFFF"/>
        </w:rPr>
        <w:t>используется для определения разности давлений между двумя точками</w:t>
      </w:r>
      <w:r>
        <w:rPr>
          <w:spacing w:val="2"/>
          <w:shd w:val="clear" w:color="auto" w:fill="FFFFFF"/>
        </w:rPr>
        <w:t xml:space="preserve"> </w:t>
      </w:r>
      <w:r w:rsidRPr="00ED1492">
        <w:rPr>
          <w:spacing w:val="2"/>
          <w:shd w:val="clear" w:color="auto" w:fill="FFFFFF"/>
        </w:rPr>
        <w:t>путем визуа</w:t>
      </w:r>
      <w:r>
        <w:rPr>
          <w:spacing w:val="2"/>
          <w:shd w:val="clear" w:color="auto" w:fill="FFFFFF"/>
        </w:rPr>
        <w:t>ль</w:t>
      </w:r>
      <w:r w:rsidRPr="00ED1492">
        <w:rPr>
          <w:spacing w:val="2"/>
          <w:shd w:val="clear" w:color="auto" w:fill="FFFFFF"/>
        </w:rPr>
        <w:t>ного считывания показаний наклонной шкалы, отражающей небольшой перепад давления (высота)</w:t>
      </w:r>
      <w:r>
        <w:rPr>
          <w:spacing w:val="2"/>
          <w:shd w:val="clear" w:color="auto" w:fill="FFFFFF"/>
        </w:rPr>
        <w:t xml:space="preserve"> </w:t>
      </w:r>
      <w:r w:rsidRPr="00ED1492">
        <w:rPr>
          <w:spacing w:val="2"/>
          <w:shd w:val="clear" w:color="auto" w:fill="FFFFFF"/>
        </w:rPr>
        <w:t>в трубке манометра, заполненной такими жидкостями</w:t>
      </w:r>
      <w:proofErr w:type="gramStart"/>
      <w:r w:rsidRPr="00ED1492">
        <w:rPr>
          <w:spacing w:val="2"/>
          <w:shd w:val="clear" w:color="auto" w:fill="FFFFFF"/>
        </w:rPr>
        <w:t>.</w:t>
      </w:r>
      <w:proofErr w:type="gramEnd"/>
      <w:r w:rsidRPr="00ED1492">
        <w:rPr>
          <w:spacing w:val="2"/>
          <w:shd w:val="clear" w:color="auto" w:fill="FFFFFF"/>
        </w:rPr>
        <w:t xml:space="preserve"> как вода или спирт. Работа с данным средством измерения</w:t>
      </w:r>
      <w:r>
        <w:rPr>
          <w:spacing w:val="2"/>
          <w:shd w:val="clear" w:color="auto" w:fill="FFFFFF"/>
        </w:rPr>
        <w:t xml:space="preserve"> </w:t>
      </w:r>
      <w:r w:rsidRPr="00ED1492">
        <w:rPr>
          <w:spacing w:val="2"/>
          <w:shd w:val="clear" w:color="auto" w:fill="FFFFFF"/>
        </w:rPr>
        <w:t>требует внимания. Он должен быть установлен по уровню и использоваться в фиксированном положении.</w:t>
      </w:r>
    </w:p>
    <w:p w14:paraId="0D98EEDC" w14:textId="48653F10" w:rsidR="00ED1492" w:rsidRPr="00ED1492" w:rsidRDefault="00ED1492" w:rsidP="00ED1492">
      <w:pPr>
        <w:pStyle w:val="Style5"/>
        <w:widowControl/>
        <w:ind w:firstLine="567"/>
        <w:jc w:val="both"/>
        <w:rPr>
          <w:spacing w:val="2"/>
          <w:shd w:val="clear" w:color="auto" w:fill="FFFFFF"/>
        </w:rPr>
      </w:pPr>
      <w:r w:rsidRPr="00ED1492">
        <w:rPr>
          <w:spacing w:val="2"/>
          <w:shd w:val="clear" w:color="auto" w:fill="FFFFFF"/>
        </w:rPr>
        <w:t xml:space="preserve">С.2.4 Механический датчик перепада давления </w:t>
      </w:r>
      <w:r>
        <w:rPr>
          <w:spacing w:val="2"/>
          <w:shd w:val="clear" w:color="auto" w:fill="FFFFFF"/>
        </w:rPr>
        <w:t xml:space="preserve">– </w:t>
      </w:r>
      <w:r w:rsidRPr="00ED1492">
        <w:rPr>
          <w:spacing w:val="2"/>
          <w:shd w:val="clear" w:color="auto" w:fill="FFFFFF"/>
        </w:rPr>
        <w:t>используется для определения разности давлений в</w:t>
      </w:r>
      <w:r>
        <w:rPr>
          <w:spacing w:val="2"/>
          <w:shd w:val="clear" w:color="auto" w:fill="FFFFFF"/>
        </w:rPr>
        <w:t xml:space="preserve"> </w:t>
      </w:r>
      <w:r w:rsidRPr="00ED1492">
        <w:rPr>
          <w:spacing w:val="2"/>
          <w:shd w:val="clear" w:color="auto" w:fill="FFFFFF"/>
        </w:rPr>
        <w:t>двух точках путем измерения величины передвижения иглы, соединенной механическим или магнитным приводом</w:t>
      </w:r>
      <w:r>
        <w:rPr>
          <w:spacing w:val="2"/>
          <w:shd w:val="clear" w:color="auto" w:fill="FFFFFF"/>
        </w:rPr>
        <w:t xml:space="preserve"> </w:t>
      </w:r>
      <w:r w:rsidRPr="00ED1492">
        <w:rPr>
          <w:spacing w:val="2"/>
          <w:shd w:val="clear" w:color="auto" w:fill="FFFFFF"/>
        </w:rPr>
        <w:t xml:space="preserve">с диафрагмой и отражающей ее перемещение. Работа с данным средством измерения требует внимания. </w:t>
      </w:r>
      <w:r w:rsidR="00DE7502" w:rsidRPr="00ED1492">
        <w:rPr>
          <w:spacing w:val="2"/>
          <w:shd w:val="clear" w:color="auto" w:fill="FFFFFF"/>
        </w:rPr>
        <w:t xml:space="preserve">Механический датчик перепада давления </w:t>
      </w:r>
      <w:r w:rsidRPr="00ED1492">
        <w:rPr>
          <w:spacing w:val="2"/>
          <w:shd w:val="clear" w:color="auto" w:fill="FFFFFF"/>
        </w:rPr>
        <w:t>должен быть установлен по уровню и использоваться в фиксированном положении.</w:t>
      </w:r>
    </w:p>
    <w:p w14:paraId="3F10297E" w14:textId="77777777" w:rsidR="00ED1492" w:rsidRPr="00ED1492" w:rsidRDefault="00ED1492" w:rsidP="00ED1492">
      <w:pPr>
        <w:pStyle w:val="Style5"/>
        <w:widowControl/>
        <w:ind w:firstLine="567"/>
        <w:jc w:val="both"/>
        <w:rPr>
          <w:spacing w:val="2"/>
          <w:shd w:val="clear" w:color="auto" w:fill="FFFFFF"/>
        </w:rPr>
      </w:pPr>
      <w:r w:rsidRPr="00ED1492">
        <w:rPr>
          <w:spacing w:val="2"/>
          <w:shd w:val="clear" w:color="auto" w:fill="FFFFFF"/>
        </w:rPr>
        <w:t>Следует обратить внимание на пределы измерения при работе с данными приборами.</w:t>
      </w:r>
    </w:p>
    <w:p w14:paraId="30A8EA0D" w14:textId="77777777" w:rsidR="00ED1492" w:rsidRDefault="00ED1492" w:rsidP="00ED1492">
      <w:pPr>
        <w:pStyle w:val="Style5"/>
        <w:widowControl/>
        <w:ind w:firstLine="567"/>
        <w:jc w:val="both"/>
        <w:rPr>
          <w:b/>
          <w:bCs/>
          <w:spacing w:val="2"/>
          <w:shd w:val="clear" w:color="auto" w:fill="FFFFFF"/>
        </w:rPr>
      </w:pPr>
    </w:p>
    <w:p w14:paraId="335E23F4" w14:textId="3E2C22E3" w:rsidR="00847019" w:rsidRDefault="00ED1492" w:rsidP="00ED1492">
      <w:pPr>
        <w:pStyle w:val="Style5"/>
        <w:widowControl/>
        <w:ind w:firstLine="567"/>
        <w:jc w:val="both"/>
        <w:rPr>
          <w:b/>
          <w:bCs/>
          <w:spacing w:val="2"/>
          <w:shd w:val="clear" w:color="auto" w:fill="FFFFFF"/>
        </w:rPr>
      </w:pPr>
      <w:r w:rsidRPr="00ED1492">
        <w:rPr>
          <w:b/>
          <w:bCs/>
          <w:spacing w:val="2"/>
          <w:shd w:val="clear" w:color="auto" w:fill="FFFFFF"/>
        </w:rPr>
        <w:t>С.3 Контроль потока воздух</w:t>
      </w:r>
    </w:p>
    <w:p w14:paraId="697688B0" w14:textId="77777777" w:rsidR="004F484B" w:rsidRDefault="004F484B" w:rsidP="00ED1492">
      <w:pPr>
        <w:pStyle w:val="Style5"/>
        <w:widowControl/>
        <w:ind w:firstLine="567"/>
        <w:jc w:val="both"/>
        <w:rPr>
          <w:b/>
          <w:bCs/>
          <w:spacing w:val="2"/>
          <w:shd w:val="clear" w:color="auto" w:fill="FFFFFF"/>
        </w:rPr>
      </w:pPr>
    </w:p>
    <w:p w14:paraId="3E4343FE" w14:textId="4E889986" w:rsidR="002D60F7" w:rsidRPr="004F484B" w:rsidRDefault="004F484B" w:rsidP="00ED1492">
      <w:pPr>
        <w:pStyle w:val="Style5"/>
        <w:widowControl/>
        <w:ind w:firstLine="567"/>
        <w:jc w:val="both"/>
        <w:rPr>
          <w:b/>
          <w:bCs/>
          <w:spacing w:val="2"/>
          <w:shd w:val="clear" w:color="auto" w:fill="FFFFFF"/>
        </w:rPr>
      </w:pPr>
      <w:r w:rsidRPr="004F484B">
        <w:rPr>
          <w:b/>
          <w:bCs/>
          <w:spacing w:val="2"/>
          <w:shd w:val="clear" w:color="auto" w:fill="FFFFFF"/>
        </w:rPr>
        <w:t>С.3.1 Измеритель скорости воздуха</w:t>
      </w:r>
    </w:p>
    <w:p w14:paraId="244524C2" w14:textId="77777777"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С.3.1.1 Общие положения</w:t>
      </w:r>
    </w:p>
    <w:p w14:paraId="026E5331" w14:textId="3FF2D1E5" w:rsidR="004F484B" w:rsidRDefault="002D60F7" w:rsidP="004F484B">
      <w:pPr>
        <w:pStyle w:val="Style5"/>
        <w:widowControl/>
        <w:ind w:firstLine="567"/>
        <w:jc w:val="both"/>
        <w:rPr>
          <w:spacing w:val="2"/>
          <w:shd w:val="clear" w:color="auto" w:fill="FFFFFF"/>
        </w:rPr>
      </w:pPr>
      <w:r w:rsidRPr="002D60F7">
        <w:rPr>
          <w:spacing w:val="2"/>
          <w:shd w:val="clear" w:color="auto" w:fill="FFFFFF"/>
        </w:rPr>
        <w:t xml:space="preserve">Минимальные требования к приборам для измерения скорости потока воздуха </w:t>
      </w:r>
      <w:r w:rsidR="00AD1FD6">
        <w:rPr>
          <w:lang w:val="kk-KZ"/>
        </w:rPr>
        <w:t>приведены</w:t>
      </w:r>
      <w:r w:rsidRPr="002D60F7">
        <w:rPr>
          <w:spacing w:val="2"/>
          <w:shd w:val="clear" w:color="auto" w:fill="FFFFFF"/>
        </w:rPr>
        <w:t xml:space="preserve"> в таблице С.2.</w:t>
      </w:r>
    </w:p>
    <w:p w14:paraId="616B164E" w14:textId="77777777" w:rsidR="004F484B" w:rsidRPr="002D60F7" w:rsidRDefault="004F484B" w:rsidP="004F484B">
      <w:pPr>
        <w:pStyle w:val="Style5"/>
        <w:widowControl/>
        <w:ind w:firstLine="567"/>
        <w:jc w:val="both"/>
        <w:rPr>
          <w:spacing w:val="2"/>
          <w:shd w:val="clear" w:color="auto" w:fill="FFFFFF"/>
        </w:rPr>
      </w:pPr>
    </w:p>
    <w:p w14:paraId="104522A0" w14:textId="572EC912" w:rsidR="002D60F7" w:rsidRDefault="002D60F7" w:rsidP="002D60F7">
      <w:pPr>
        <w:pStyle w:val="Style5"/>
        <w:widowControl/>
        <w:ind w:firstLine="567"/>
        <w:jc w:val="center"/>
        <w:rPr>
          <w:b/>
          <w:bCs/>
          <w:spacing w:val="2"/>
          <w:shd w:val="clear" w:color="auto" w:fill="FFFFFF"/>
        </w:rPr>
      </w:pPr>
      <w:r w:rsidRPr="002D60F7">
        <w:rPr>
          <w:b/>
          <w:bCs/>
          <w:spacing w:val="2"/>
          <w:shd w:val="clear" w:color="auto" w:fill="FFFFFF"/>
        </w:rPr>
        <w:t>Таблица С.2 – Оборудование для измерения скорости потока воздуха</w:t>
      </w:r>
    </w:p>
    <w:p w14:paraId="38E49A38" w14:textId="77777777" w:rsidR="002D60F7" w:rsidRPr="002D60F7" w:rsidRDefault="002D60F7" w:rsidP="002D60F7">
      <w:pPr>
        <w:pStyle w:val="Style5"/>
        <w:widowControl/>
        <w:ind w:firstLine="567"/>
        <w:jc w:val="center"/>
        <w:rPr>
          <w:b/>
          <w:bCs/>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24"/>
        <w:gridCol w:w="5520"/>
      </w:tblGrid>
      <w:tr w:rsidR="002D60F7" w:rsidRPr="002D60F7" w14:paraId="2B8D05F1" w14:textId="77777777" w:rsidTr="002D60F7">
        <w:trPr>
          <w:trHeight w:hRule="exact" w:val="477"/>
          <w:jc w:val="center"/>
        </w:trPr>
        <w:tc>
          <w:tcPr>
            <w:tcW w:w="2046" w:type="pct"/>
            <w:tcBorders>
              <w:top w:val="single" w:sz="4" w:space="0" w:color="auto"/>
              <w:left w:val="single" w:sz="4" w:space="0" w:color="auto"/>
              <w:bottom w:val="double" w:sz="4" w:space="0" w:color="auto"/>
              <w:right w:val="nil"/>
            </w:tcBorders>
            <w:shd w:val="clear" w:color="auto" w:fill="FFFFFF"/>
            <w:vAlign w:val="center"/>
          </w:tcPr>
          <w:p w14:paraId="474DFFF5" w14:textId="77777777" w:rsidR="002D60F7" w:rsidRPr="002D60F7" w:rsidRDefault="002D60F7" w:rsidP="002D60F7">
            <w:pPr>
              <w:pStyle w:val="aff6"/>
              <w:spacing w:after="0"/>
              <w:ind w:left="1600"/>
              <w:rPr>
                <w:rFonts w:ascii="Times New Roman" w:hAnsi="Times New Roman" w:cs="Times New Roman"/>
                <w:sz w:val="24"/>
                <w:szCs w:val="24"/>
              </w:rPr>
            </w:pPr>
            <w:r w:rsidRPr="002D60F7">
              <w:rPr>
                <w:rStyle w:val="aff5"/>
                <w:rFonts w:ascii="Times New Roman" w:hAnsi="Times New Roman" w:cs="Times New Roman"/>
                <w:color w:val="000000"/>
                <w:sz w:val="24"/>
                <w:szCs w:val="24"/>
              </w:rPr>
              <w:t>Параметр</w:t>
            </w:r>
          </w:p>
        </w:tc>
        <w:tc>
          <w:tcPr>
            <w:tcW w:w="2954" w:type="pct"/>
            <w:tcBorders>
              <w:top w:val="single" w:sz="4" w:space="0" w:color="auto"/>
              <w:left w:val="single" w:sz="4" w:space="0" w:color="auto"/>
              <w:bottom w:val="double" w:sz="4" w:space="0" w:color="auto"/>
              <w:right w:val="single" w:sz="4" w:space="0" w:color="auto"/>
            </w:tcBorders>
            <w:shd w:val="clear" w:color="auto" w:fill="FFFFFF"/>
            <w:vAlign w:val="center"/>
          </w:tcPr>
          <w:p w14:paraId="16613DD0" w14:textId="77777777" w:rsidR="002D60F7" w:rsidRPr="002D60F7" w:rsidRDefault="002D60F7" w:rsidP="002D60F7">
            <w:pPr>
              <w:pStyle w:val="aff6"/>
              <w:spacing w:after="0"/>
              <w:ind w:left="1840"/>
              <w:rPr>
                <w:rFonts w:ascii="Times New Roman" w:hAnsi="Times New Roman" w:cs="Times New Roman"/>
                <w:sz w:val="24"/>
                <w:szCs w:val="24"/>
              </w:rPr>
            </w:pPr>
            <w:r w:rsidRPr="002D60F7">
              <w:rPr>
                <w:rStyle w:val="aff5"/>
                <w:rFonts w:ascii="Times New Roman" w:hAnsi="Times New Roman" w:cs="Times New Roman"/>
                <w:color w:val="000000"/>
                <w:sz w:val="24"/>
                <w:szCs w:val="24"/>
              </w:rPr>
              <w:t>Минимальные требования</w:t>
            </w:r>
          </w:p>
        </w:tc>
      </w:tr>
      <w:tr w:rsidR="002D60F7" w:rsidRPr="002D60F7" w14:paraId="1A1B6E1F" w14:textId="77777777" w:rsidTr="002D60F7">
        <w:trPr>
          <w:trHeight w:hRule="exact" w:val="342"/>
          <w:jc w:val="center"/>
        </w:trPr>
        <w:tc>
          <w:tcPr>
            <w:tcW w:w="2046" w:type="pct"/>
            <w:tcBorders>
              <w:top w:val="double" w:sz="4" w:space="0" w:color="auto"/>
              <w:left w:val="single" w:sz="4" w:space="0" w:color="auto"/>
              <w:bottom w:val="nil"/>
              <w:right w:val="nil"/>
            </w:tcBorders>
            <w:shd w:val="clear" w:color="auto" w:fill="FFFFFF"/>
            <w:vAlign w:val="bottom"/>
          </w:tcPr>
          <w:p w14:paraId="5C29BCED" w14:textId="77777777" w:rsidR="002D60F7" w:rsidRPr="002D60F7" w:rsidRDefault="002D60F7" w:rsidP="002D60F7">
            <w:pPr>
              <w:pStyle w:val="aff6"/>
              <w:spacing w:after="0"/>
              <w:ind w:firstLine="160"/>
              <w:rPr>
                <w:rFonts w:ascii="Times New Roman" w:hAnsi="Times New Roman" w:cs="Times New Roman"/>
                <w:sz w:val="24"/>
                <w:szCs w:val="24"/>
              </w:rPr>
            </w:pPr>
            <w:r w:rsidRPr="002D60F7">
              <w:rPr>
                <w:rStyle w:val="aff5"/>
                <w:rFonts w:ascii="Times New Roman" w:hAnsi="Times New Roman" w:cs="Times New Roman"/>
                <w:color w:val="000000"/>
                <w:sz w:val="24"/>
                <w:szCs w:val="24"/>
              </w:rPr>
              <w:t>Пределы измерений</w:t>
            </w:r>
          </w:p>
        </w:tc>
        <w:tc>
          <w:tcPr>
            <w:tcW w:w="2954" w:type="pct"/>
            <w:tcBorders>
              <w:top w:val="double" w:sz="4" w:space="0" w:color="auto"/>
              <w:left w:val="single" w:sz="4" w:space="0" w:color="auto"/>
              <w:bottom w:val="nil"/>
              <w:right w:val="single" w:sz="4" w:space="0" w:color="auto"/>
            </w:tcBorders>
            <w:shd w:val="clear" w:color="auto" w:fill="FFFFFF"/>
            <w:vAlign w:val="bottom"/>
          </w:tcPr>
          <w:p w14:paraId="4841A9C9" w14:textId="77777777" w:rsidR="002D60F7" w:rsidRPr="002D60F7" w:rsidRDefault="002D60F7" w:rsidP="002D60F7">
            <w:pPr>
              <w:pStyle w:val="aff6"/>
              <w:spacing w:after="0"/>
              <w:ind w:firstLine="140"/>
              <w:jc w:val="left"/>
              <w:rPr>
                <w:rFonts w:ascii="Times New Roman" w:hAnsi="Times New Roman" w:cs="Times New Roman"/>
                <w:sz w:val="24"/>
                <w:szCs w:val="24"/>
              </w:rPr>
            </w:pPr>
            <w:r w:rsidRPr="002D60F7">
              <w:rPr>
                <w:rStyle w:val="aff5"/>
                <w:rFonts w:ascii="Times New Roman" w:hAnsi="Times New Roman" w:cs="Times New Roman"/>
                <w:color w:val="000000"/>
                <w:sz w:val="24"/>
                <w:szCs w:val="24"/>
              </w:rPr>
              <w:t>Не установлено</w:t>
            </w:r>
          </w:p>
        </w:tc>
      </w:tr>
      <w:tr w:rsidR="002D60F7" w:rsidRPr="002D60F7" w14:paraId="320DECE6" w14:textId="77777777" w:rsidTr="002D60F7">
        <w:trPr>
          <w:trHeight w:hRule="exact" w:val="576"/>
          <w:jc w:val="center"/>
        </w:trPr>
        <w:tc>
          <w:tcPr>
            <w:tcW w:w="2046" w:type="pct"/>
            <w:tcBorders>
              <w:top w:val="single" w:sz="4" w:space="0" w:color="auto"/>
              <w:left w:val="single" w:sz="4" w:space="0" w:color="auto"/>
              <w:bottom w:val="nil"/>
              <w:right w:val="nil"/>
            </w:tcBorders>
            <w:shd w:val="clear" w:color="auto" w:fill="FFFFFF"/>
            <w:vAlign w:val="center"/>
          </w:tcPr>
          <w:p w14:paraId="295C5688" w14:textId="77777777" w:rsidR="002D60F7" w:rsidRPr="002D60F7" w:rsidRDefault="002D60F7" w:rsidP="002D60F7">
            <w:pPr>
              <w:pStyle w:val="aff6"/>
              <w:spacing w:after="0"/>
              <w:ind w:firstLine="160"/>
              <w:rPr>
                <w:rFonts w:ascii="Times New Roman" w:hAnsi="Times New Roman" w:cs="Times New Roman"/>
                <w:sz w:val="24"/>
                <w:szCs w:val="24"/>
              </w:rPr>
            </w:pPr>
            <w:r w:rsidRPr="002D60F7">
              <w:rPr>
                <w:rStyle w:val="aff5"/>
                <w:rFonts w:ascii="Times New Roman" w:hAnsi="Times New Roman" w:cs="Times New Roman"/>
                <w:color w:val="000000"/>
                <w:sz w:val="24"/>
                <w:szCs w:val="24"/>
              </w:rPr>
              <w:t>Разрешающая способность</w:t>
            </w:r>
          </w:p>
        </w:tc>
        <w:tc>
          <w:tcPr>
            <w:tcW w:w="2954" w:type="pct"/>
            <w:tcBorders>
              <w:top w:val="single" w:sz="4" w:space="0" w:color="auto"/>
              <w:left w:val="single" w:sz="4" w:space="0" w:color="auto"/>
              <w:bottom w:val="nil"/>
              <w:right w:val="single" w:sz="4" w:space="0" w:color="auto"/>
            </w:tcBorders>
            <w:shd w:val="clear" w:color="auto" w:fill="FFFFFF"/>
            <w:vAlign w:val="bottom"/>
          </w:tcPr>
          <w:p w14:paraId="56706CE2" w14:textId="4AC7BF18" w:rsidR="002D60F7" w:rsidRPr="002D60F7" w:rsidRDefault="002D60F7" w:rsidP="002D60F7">
            <w:pPr>
              <w:pStyle w:val="aff6"/>
              <w:spacing w:after="0"/>
              <w:ind w:left="140"/>
              <w:jc w:val="left"/>
              <w:rPr>
                <w:rFonts w:ascii="Times New Roman" w:hAnsi="Times New Roman" w:cs="Times New Roman"/>
                <w:sz w:val="24"/>
                <w:szCs w:val="24"/>
              </w:rPr>
            </w:pPr>
            <w:r w:rsidRPr="002D60F7">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01 м/с (0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20</w:t>
            </w:r>
            <w:r>
              <w:rPr>
                <w:rStyle w:val="aff5"/>
                <w:rFonts w:ascii="Times New Roman" w:hAnsi="Times New Roman" w:cs="Times New Roman"/>
                <w:color w:val="000000"/>
                <w:sz w:val="24"/>
                <w:szCs w:val="24"/>
              </w:rPr>
              <w:t xml:space="preserve"> – </w:t>
            </w:r>
            <w:r w:rsidRPr="002D60F7">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99 м/с)</w:t>
            </w:r>
            <w:r w:rsidRPr="002D60F7">
              <w:rPr>
                <w:rStyle w:val="aff5"/>
                <w:rFonts w:ascii="Times New Roman" w:hAnsi="Times New Roman" w:cs="Times New Roman"/>
                <w:color w:val="000000"/>
                <w:sz w:val="24"/>
                <w:szCs w:val="24"/>
              </w:rPr>
              <w:br/>
              <w:t>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1 м/с (</w:t>
            </w:r>
            <w:r w:rsidR="004F484B">
              <w:rPr>
                <w:rStyle w:val="aff5"/>
                <w:rFonts w:ascii="Times New Roman" w:hAnsi="Times New Roman" w:cs="Times New Roman"/>
                <w:color w:val="000000"/>
                <w:sz w:val="24"/>
                <w:szCs w:val="24"/>
              </w:rPr>
              <w:t xml:space="preserve">≥ </w:t>
            </w:r>
            <w:r w:rsidRPr="002D60F7">
              <w:rPr>
                <w:rStyle w:val="aff5"/>
                <w:rFonts w:ascii="Times New Roman" w:hAnsi="Times New Roman" w:cs="Times New Roman"/>
                <w:color w:val="000000"/>
                <w:sz w:val="24"/>
                <w:szCs w:val="24"/>
              </w:rPr>
              <w:t>1,00 м/с)</w:t>
            </w:r>
          </w:p>
        </w:tc>
      </w:tr>
      <w:tr w:rsidR="002D60F7" w:rsidRPr="002D60F7" w14:paraId="3A6F58C4" w14:textId="77777777" w:rsidTr="002D60F7">
        <w:trPr>
          <w:trHeight w:hRule="exact" w:val="594"/>
          <w:jc w:val="center"/>
        </w:trPr>
        <w:tc>
          <w:tcPr>
            <w:tcW w:w="2046" w:type="pct"/>
            <w:tcBorders>
              <w:top w:val="single" w:sz="4" w:space="0" w:color="auto"/>
              <w:left w:val="single" w:sz="4" w:space="0" w:color="auto"/>
              <w:bottom w:val="single" w:sz="4" w:space="0" w:color="auto"/>
              <w:right w:val="nil"/>
            </w:tcBorders>
            <w:shd w:val="clear" w:color="auto" w:fill="FFFFFF"/>
          </w:tcPr>
          <w:p w14:paraId="5B460261" w14:textId="77777777" w:rsidR="002D60F7" w:rsidRPr="002D60F7" w:rsidRDefault="002D60F7" w:rsidP="002D60F7">
            <w:pPr>
              <w:pStyle w:val="aff6"/>
              <w:spacing w:after="0"/>
              <w:ind w:firstLine="160"/>
              <w:rPr>
                <w:rFonts w:ascii="Times New Roman" w:hAnsi="Times New Roman" w:cs="Times New Roman"/>
                <w:sz w:val="24"/>
                <w:szCs w:val="24"/>
              </w:rPr>
            </w:pPr>
            <w:r w:rsidRPr="002D60F7">
              <w:rPr>
                <w:rStyle w:val="aff5"/>
                <w:rFonts w:ascii="Times New Roman" w:hAnsi="Times New Roman" w:cs="Times New Roman"/>
                <w:color w:val="000000"/>
                <w:sz w:val="24"/>
                <w:szCs w:val="24"/>
              </w:rPr>
              <w:t>Максимально допустимая ошибка</w:t>
            </w:r>
          </w:p>
        </w:tc>
        <w:tc>
          <w:tcPr>
            <w:tcW w:w="2954" w:type="pct"/>
            <w:tcBorders>
              <w:top w:val="single" w:sz="4" w:space="0" w:color="auto"/>
              <w:left w:val="single" w:sz="4" w:space="0" w:color="auto"/>
              <w:bottom w:val="single" w:sz="4" w:space="0" w:color="auto"/>
              <w:right w:val="single" w:sz="4" w:space="0" w:color="auto"/>
            </w:tcBorders>
            <w:shd w:val="clear" w:color="auto" w:fill="FFFFFF"/>
            <w:vAlign w:val="bottom"/>
          </w:tcPr>
          <w:p w14:paraId="27D62060" w14:textId="6DBACAF6" w:rsidR="002D60F7" w:rsidRPr="002D60F7" w:rsidRDefault="002D60F7" w:rsidP="002D60F7">
            <w:pPr>
              <w:pStyle w:val="aff6"/>
              <w:spacing w:after="0"/>
              <w:ind w:firstLine="140"/>
              <w:jc w:val="left"/>
              <w:rPr>
                <w:rFonts w:ascii="Times New Roman" w:hAnsi="Times New Roman" w:cs="Times New Roman"/>
                <w:sz w:val="24"/>
                <w:szCs w:val="24"/>
              </w:rPr>
            </w:pPr>
            <w:r w:rsidRPr="002D60F7">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1 м/с (0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20</w:t>
            </w:r>
            <w:r>
              <w:rPr>
                <w:rStyle w:val="aff5"/>
                <w:rFonts w:ascii="Times New Roman" w:hAnsi="Times New Roman" w:cs="Times New Roman"/>
                <w:color w:val="000000"/>
                <w:sz w:val="24"/>
                <w:szCs w:val="24"/>
              </w:rPr>
              <w:t xml:space="preserve"> – </w:t>
            </w:r>
            <w:r w:rsidRPr="002D60F7">
              <w:rPr>
                <w:rStyle w:val="aff5"/>
                <w:rFonts w:ascii="Times New Roman" w:hAnsi="Times New Roman" w:cs="Times New Roman"/>
                <w:color w:val="000000"/>
                <w:sz w:val="24"/>
                <w:szCs w:val="24"/>
              </w:rPr>
              <w:t>1</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00 м/с)</w:t>
            </w:r>
          </w:p>
          <w:p w14:paraId="5CA4D43F" w14:textId="26EA0072" w:rsidR="002D60F7" w:rsidRPr="002D60F7" w:rsidRDefault="002D60F7" w:rsidP="002D60F7">
            <w:pPr>
              <w:pStyle w:val="aff6"/>
              <w:spacing w:after="0"/>
              <w:ind w:firstLine="140"/>
              <w:jc w:val="left"/>
              <w:rPr>
                <w:rFonts w:ascii="Times New Roman" w:hAnsi="Times New Roman" w:cs="Times New Roman"/>
                <w:sz w:val="24"/>
                <w:szCs w:val="24"/>
              </w:rPr>
            </w:pPr>
            <w:r w:rsidRPr="002D60F7">
              <w:rPr>
                <w:rStyle w:val="aff5"/>
                <w:rFonts w:ascii="Times New Roman" w:hAnsi="Times New Roman" w:cs="Times New Roman"/>
                <w:color w:val="000000"/>
                <w:sz w:val="24"/>
                <w:szCs w:val="24"/>
              </w:rPr>
              <w:t>10 % показаний (&gt; 1</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00 м/с)</w:t>
            </w:r>
          </w:p>
        </w:tc>
      </w:tr>
    </w:tbl>
    <w:p w14:paraId="5CAD35E9" w14:textId="77777777" w:rsidR="002D60F7" w:rsidRDefault="002D60F7" w:rsidP="002D60F7">
      <w:pPr>
        <w:spacing w:after="199" w:line="1" w:lineRule="exact"/>
      </w:pPr>
    </w:p>
    <w:p w14:paraId="7BFA1C42" w14:textId="1B8B9B51"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lastRenderedPageBreak/>
        <w:t xml:space="preserve">С.3.1.2 Термоанемометр </w:t>
      </w:r>
      <w:r>
        <w:rPr>
          <w:spacing w:val="2"/>
          <w:shd w:val="clear" w:color="auto" w:fill="FFFFFF"/>
        </w:rPr>
        <w:t xml:space="preserve">– </w:t>
      </w:r>
      <w:r w:rsidRPr="002D60F7">
        <w:rPr>
          <w:spacing w:val="2"/>
          <w:shd w:val="clear" w:color="auto" w:fill="FFFFFF"/>
        </w:rPr>
        <w:t>определяет скорость воздуха путем измерения мощности нагрева, необходимой</w:t>
      </w:r>
      <w:r>
        <w:rPr>
          <w:spacing w:val="2"/>
          <w:shd w:val="clear" w:color="auto" w:fill="FFFFFF"/>
        </w:rPr>
        <w:t xml:space="preserve"> </w:t>
      </w:r>
      <w:r w:rsidRPr="002D60F7">
        <w:rPr>
          <w:spacing w:val="2"/>
          <w:shd w:val="clear" w:color="auto" w:fill="FFFFFF"/>
        </w:rPr>
        <w:t>для поддержания фиксированной температуры датчика с электрическим обогревом, помещенного в воздушный</w:t>
      </w:r>
      <w:r>
        <w:rPr>
          <w:spacing w:val="2"/>
          <w:shd w:val="clear" w:color="auto" w:fill="FFFFFF"/>
        </w:rPr>
        <w:t xml:space="preserve"> </w:t>
      </w:r>
      <w:r w:rsidRPr="002D60F7">
        <w:rPr>
          <w:spacing w:val="2"/>
          <w:shd w:val="clear" w:color="auto" w:fill="FFFFFF"/>
        </w:rPr>
        <w:t>поток.</w:t>
      </w:r>
    </w:p>
    <w:p w14:paraId="451B1067" w14:textId="71B7B718"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С.3.1.3 Трехмерный ультразвуковой анемометр</w:t>
      </w:r>
      <w:proofErr w:type="gramStart"/>
      <w:r w:rsidRPr="002D60F7">
        <w:rPr>
          <w:spacing w:val="2"/>
          <w:shd w:val="clear" w:color="auto" w:fill="FFFFFF"/>
        </w:rPr>
        <w:t>.</w:t>
      </w:r>
      <w:proofErr w:type="gramEnd"/>
      <w:r w:rsidRPr="002D60F7">
        <w:rPr>
          <w:spacing w:val="2"/>
          <w:shd w:val="clear" w:color="auto" w:fill="FFFFFF"/>
        </w:rPr>
        <w:t xml:space="preserve"> или эквивалентный</w:t>
      </w:r>
      <w:r>
        <w:rPr>
          <w:spacing w:val="2"/>
          <w:shd w:val="clear" w:color="auto" w:fill="FFFFFF"/>
        </w:rPr>
        <w:t xml:space="preserve"> – </w:t>
      </w:r>
      <w:r w:rsidRPr="002D60F7">
        <w:rPr>
          <w:spacing w:val="2"/>
          <w:shd w:val="clear" w:color="auto" w:fill="FFFFFF"/>
        </w:rPr>
        <w:t>определяет скорость воздуха путем</w:t>
      </w:r>
      <w:r>
        <w:rPr>
          <w:spacing w:val="2"/>
          <w:shd w:val="clear" w:color="auto" w:fill="FFFFFF"/>
        </w:rPr>
        <w:t xml:space="preserve"> </w:t>
      </w:r>
      <w:r w:rsidRPr="002D60F7">
        <w:rPr>
          <w:spacing w:val="2"/>
          <w:shd w:val="clear" w:color="auto" w:fill="FFFFFF"/>
        </w:rPr>
        <w:t>измерения сдвига частоты звука (изменения скорости звука) между выбранными точками в контролируемом потоке</w:t>
      </w:r>
      <w:r>
        <w:rPr>
          <w:spacing w:val="2"/>
          <w:shd w:val="clear" w:color="auto" w:fill="FFFFFF"/>
        </w:rPr>
        <w:t xml:space="preserve"> </w:t>
      </w:r>
      <w:r w:rsidRPr="002D60F7">
        <w:rPr>
          <w:spacing w:val="2"/>
          <w:shd w:val="clear" w:color="auto" w:fill="FFFFFF"/>
        </w:rPr>
        <w:t>воздуха.</w:t>
      </w:r>
    </w:p>
    <w:p w14:paraId="3A512625" w14:textId="597518D0"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 xml:space="preserve">С.3.1.4 Крыльчатый анемометр </w:t>
      </w:r>
      <w:r>
        <w:rPr>
          <w:spacing w:val="2"/>
          <w:shd w:val="clear" w:color="auto" w:fill="FFFFFF"/>
        </w:rPr>
        <w:t xml:space="preserve">– </w:t>
      </w:r>
      <w:r w:rsidRPr="002D60F7">
        <w:rPr>
          <w:spacing w:val="2"/>
          <w:shd w:val="clear" w:color="auto" w:fill="FFFFFF"/>
        </w:rPr>
        <w:t>определяет скорость воздуха путем измерения скорости вращения</w:t>
      </w:r>
      <w:r>
        <w:rPr>
          <w:spacing w:val="2"/>
          <w:shd w:val="clear" w:color="auto" w:fill="FFFFFF"/>
        </w:rPr>
        <w:t xml:space="preserve"> </w:t>
      </w:r>
      <w:r w:rsidRPr="002D60F7">
        <w:rPr>
          <w:spacing w:val="2"/>
          <w:shd w:val="clear" w:color="auto" w:fill="FFFFFF"/>
        </w:rPr>
        <w:t>крыльчатки анемометра.</w:t>
      </w:r>
    </w:p>
    <w:p w14:paraId="56313467" w14:textId="0AFAE41B"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 xml:space="preserve">С.3.1.5 Статические трубки Пито и манометр </w:t>
      </w:r>
      <w:r>
        <w:rPr>
          <w:spacing w:val="2"/>
          <w:shd w:val="clear" w:color="auto" w:fill="FFFFFF"/>
        </w:rPr>
        <w:t xml:space="preserve">– </w:t>
      </w:r>
      <w:r w:rsidRPr="002D60F7">
        <w:rPr>
          <w:spacing w:val="2"/>
          <w:shd w:val="clear" w:color="auto" w:fill="FFFFFF"/>
        </w:rPr>
        <w:t>измеряют скорость воздуха путем измерения разности</w:t>
      </w:r>
      <w:r>
        <w:rPr>
          <w:spacing w:val="2"/>
          <w:shd w:val="clear" w:color="auto" w:fill="FFFFFF"/>
        </w:rPr>
        <w:t xml:space="preserve"> </w:t>
      </w:r>
      <w:r w:rsidRPr="002D60F7">
        <w:rPr>
          <w:spacing w:val="2"/>
          <w:shd w:val="clear" w:color="auto" w:fill="FFFFFF"/>
        </w:rPr>
        <w:t>полного и статического давления в определенной точке потока воздуха.</w:t>
      </w:r>
    </w:p>
    <w:p w14:paraId="38B440E4" w14:textId="09011841"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 xml:space="preserve">С.3.1.6 Набор трубок </w:t>
      </w:r>
      <w:r>
        <w:rPr>
          <w:spacing w:val="2"/>
          <w:shd w:val="clear" w:color="auto" w:fill="FFFFFF"/>
        </w:rPr>
        <w:t xml:space="preserve">– </w:t>
      </w:r>
      <w:r w:rsidRPr="002D60F7">
        <w:rPr>
          <w:spacing w:val="2"/>
          <w:shd w:val="clear" w:color="auto" w:fill="FFFFFF"/>
        </w:rPr>
        <w:t>измеряют скорость воздуха по разности полного и статического давления в</w:t>
      </w:r>
      <w:r>
        <w:rPr>
          <w:spacing w:val="2"/>
          <w:shd w:val="clear" w:color="auto" w:fill="FFFFFF"/>
        </w:rPr>
        <w:t xml:space="preserve"> </w:t>
      </w:r>
      <w:r w:rsidRPr="002D60F7">
        <w:rPr>
          <w:spacing w:val="2"/>
          <w:shd w:val="clear" w:color="auto" w:fill="FFFFFF"/>
        </w:rPr>
        <w:t>определенной точке потока воздуха. Набор нескольких трубок позволяет одновременно измерять скорость потока</w:t>
      </w:r>
      <w:r>
        <w:rPr>
          <w:spacing w:val="2"/>
          <w:shd w:val="clear" w:color="auto" w:fill="FFFFFF"/>
        </w:rPr>
        <w:t xml:space="preserve"> </w:t>
      </w:r>
      <w:r w:rsidRPr="002D60F7">
        <w:rPr>
          <w:spacing w:val="2"/>
          <w:shd w:val="clear" w:color="auto" w:fill="FFFFFF"/>
        </w:rPr>
        <w:t>воздуха в условных ячейках поперечного сечения потока и определять среднюю скорость воздуха, используя</w:t>
      </w:r>
      <w:r>
        <w:rPr>
          <w:spacing w:val="2"/>
          <w:shd w:val="clear" w:color="auto" w:fill="FFFFFF"/>
        </w:rPr>
        <w:t xml:space="preserve"> </w:t>
      </w:r>
      <w:r w:rsidRPr="002D60F7">
        <w:rPr>
          <w:spacing w:val="2"/>
          <w:shd w:val="clear" w:color="auto" w:fill="FFFFFF"/>
        </w:rPr>
        <w:t xml:space="preserve">электрический </w:t>
      </w:r>
      <w:proofErr w:type="spellStart"/>
      <w:r w:rsidRPr="002D60F7">
        <w:rPr>
          <w:spacing w:val="2"/>
          <w:shd w:val="clear" w:color="auto" w:fill="FFFFFF"/>
        </w:rPr>
        <w:t>мультиманометр</w:t>
      </w:r>
      <w:proofErr w:type="spellEnd"/>
      <w:r w:rsidRPr="002D60F7">
        <w:rPr>
          <w:spacing w:val="2"/>
          <w:shd w:val="clear" w:color="auto" w:fill="FFFFFF"/>
        </w:rPr>
        <w:t>.</w:t>
      </w:r>
    </w:p>
    <w:p w14:paraId="762A2CC3" w14:textId="77777777" w:rsidR="002D60F7" w:rsidRPr="004F484B" w:rsidRDefault="002D60F7" w:rsidP="002D60F7">
      <w:pPr>
        <w:pStyle w:val="Style5"/>
        <w:widowControl/>
        <w:ind w:firstLine="567"/>
        <w:jc w:val="both"/>
        <w:rPr>
          <w:b/>
          <w:bCs/>
          <w:spacing w:val="2"/>
          <w:shd w:val="clear" w:color="auto" w:fill="FFFFFF"/>
        </w:rPr>
      </w:pPr>
      <w:r w:rsidRPr="004F484B">
        <w:rPr>
          <w:b/>
          <w:bCs/>
          <w:spacing w:val="2"/>
          <w:shd w:val="clear" w:color="auto" w:fill="FFFFFF"/>
        </w:rPr>
        <w:t>С.3.2 Расходомеры</w:t>
      </w:r>
    </w:p>
    <w:p w14:paraId="4B042F0C" w14:textId="77777777"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С.3.2.1 Общие положения</w:t>
      </w:r>
    </w:p>
    <w:p w14:paraId="7A8DC316" w14:textId="7969E3F3" w:rsidR="002D60F7" w:rsidRDefault="002D60F7" w:rsidP="002D60F7">
      <w:pPr>
        <w:pStyle w:val="Style5"/>
        <w:widowControl/>
        <w:ind w:firstLine="567"/>
        <w:jc w:val="both"/>
        <w:rPr>
          <w:spacing w:val="2"/>
          <w:shd w:val="clear" w:color="auto" w:fill="FFFFFF"/>
        </w:rPr>
      </w:pPr>
      <w:r w:rsidRPr="002D60F7">
        <w:rPr>
          <w:spacing w:val="2"/>
          <w:shd w:val="clear" w:color="auto" w:fill="FFFFFF"/>
        </w:rPr>
        <w:t xml:space="preserve">Минимальные требования к оборудованию для измерения расхода воздуха </w:t>
      </w:r>
      <w:r w:rsidR="00AD1FD6">
        <w:rPr>
          <w:lang w:val="kk-KZ"/>
        </w:rPr>
        <w:t>приведены</w:t>
      </w:r>
      <w:r w:rsidRPr="002D60F7">
        <w:rPr>
          <w:spacing w:val="2"/>
          <w:shd w:val="clear" w:color="auto" w:fill="FFFFFF"/>
        </w:rPr>
        <w:t xml:space="preserve"> в таблице С.</w:t>
      </w:r>
      <w:r>
        <w:rPr>
          <w:spacing w:val="2"/>
          <w:shd w:val="clear" w:color="auto" w:fill="FFFFFF"/>
        </w:rPr>
        <w:t>3</w:t>
      </w:r>
      <w:r w:rsidRPr="002D60F7">
        <w:rPr>
          <w:spacing w:val="2"/>
          <w:shd w:val="clear" w:color="auto" w:fill="FFFFFF"/>
        </w:rPr>
        <w:t>.</w:t>
      </w:r>
    </w:p>
    <w:p w14:paraId="6E5AEAD8" w14:textId="77777777" w:rsidR="00AD1FD6" w:rsidRPr="002D60F7" w:rsidRDefault="00AD1FD6" w:rsidP="002D60F7">
      <w:pPr>
        <w:pStyle w:val="Style5"/>
        <w:widowControl/>
        <w:ind w:firstLine="567"/>
        <w:jc w:val="both"/>
        <w:rPr>
          <w:spacing w:val="2"/>
          <w:shd w:val="clear" w:color="auto" w:fill="FFFFFF"/>
        </w:rPr>
      </w:pPr>
    </w:p>
    <w:p w14:paraId="2B821A21" w14:textId="39086EA5" w:rsidR="002D60F7" w:rsidRDefault="002D60F7" w:rsidP="002D60F7">
      <w:pPr>
        <w:pStyle w:val="Style5"/>
        <w:widowControl/>
        <w:ind w:firstLine="567"/>
        <w:jc w:val="center"/>
        <w:rPr>
          <w:b/>
          <w:bCs/>
          <w:spacing w:val="2"/>
          <w:shd w:val="clear" w:color="auto" w:fill="FFFFFF"/>
        </w:rPr>
      </w:pPr>
      <w:r w:rsidRPr="002D60F7">
        <w:rPr>
          <w:b/>
          <w:bCs/>
          <w:spacing w:val="2"/>
          <w:shd w:val="clear" w:color="auto" w:fill="FFFFFF"/>
        </w:rPr>
        <w:t>Таблица С.3 – Оборудование для измерения расхода воздуха</w:t>
      </w:r>
    </w:p>
    <w:p w14:paraId="13897E52" w14:textId="77777777" w:rsidR="002D60F7" w:rsidRPr="002D60F7" w:rsidRDefault="002D60F7" w:rsidP="002D60F7">
      <w:pPr>
        <w:pStyle w:val="Style5"/>
        <w:widowControl/>
        <w:ind w:firstLine="567"/>
        <w:jc w:val="center"/>
        <w:rPr>
          <w:b/>
          <w:bCs/>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29"/>
        <w:gridCol w:w="5515"/>
      </w:tblGrid>
      <w:tr w:rsidR="002D60F7" w:rsidRPr="002D60F7" w14:paraId="02E7E6D4" w14:textId="77777777" w:rsidTr="002D60F7">
        <w:trPr>
          <w:trHeight w:hRule="exact" w:val="477"/>
          <w:jc w:val="center"/>
        </w:trPr>
        <w:tc>
          <w:tcPr>
            <w:tcW w:w="2049" w:type="pct"/>
            <w:tcBorders>
              <w:top w:val="single" w:sz="4" w:space="0" w:color="auto"/>
              <w:left w:val="single" w:sz="4" w:space="0" w:color="auto"/>
              <w:bottom w:val="double" w:sz="4" w:space="0" w:color="auto"/>
              <w:right w:val="nil"/>
            </w:tcBorders>
            <w:shd w:val="clear" w:color="auto" w:fill="FFFFFF"/>
            <w:vAlign w:val="center"/>
          </w:tcPr>
          <w:p w14:paraId="393136A3" w14:textId="77777777" w:rsidR="002D60F7" w:rsidRPr="002D60F7" w:rsidRDefault="002D60F7" w:rsidP="002D60F7">
            <w:pPr>
              <w:pStyle w:val="aff6"/>
              <w:spacing w:after="0"/>
              <w:ind w:left="1600"/>
              <w:rPr>
                <w:rFonts w:ascii="Times New Roman" w:hAnsi="Times New Roman" w:cs="Times New Roman"/>
                <w:sz w:val="24"/>
                <w:szCs w:val="24"/>
              </w:rPr>
            </w:pPr>
            <w:r w:rsidRPr="002D60F7">
              <w:rPr>
                <w:rStyle w:val="aff5"/>
                <w:rFonts w:ascii="Times New Roman" w:hAnsi="Times New Roman" w:cs="Times New Roman"/>
                <w:color w:val="000000"/>
                <w:sz w:val="24"/>
                <w:szCs w:val="24"/>
              </w:rPr>
              <w:t>Параметр</w:t>
            </w:r>
          </w:p>
        </w:tc>
        <w:tc>
          <w:tcPr>
            <w:tcW w:w="2951" w:type="pct"/>
            <w:tcBorders>
              <w:top w:val="single" w:sz="4" w:space="0" w:color="auto"/>
              <w:left w:val="single" w:sz="4" w:space="0" w:color="auto"/>
              <w:bottom w:val="double" w:sz="4" w:space="0" w:color="auto"/>
              <w:right w:val="single" w:sz="4" w:space="0" w:color="auto"/>
            </w:tcBorders>
            <w:shd w:val="clear" w:color="auto" w:fill="FFFFFF"/>
            <w:vAlign w:val="center"/>
          </w:tcPr>
          <w:p w14:paraId="3009CC1B" w14:textId="77777777" w:rsidR="002D60F7" w:rsidRPr="002D60F7" w:rsidRDefault="002D60F7" w:rsidP="002D60F7">
            <w:pPr>
              <w:pStyle w:val="aff6"/>
              <w:spacing w:after="0"/>
              <w:ind w:left="1820"/>
              <w:rPr>
                <w:rFonts w:ascii="Times New Roman" w:hAnsi="Times New Roman" w:cs="Times New Roman"/>
                <w:sz w:val="24"/>
                <w:szCs w:val="24"/>
              </w:rPr>
            </w:pPr>
            <w:r w:rsidRPr="002D60F7">
              <w:rPr>
                <w:rStyle w:val="aff5"/>
                <w:rFonts w:ascii="Times New Roman" w:hAnsi="Times New Roman" w:cs="Times New Roman"/>
                <w:color w:val="000000"/>
                <w:sz w:val="24"/>
                <w:szCs w:val="24"/>
              </w:rPr>
              <w:t>Минимальные требования</w:t>
            </w:r>
          </w:p>
        </w:tc>
      </w:tr>
      <w:tr w:rsidR="002D60F7" w:rsidRPr="002D60F7" w14:paraId="2D18E242" w14:textId="77777777" w:rsidTr="002D60F7">
        <w:trPr>
          <w:trHeight w:hRule="exact" w:val="360"/>
          <w:jc w:val="center"/>
        </w:trPr>
        <w:tc>
          <w:tcPr>
            <w:tcW w:w="2049" w:type="pct"/>
            <w:tcBorders>
              <w:top w:val="double" w:sz="4" w:space="0" w:color="auto"/>
              <w:left w:val="single" w:sz="4" w:space="0" w:color="auto"/>
              <w:bottom w:val="nil"/>
              <w:right w:val="nil"/>
            </w:tcBorders>
            <w:shd w:val="clear" w:color="auto" w:fill="FFFFFF"/>
            <w:vAlign w:val="bottom"/>
          </w:tcPr>
          <w:p w14:paraId="158EFD47" w14:textId="77777777" w:rsidR="002D60F7" w:rsidRPr="002D60F7" w:rsidRDefault="002D60F7" w:rsidP="002D60F7">
            <w:pPr>
              <w:pStyle w:val="aff6"/>
              <w:spacing w:after="0"/>
              <w:rPr>
                <w:rFonts w:ascii="Times New Roman" w:hAnsi="Times New Roman" w:cs="Times New Roman"/>
                <w:sz w:val="24"/>
                <w:szCs w:val="24"/>
              </w:rPr>
            </w:pPr>
            <w:r w:rsidRPr="002D60F7">
              <w:rPr>
                <w:rStyle w:val="aff5"/>
                <w:rFonts w:ascii="Times New Roman" w:hAnsi="Times New Roman" w:cs="Times New Roman"/>
                <w:color w:val="000000"/>
                <w:sz w:val="24"/>
                <w:szCs w:val="24"/>
              </w:rPr>
              <w:t>Пределы измерений</w:t>
            </w:r>
          </w:p>
        </w:tc>
        <w:tc>
          <w:tcPr>
            <w:tcW w:w="2951" w:type="pct"/>
            <w:tcBorders>
              <w:top w:val="double" w:sz="4" w:space="0" w:color="auto"/>
              <w:left w:val="single" w:sz="4" w:space="0" w:color="auto"/>
              <w:bottom w:val="nil"/>
              <w:right w:val="single" w:sz="4" w:space="0" w:color="auto"/>
            </w:tcBorders>
            <w:shd w:val="clear" w:color="auto" w:fill="FFFFFF"/>
            <w:vAlign w:val="bottom"/>
          </w:tcPr>
          <w:p w14:paraId="2997515B" w14:textId="77777777" w:rsidR="002D60F7" w:rsidRPr="002D60F7" w:rsidRDefault="002D60F7" w:rsidP="002D60F7">
            <w:pPr>
              <w:pStyle w:val="aff6"/>
              <w:spacing w:after="0"/>
              <w:jc w:val="left"/>
              <w:rPr>
                <w:rFonts w:ascii="Times New Roman" w:hAnsi="Times New Roman" w:cs="Times New Roman"/>
                <w:sz w:val="24"/>
                <w:szCs w:val="24"/>
              </w:rPr>
            </w:pPr>
            <w:r w:rsidRPr="002D60F7">
              <w:rPr>
                <w:rStyle w:val="aff5"/>
                <w:rFonts w:ascii="Times New Roman" w:hAnsi="Times New Roman" w:cs="Times New Roman"/>
                <w:color w:val="000000"/>
                <w:sz w:val="24"/>
                <w:szCs w:val="24"/>
              </w:rPr>
              <w:t>Не установлено</w:t>
            </w:r>
          </w:p>
        </w:tc>
      </w:tr>
      <w:tr w:rsidR="002D60F7" w:rsidRPr="002D60F7" w14:paraId="6E8F8868" w14:textId="77777777" w:rsidTr="002D60F7">
        <w:trPr>
          <w:trHeight w:hRule="exact" w:val="360"/>
          <w:jc w:val="center"/>
        </w:trPr>
        <w:tc>
          <w:tcPr>
            <w:tcW w:w="2049" w:type="pct"/>
            <w:tcBorders>
              <w:top w:val="single" w:sz="4" w:space="0" w:color="auto"/>
              <w:left w:val="single" w:sz="4" w:space="0" w:color="auto"/>
              <w:bottom w:val="nil"/>
              <w:right w:val="nil"/>
            </w:tcBorders>
            <w:shd w:val="clear" w:color="auto" w:fill="FFFFFF"/>
          </w:tcPr>
          <w:p w14:paraId="2EACBB6B" w14:textId="77777777" w:rsidR="002D60F7" w:rsidRPr="002D60F7" w:rsidRDefault="002D60F7" w:rsidP="002D60F7">
            <w:pPr>
              <w:pStyle w:val="aff6"/>
              <w:spacing w:after="0"/>
              <w:rPr>
                <w:rFonts w:ascii="Times New Roman" w:hAnsi="Times New Roman" w:cs="Times New Roman"/>
                <w:sz w:val="24"/>
                <w:szCs w:val="24"/>
              </w:rPr>
            </w:pPr>
            <w:r w:rsidRPr="002D60F7">
              <w:rPr>
                <w:rStyle w:val="aff5"/>
                <w:rFonts w:ascii="Times New Roman" w:hAnsi="Times New Roman" w:cs="Times New Roman"/>
                <w:color w:val="000000"/>
                <w:sz w:val="24"/>
                <w:szCs w:val="24"/>
              </w:rPr>
              <w:t>Разрешающая способность</w:t>
            </w:r>
          </w:p>
        </w:tc>
        <w:tc>
          <w:tcPr>
            <w:tcW w:w="2951" w:type="pct"/>
            <w:tcBorders>
              <w:top w:val="single" w:sz="4" w:space="0" w:color="auto"/>
              <w:left w:val="single" w:sz="4" w:space="0" w:color="auto"/>
              <w:bottom w:val="nil"/>
              <w:right w:val="single" w:sz="4" w:space="0" w:color="auto"/>
            </w:tcBorders>
            <w:shd w:val="clear" w:color="auto" w:fill="FFFFFF"/>
          </w:tcPr>
          <w:p w14:paraId="339ECF9D" w14:textId="65969D21" w:rsidR="002D60F7" w:rsidRPr="002D60F7" w:rsidRDefault="002D60F7" w:rsidP="002D60F7">
            <w:pPr>
              <w:pStyle w:val="aff6"/>
              <w:spacing w:after="0"/>
              <w:jc w:val="left"/>
              <w:rPr>
                <w:rFonts w:ascii="Times New Roman" w:hAnsi="Times New Roman" w:cs="Times New Roman"/>
                <w:sz w:val="24"/>
                <w:szCs w:val="24"/>
              </w:rPr>
            </w:pPr>
            <w:r w:rsidRPr="002D60F7">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001 м</w:t>
            </w:r>
            <w:r w:rsidRPr="002D60F7">
              <w:rPr>
                <w:rStyle w:val="aff5"/>
                <w:rFonts w:ascii="Times New Roman" w:hAnsi="Times New Roman" w:cs="Times New Roman"/>
                <w:color w:val="000000"/>
                <w:sz w:val="24"/>
                <w:szCs w:val="24"/>
                <w:vertAlign w:val="superscript"/>
              </w:rPr>
              <w:t>3</w:t>
            </w:r>
            <w:r w:rsidRPr="002D60F7">
              <w:rPr>
                <w:rStyle w:val="aff5"/>
                <w:rFonts w:ascii="Times New Roman" w:hAnsi="Times New Roman" w:cs="Times New Roman"/>
                <w:color w:val="000000"/>
                <w:sz w:val="24"/>
                <w:szCs w:val="24"/>
              </w:rPr>
              <w:t>/с</w:t>
            </w:r>
          </w:p>
        </w:tc>
      </w:tr>
      <w:tr w:rsidR="002D60F7" w:rsidRPr="002D60F7" w14:paraId="13890FD3" w14:textId="77777777" w:rsidTr="002D60F7">
        <w:trPr>
          <w:trHeight w:hRule="exact" w:val="576"/>
          <w:jc w:val="center"/>
        </w:trPr>
        <w:tc>
          <w:tcPr>
            <w:tcW w:w="2049" w:type="pct"/>
            <w:tcBorders>
              <w:top w:val="single" w:sz="4" w:space="0" w:color="auto"/>
              <w:left w:val="single" w:sz="4" w:space="0" w:color="auto"/>
              <w:bottom w:val="single" w:sz="4" w:space="0" w:color="auto"/>
              <w:right w:val="nil"/>
            </w:tcBorders>
            <w:shd w:val="clear" w:color="auto" w:fill="FFFFFF"/>
          </w:tcPr>
          <w:p w14:paraId="1370FDD6" w14:textId="77777777" w:rsidR="002D60F7" w:rsidRPr="002D60F7" w:rsidRDefault="002D60F7" w:rsidP="002D60F7">
            <w:pPr>
              <w:pStyle w:val="aff6"/>
              <w:spacing w:after="0"/>
              <w:rPr>
                <w:rFonts w:ascii="Times New Roman" w:hAnsi="Times New Roman" w:cs="Times New Roman"/>
                <w:sz w:val="24"/>
                <w:szCs w:val="24"/>
              </w:rPr>
            </w:pPr>
            <w:r w:rsidRPr="002D60F7">
              <w:rPr>
                <w:rStyle w:val="aff5"/>
                <w:rFonts w:ascii="Times New Roman" w:hAnsi="Times New Roman" w:cs="Times New Roman"/>
                <w:color w:val="000000"/>
                <w:sz w:val="24"/>
                <w:szCs w:val="24"/>
              </w:rPr>
              <w:t>Максимально допустимая ошибка</w:t>
            </w:r>
          </w:p>
        </w:tc>
        <w:tc>
          <w:tcPr>
            <w:tcW w:w="2951" w:type="pct"/>
            <w:tcBorders>
              <w:top w:val="single" w:sz="4" w:space="0" w:color="auto"/>
              <w:left w:val="single" w:sz="4" w:space="0" w:color="auto"/>
              <w:bottom w:val="single" w:sz="4" w:space="0" w:color="auto"/>
              <w:right w:val="single" w:sz="4" w:space="0" w:color="auto"/>
            </w:tcBorders>
            <w:shd w:val="clear" w:color="auto" w:fill="FFFFFF"/>
          </w:tcPr>
          <w:p w14:paraId="70C6BE8D" w14:textId="02A6B04C" w:rsidR="002D60F7" w:rsidRPr="002D60F7" w:rsidRDefault="002D60F7" w:rsidP="002D60F7">
            <w:pPr>
              <w:pStyle w:val="aff6"/>
              <w:spacing w:after="0"/>
              <w:jc w:val="left"/>
              <w:rPr>
                <w:rFonts w:ascii="Times New Roman" w:hAnsi="Times New Roman" w:cs="Times New Roman"/>
                <w:sz w:val="24"/>
                <w:szCs w:val="24"/>
              </w:rPr>
            </w:pPr>
            <w:r w:rsidRPr="002D60F7">
              <w:rPr>
                <w:rStyle w:val="aff5"/>
                <w:rFonts w:ascii="Times New Roman" w:hAnsi="Times New Roman" w:cs="Times New Roman"/>
                <w:color w:val="000000"/>
                <w:sz w:val="24"/>
                <w:szCs w:val="24"/>
              </w:rPr>
              <w:t>0,01 м</w:t>
            </w:r>
            <w:r w:rsidRPr="002D60F7">
              <w:rPr>
                <w:rStyle w:val="aff5"/>
                <w:rFonts w:ascii="Times New Roman" w:hAnsi="Times New Roman" w:cs="Times New Roman"/>
                <w:color w:val="000000"/>
                <w:sz w:val="24"/>
                <w:szCs w:val="24"/>
                <w:vertAlign w:val="superscript"/>
              </w:rPr>
              <w:t>3</w:t>
            </w:r>
            <w:r w:rsidRPr="002D60F7">
              <w:rPr>
                <w:rStyle w:val="aff5"/>
                <w:rFonts w:ascii="Times New Roman" w:hAnsi="Times New Roman" w:cs="Times New Roman"/>
                <w:color w:val="000000"/>
                <w:sz w:val="24"/>
                <w:szCs w:val="24"/>
              </w:rPr>
              <w:t>/с (0</w:t>
            </w:r>
            <w:r>
              <w:rPr>
                <w:rStyle w:val="aff5"/>
                <w:rFonts w:ascii="Times New Roman" w:hAnsi="Times New Roman" w:cs="Times New Roman"/>
                <w:color w:val="000000"/>
                <w:sz w:val="24"/>
                <w:szCs w:val="24"/>
              </w:rPr>
              <w:t xml:space="preserve"> – </w:t>
            </w:r>
            <w:r w:rsidRPr="002D60F7">
              <w:rPr>
                <w:rStyle w:val="aff5"/>
                <w:rFonts w:ascii="Times New Roman" w:hAnsi="Times New Roman" w:cs="Times New Roman"/>
                <w:color w:val="000000"/>
                <w:sz w:val="24"/>
                <w:szCs w:val="24"/>
              </w:rPr>
              <w:t>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1 м</w:t>
            </w:r>
            <w:r w:rsidRPr="002D60F7">
              <w:rPr>
                <w:rStyle w:val="aff5"/>
                <w:rFonts w:ascii="Times New Roman" w:hAnsi="Times New Roman" w:cs="Times New Roman"/>
                <w:color w:val="000000"/>
                <w:sz w:val="24"/>
                <w:szCs w:val="24"/>
                <w:vertAlign w:val="superscript"/>
              </w:rPr>
              <w:t>3</w:t>
            </w:r>
            <w:r w:rsidRPr="002D60F7">
              <w:rPr>
                <w:rStyle w:val="aff5"/>
                <w:rFonts w:ascii="Times New Roman" w:hAnsi="Times New Roman" w:cs="Times New Roman"/>
                <w:color w:val="000000"/>
                <w:sz w:val="24"/>
                <w:szCs w:val="24"/>
              </w:rPr>
              <w:t>/с)</w:t>
            </w:r>
            <w:r w:rsidRPr="002D60F7">
              <w:rPr>
                <w:rStyle w:val="aff5"/>
                <w:rFonts w:ascii="Times New Roman" w:hAnsi="Times New Roman" w:cs="Times New Roman"/>
                <w:color w:val="000000"/>
                <w:sz w:val="24"/>
                <w:szCs w:val="24"/>
              </w:rPr>
              <w:br/>
              <w:t>10 % показаний (&gt; 0</w:t>
            </w:r>
            <w:r>
              <w:rPr>
                <w:rStyle w:val="aff5"/>
                <w:rFonts w:ascii="Times New Roman" w:hAnsi="Times New Roman" w:cs="Times New Roman"/>
                <w:color w:val="000000"/>
                <w:sz w:val="24"/>
                <w:szCs w:val="24"/>
              </w:rPr>
              <w:t>,</w:t>
            </w:r>
            <w:r w:rsidRPr="002D60F7">
              <w:rPr>
                <w:rStyle w:val="aff5"/>
                <w:rFonts w:ascii="Times New Roman" w:hAnsi="Times New Roman" w:cs="Times New Roman"/>
                <w:color w:val="000000"/>
                <w:sz w:val="24"/>
                <w:szCs w:val="24"/>
              </w:rPr>
              <w:t>1 м</w:t>
            </w:r>
            <w:r w:rsidRPr="002D60F7">
              <w:rPr>
                <w:rStyle w:val="aff5"/>
                <w:rFonts w:ascii="Times New Roman" w:hAnsi="Times New Roman" w:cs="Times New Roman"/>
                <w:color w:val="000000"/>
                <w:sz w:val="24"/>
                <w:szCs w:val="24"/>
                <w:vertAlign w:val="superscript"/>
              </w:rPr>
              <w:t>3</w:t>
            </w:r>
            <w:r w:rsidRPr="002D60F7">
              <w:rPr>
                <w:rStyle w:val="aff5"/>
                <w:rFonts w:ascii="Times New Roman" w:hAnsi="Times New Roman" w:cs="Times New Roman"/>
                <w:color w:val="000000"/>
                <w:sz w:val="24"/>
                <w:szCs w:val="24"/>
              </w:rPr>
              <w:t>/с)</w:t>
            </w:r>
          </w:p>
        </w:tc>
      </w:tr>
    </w:tbl>
    <w:p w14:paraId="0C30DB03" w14:textId="77777777" w:rsidR="002D60F7" w:rsidRDefault="002D60F7" w:rsidP="002D60F7">
      <w:pPr>
        <w:spacing w:after="199" w:line="1" w:lineRule="exact"/>
      </w:pPr>
    </w:p>
    <w:p w14:paraId="494EAEE6" w14:textId="0F671191"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С.3.2.2 Расходомер воздуха в виде раструба (</w:t>
      </w:r>
      <w:proofErr w:type="spellStart"/>
      <w:r w:rsidRPr="002D60F7">
        <w:rPr>
          <w:spacing w:val="2"/>
          <w:shd w:val="clear" w:color="auto" w:fill="FFFFFF"/>
        </w:rPr>
        <w:t>балометр</w:t>
      </w:r>
      <w:proofErr w:type="spellEnd"/>
      <w:r w:rsidRPr="002D60F7">
        <w:rPr>
          <w:spacing w:val="2"/>
          <w:shd w:val="clear" w:color="auto" w:fill="FFFFFF"/>
        </w:rPr>
        <w:t xml:space="preserve">) </w:t>
      </w:r>
      <w:r>
        <w:rPr>
          <w:spacing w:val="2"/>
          <w:shd w:val="clear" w:color="auto" w:fill="FFFFFF"/>
        </w:rPr>
        <w:t xml:space="preserve">– </w:t>
      </w:r>
      <w:r w:rsidRPr="002D60F7">
        <w:rPr>
          <w:spacing w:val="2"/>
          <w:shd w:val="clear" w:color="auto" w:fill="FFFFFF"/>
        </w:rPr>
        <w:t>измеряет расход воздуха, идущего через сечение,</w:t>
      </w:r>
      <w:r>
        <w:rPr>
          <w:spacing w:val="2"/>
          <w:shd w:val="clear" w:color="auto" w:fill="FFFFFF"/>
        </w:rPr>
        <w:t xml:space="preserve"> </w:t>
      </w:r>
      <w:r w:rsidRPr="002D60F7">
        <w:rPr>
          <w:spacing w:val="2"/>
          <w:shd w:val="clear" w:color="auto" w:fill="FFFFFF"/>
        </w:rPr>
        <w:t>в котором могут быть изменения потока воздуха, и дает значение общего расхода воздуха через это сечение. Весь</w:t>
      </w:r>
      <w:r>
        <w:rPr>
          <w:spacing w:val="2"/>
          <w:shd w:val="clear" w:color="auto" w:fill="FFFFFF"/>
        </w:rPr>
        <w:t xml:space="preserve"> </w:t>
      </w:r>
      <w:r w:rsidRPr="002D60F7">
        <w:rPr>
          <w:spacing w:val="2"/>
          <w:shd w:val="clear" w:color="auto" w:fill="FFFFFF"/>
        </w:rPr>
        <w:t>воздушный поток собирается и концентрируется так</w:t>
      </w:r>
      <w:proofErr w:type="gramStart"/>
      <w:r w:rsidRPr="002D60F7">
        <w:rPr>
          <w:spacing w:val="2"/>
          <w:shd w:val="clear" w:color="auto" w:fill="FFFFFF"/>
        </w:rPr>
        <w:t>.</w:t>
      </w:r>
      <w:proofErr w:type="gramEnd"/>
      <w:r w:rsidRPr="002D60F7">
        <w:rPr>
          <w:spacing w:val="2"/>
          <w:shd w:val="clear" w:color="auto" w:fill="FFFFFF"/>
        </w:rPr>
        <w:t xml:space="preserve"> что </w:t>
      </w:r>
      <w:r w:rsidR="004F484B">
        <w:rPr>
          <w:spacing w:val="2"/>
          <w:shd w:val="clear" w:color="auto" w:fill="FFFFFF"/>
        </w:rPr>
        <w:t>о</w:t>
      </w:r>
      <w:r w:rsidRPr="002D60F7">
        <w:rPr>
          <w:spacing w:val="2"/>
          <w:shd w:val="clear" w:color="auto" w:fill="FFFFFF"/>
        </w:rPr>
        <w:t xml:space="preserve"> скорости в точке измерения можно судить о средней</w:t>
      </w:r>
      <w:r>
        <w:rPr>
          <w:spacing w:val="2"/>
          <w:shd w:val="clear" w:color="auto" w:fill="FFFFFF"/>
        </w:rPr>
        <w:t xml:space="preserve"> </w:t>
      </w:r>
      <w:r w:rsidRPr="002D60F7">
        <w:rPr>
          <w:spacing w:val="2"/>
          <w:shd w:val="clear" w:color="auto" w:fill="FFFFFF"/>
        </w:rPr>
        <w:t>скорости по всему сечению.</w:t>
      </w:r>
    </w:p>
    <w:p w14:paraId="6A9878DB" w14:textId="753FAD91"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 xml:space="preserve">С.3.2.3 Диафрагменный расходомер </w:t>
      </w:r>
      <w:r>
        <w:rPr>
          <w:spacing w:val="2"/>
          <w:shd w:val="clear" w:color="auto" w:fill="FFFFFF"/>
        </w:rPr>
        <w:t xml:space="preserve">– </w:t>
      </w:r>
      <w:r w:rsidRPr="002D60F7">
        <w:rPr>
          <w:spacing w:val="2"/>
          <w:shd w:val="clear" w:color="auto" w:fill="FFFFFF"/>
        </w:rPr>
        <w:t xml:space="preserve">в соответствии с </w:t>
      </w:r>
      <w:r>
        <w:rPr>
          <w:spacing w:val="2"/>
          <w:shd w:val="clear" w:color="auto" w:fill="FFFFFF"/>
          <w:lang w:val="en-US"/>
        </w:rPr>
        <w:t>ISO</w:t>
      </w:r>
      <w:r w:rsidRPr="002D60F7">
        <w:rPr>
          <w:spacing w:val="2"/>
          <w:shd w:val="clear" w:color="auto" w:fill="FFFFFF"/>
        </w:rPr>
        <w:t xml:space="preserve"> 5167-2 [22].</w:t>
      </w:r>
    </w:p>
    <w:p w14:paraId="76615873" w14:textId="7692CF8F"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 xml:space="preserve">С.3.2.4 Трубка Вентури </w:t>
      </w:r>
      <w:r w:rsidR="004F484B">
        <w:rPr>
          <w:spacing w:val="2"/>
          <w:shd w:val="clear" w:color="auto" w:fill="FFFFFF"/>
        </w:rPr>
        <w:t>–</w:t>
      </w:r>
      <w:r w:rsidRPr="002D60F7">
        <w:rPr>
          <w:spacing w:val="2"/>
          <w:shd w:val="clear" w:color="auto" w:fill="FFFFFF"/>
        </w:rPr>
        <w:t xml:space="preserve"> в соответствии с </w:t>
      </w:r>
      <w:r>
        <w:rPr>
          <w:spacing w:val="2"/>
          <w:shd w:val="clear" w:color="auto" w:fill="FFFFFF"/>
          <w:lang w:val="en-US"/>
        </w:rPr>
        <w:t>ISO</w:t>
      </w:r>
      <w:r w:rsidRPr="002D60F7">
        <w:rPr>
          <w:spacing w:val="2"/>
          <w:shd w:val="clear" w:color="auto" w:fill="FFFFFF"/>
        </w:rPr>
        <w:t xml:space="preserve"> 5167-4 [23].</w:t>
      </w:r>
    </w:p>
    <w:p w14:paraId="1B3C9E2C" w14:textId="77777777" w:rsidR="002D60F7" w:rsidRDefault="002D60F7" w:rsidP="002D60F7">
      <w:pPr>
        <w:pStyle w:val="Style5"/>
        <w:widowControl/>
        <w:ind w:firstLine="567"/>
        <w:jc w:val="both"/>
        <w:rPr>
          <w:b/>
          <w:bCs/>
          <w:spacing w:val="2"/>
          <w:shd w:val="clear" w:color="auto" w:fill="FFFFFF"/>
        </w:rPr>
      </w:pPr>
    </w:p>
    <w:p w14:paraId="0F8B2D64" w14:textId="7A2C9427" w:rsidR="002D60F7" w:rsidRPr="002D60F7" w:rsidRDefault="002D60F7" w:rsidP="002D60F7">
      <w:pPr>
        <w:pStyle w:val="Style5"/>
        <w:widowControl/>
        <w:ind w:firstLine="567"/>
        <w:jc w:val="both"/>
        <w:rPr>
          <w:b/>
          <w:bCs/>
          <w:spacing w:val="2"/>
          <w:shd w:val="clear" w:color="auto" w:fill="FFFFFF"/>
        </w:rPr>
      </w:pPr>
      <w:r w:rsidRPr="002D60F7">
        <w:rPr>
          <w:b/>
          <w:bCs/>
          <w:spacing w:val="2"/>
          <w:shd w:val="clear" w:color="auto" w:fill="FFFFFF"/>
        </w:rPr>
        <w:t>С.4 Контроль направления потока воздуха и визуализация</w:t>
      </w:r>
    </w:p>
    <w:p w14:paraId="545B43B6" w14:textId="77777777" w:rsidR="002D60F7" w:rsidRDefault="002D60F7" w:rsidP="002D60F7">
      <w:pPr>
        <w:pStyle w:val="Style5"/>
        <w:widowControl/>
        <w:ind w:firstLine="567"/>
        <w:jc w:val="both"/>
        <w:rPr>
          <w:spacing w:val="2"/>
          <w:shd w:val="clear" w:color="auto" w:fill="FFFFFF"/>
        </w:rPr>
      </w:pPr>
    </w:p>
    <w:p w14:paraId="6959014F" w14:textId="0580720F"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С.4.1 Приборы, материалы и принадлежности для контроля направления потока воздуха и визуализации приведены в таблицах В.1 и В.2.</w:t>
      </w:r>
    </w:p>
    <w:p w14:paraId="16942571" w14:textId="3185EFD8"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С.4.2 Термоанемометр – по С.3.1.2.</w:t>
      </w:r>
    </w:p>
    <w:p w14:paraId="4C6D2F8D" w14:textId="7924EE42"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 xml:space="preserve">С.4.3 Трехмерный ультразвуковой анемометр, или эквивалентный </w:t>
      </w:r>
      <w:r>
        <w:rPr>
          <w:spacing w:val="2"/>
          <w:shd w:val="clear" w:color="auto" w:fill="FFFFFF"/>
        </w:rPr>
        <w:t>–</w:t>
      </w:r>
      <w:r w:rsidRPr="002D60F7">
        <w:rPr>
          <w:spacing w:val="2"/>
          <w:shd w:val="clear" w:color="auto" w:fill="FFFFFF"/>
        </w:rPr>
        <w:t xml:space="preserve"> по С.3.1.3.</w:t>
      </w:r>
    </w:p>
    <w:p w14:paraId="13C6035A" w14:textId="77777777"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С.4.4 Генератор аэрозолей</w:t>
      </w:r>
    </w:p>
    <w:p w14:paraId="2E7B3FFB" w14:textId="77777777" w:rsidR="002D60F7" w:rsidRPr="002D60F7" w:rsidRDefault="002D60F7" w:rsidP="002D60F7">
      <w:pPr>
        <w:pStyle w:val="Style5"/>
        <w:widowControl/>
        <w:ind w:firstLine="567"/>
        <w:jc w:val="both"/>
        <w:rPr>
          <w:spacing w:val="2"/>
          <w:shd w:val="clear" w:color="auto" w:fill="FFFFFF"/>
        </w:rPr>
      </w:pPr>
      <w:r w:rsidRPr="002D60F7">
        <w:rPr>
          <w:spacing w:val="2"/>
          <w:shd w:val="clear" w:color="auto" w:fill="FFFFFF"/>
        </w:rPr>
        <w:t>С.4.4.1 Общие положения</w:t>
      </w:r>
    </w:p>
    <w:p w14:paraId="71E319E7" w14:textId="77777777" w:rsidR="008C0DCC" w:rsidRPr="003400F7" w:rsidRDefault="002D60F7" w:rsidP="003400F7">
      <w:pPr>
        <w:pStyle w:val="Style5"/>
        <w:widowControl/>
        <w:ind w:firstLine="567"/>
        <w:jc w:val="both"/>
        <w:rPr>
          <w:spacing w:val="2"/>
          <w:shd w:val="clear" w:color="auto" w:fill="FFFFFF"/>
        </w:rPr>
      </w:pPr>
      <w:r w:rsidRPr="002D60F7">
        <w:rPr>
          <w:spacing w:val="2"/>
          <w:shd w:val="clear" w:color="auto" w:fill="FFFFFF"/>
        </w:rPr>
        <w:t>Генераторы аэрозолей индикаторных частиц при визуализации потока могут быть такими же</w:t>
      </w:r>
      <w:r w:rsidR="0075470E">
        <w:rPr>
          <w:spacing w:val="2"/>
          <w:shd w:val="clear" w:color="auto" w:fill="FFFFFF"/>
        </w:rPr>
        <w:t>,</w:t>
      </w:r>
      <w:r w:rsidR="008C0DCC">
        <w:rPr>
          <w:spacing w:val="2"/>
          <w:shd w:val="clear" w:color="auto" w:fill="FFFFFF"/>
        </w:rPr>
        <w:t xml:space="preserve"> </w:t>
      </w:r>
      <w:r w:rsidRPr="002D60F7">
        <w:rPr>
          <w:spacing w:val="2"/>
          <w:shd w:val="clear" w:color="auto" w:fill="FFFFFF"/>
        </w:rPr>
        <w:t>как описано в</w:t>
      </w:r>
      <w:r w:rsidR="008C0DCC">
        <w:rPr>
          <w:spacing w:val="2"/>
          <w:shd w:val="clear" w:color="auto" w:fill="FFFFFF"/>
        </w:rPr>
        <w:t xml:space="preserve"> </w:t>
      </w:r>
      <w:r w:rsidR="008C0DCC" w:rsidRPr="003400F7">
        <w:rPr>
          <w:spacing w:val="2"/>
          <w:shd w:val="clear" w:color="auto" w:fill="FFFFFF"/>
        </w:rPr>
        <w:t>В.3.4. Ниже приведены примеры генераторов частиц и ультразвуковых распылителей.</w:t>
      </w:r>
    </w:p>
    <w:p w14:paraId="3065A03D" w14:textId="7AFD4035"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lastRenderedPageBreak/>
        <w:t xml:space="preserve">С.4.4.2 Ультразвуковой распылитель </w:t>
      </w:r>
      <w:r w:rsidR="003400F7">
        <w:rPr>
          <w:spacing w:val="2"/>
          <w:shd w:val="clear" w:color="auto" w:fill="FFFFFF"/>
        </w:rPr>
        <w:t xml:space="preserve">– </w:t>
      </w:r>
      <w:r w:rsidRPr="003400F7">
        <w:rPr>
          <w:spacing w:val="2"/>
          <w:shd w:val="clear" w:color="auto" w:fill="FFFFFF"/>
        </w:rPr>
        <w:t>используется для генерирования аэрозолей (тумана), получаемых</w:t>
      </w:r>
      <w:r w:rsidR="003400F7">
        <w:rPr>
          <w:spacing w:val="2"/>
          <w:shd w:val="clear" w:color="auto" w:fill="FFFFFF"/>
        </w:rPr>
        <w:t xml:space="preserve"> </w:t>
      </w:r>
      <w:r w:rsidRPr="003400F7">
        <w:rPr>
          <w:spacing w:val="2"/>
          <w:shd w:val="clear" w:color="auto" w:fill="FFFFFF"/>
        </w:rPr>
        <w:t xml:space="preserve">путем воздействия сфокусированных звуковых волн на жидкость (например, </w:t>
      </w:r>
      <w:proofErr w:type="spellStart"/>
      <w:r w:rsidRPr="003400F7">
        <w:rPr>
          <w:spacing w:val="2"/>
          <w:shd w:val="clear" w:color="auto" w:fill="FFFFFF"/>
        </w:rPr>
        <w:t>деионизованную</w:t>
      </w:r>
      <w:proofErr w:type="spellEnd"/>
      <w:r w:rsidRPr="003400F7">
        <w:rPr>
          <w:spacing w:val="2"/>
          <w:shd w:val="clear" w:color="auto" w:fill="FFFFFF"/>
        </w:rPr>
        <w:t xml:space="preserve"> воду) с образованием</w:t>
      </w:r>
      <w:r w:rsidR="003400F7">
        <w:rPr>
          <w:spacing w:val="2"/>
          <w:shd w:val="clear" w:color="auto" w:fill="FFFFFF"/>
        </w:rPr>
        <w:t xml:space="preserve"> </w:t>
      </w:r>
      <w:r w:rsidRPr="003400F7">
        <w:rPr>
          <w:spacing w:val="2"/>
          <w:shd w:val="clear" w:color="auto" w:fill="FFFFFF"/>
        </w:rPr>
        <w:t>мелких капель.</w:t>
      </w:r>
    </w:p>
    <w:p w14:paraId="45C11E99" w14:textId="0AC562B9"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 xml:space="preserve">С.4.4.3 Генератор тумана </w:t>
      </w:r>
      <w:r w:rsidR="003400F7">
        <w:rPr>
          <w:spacing w:val="2"/>
          <w:shd w:val="clear" w:color="auto" w:fill="FFFFFF"/>
        </w:rPr>
        <w:t xml:space="preserve">– </w:t>
      </w:r>
      <w:r w:rsidRPr="003400F7">
        <w:rPr>
          <w:spacing w:val="2"/>
          <w:shd w:val="clear" w:color="auto" w:fill="FFFFFF"/>
        </w:rPr>
        <w:t>прибор, используемый для генерирования аэрозолей (туманов), термически</w:t>
      </w:r>
      <w:r w:rsidR="003400F7">
        <w:rPr>
          <w:spacing w:val="2"/>
          <w:shd w:val="clear" w:color="auto" w:fill="FFFFFF"/>
        </w:rPr>
        <w:t xml:space="preserve"> </w:t>
      </w:r>
      <w:r w:rsidRPr="003400F7">
        <w:rPr>
          <w:spacing w:val="2"/>
          <w:shd w:val="clear" w:color="auto" w:fill="FFFFFF"/>
        </w:rPr>
        <w:t xml:space="preserve">получаемых из воды </w:t>
      </w:r>
      <w:proofErr w:type="spellStart"/>
      <w:r w:rsidRPr="003400F7">
        <w:rPr>
          <w:spacing w:val="2"/>
          <w:shd w:val="clear" w:color="auto" w:fill="FFFFFF"/>
        </w:rPr>
        <w:t>демонизованной</w:t>
      </w:r>
      <w:proofErr w:type="spellEnd"/>
      <w:r w:rsidRPr="003400F7">
        <w:rPr>
          <w:spacing w:val="2"/>
          <w:shd w:val="clear" w:color="auto" w:fill="FFFFFF"/>
        </w:rPr>
        <w:t>/гликолей/спиртов.</w:t>
      </w:r>
    </w:p>
    <w:p w14:paraId="4588755E" w14:textId="77777777" w:rsidR="003400F7" w:rsidRDefault="003400F7" w:rsidP="003400F7">
      <w:pPr>
        <w:pStyle w:val="Style5"/>
        <w:widowControl/>
        <w:ind w:firstLine="567"/>
        <w:jc w:val="both"/>
        <w:rPr>
          <w:b/>
          <w:bCs/>
          <w:spacing w:val="2"/>
          <w:shd w:val="clear" w:color="auto" w:fill="FFFFFF"/>
        </w:rPr>
      </w:pPr>
    </w:p>
    <w:p w14:paraId="1CBFB6A4" w14:textId="516908EE" w:rsidR="008C0DCC" w:rsidRPr="003400F7" w:rsidRDefault="008C0DCC" w:rsidP="003400F7">
      <w:pPr>
        <w:pStyle w:val="Style5"/>
        <w:widowControl/>
        <w:ind w:firstLine="567"/>
        <w:jc w:val="both"/>
        <w:rPr>
          <w:b/>
          <w:bCs/>
          <w:spacing w:val="2"/>
          <w:shd w:val="clear" w:color="auto" w:fill="FFFFFF"/>
        </w:rPr>
      </w:pPr>
      <w:r w:rsidRPr="003400F7">
        <w:rPr>
          <w:b/>
          <w:bCs/>
          <w:spacing w:val="2"/>
          <w:shd w:val="clear" w:color="auto" w:fill="FFFFFF"/>
        </w:rPr>
        <w:t>С.5 Контроль времени восстановления</w:t>
      </w:r>
    </w:p>
    <w:p w14:paraId="13A17B1B" w14:textId="77777777" w:rsidR="003400F7" w:rsidRDefault="003400F7" w:rsidP="003400F7">
      <w:pPr>
        <w:pStyle w:val="Style5"/>
        <w:widowControl/>
        <w:ind w:firstLine="567"/>
        <w:jc w:val="both"/>
        <w:rPr>
          <w:spacing w:val="2"/>
          <w:shd w:val="clear" w:color="auto" w:fill="FFFFFF"/>
        </w:rPr>
      </w:pPr>
    </w:p>
    <w:p w14:paraId="01CE6A01" w14:textId="77A09FC0"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С.5.1 Счетчик аэрозольных частиц, работающий по принципу рассеяния света (LSAPC)</w:t>
      </w:r>
      <w:r w:rsidR="003400F7">
        <w:rPr>
          <w:spacing w:val="2"/>
          <w:shd w:val="clear" w:color="auto" w:fill="FFFFFF"/>
        </w:rPr>
        <w:t xml:space="preserve"> – </w:t>
      </w:r>
      <w:r w:rsidRPr="003400F7">
        <w:rPr>
          <w:spacing w:val="2"/>
          <w:shd w:val="clear" w:color="auto" w:fill="FFFFFF"/>
        </w:rPr>
        <w:t>устройство</w:t>
      </w:r>
      <w:r w:rsidR="003400F7">
        <w:rPr>
          <w:spacing w:val="2"/>
          <w:shd w:val="clear" w:color="auto" w:fill="FFFFFF"/>
        </w:rPr>
        <w:t xml:space="preserve"> </w:t>
      </w:r>
      <w:r w:rsidRPr="003400F7">
        <w:rPr>
          <w:spacing w:val="2"/>
          <w:shd w:val="clear" w:color="auto" w:fill="FFFFFF"/>
        </w:rPr>
        <w:t>для дискретного счета отде</w:t>
      </w:r>
      <w:r w:rsidR="003400F7">
        <w:rPr>
          <w:spacing w:val="2"/>
          <w:shd w:val="clear" w:color="auto" w:fill="FFFFFF"/>
        </w:rPr>
        <w:t>ль</w:t>
      </w:r>
      <w:r w:rsidRPr="003400F7">
        <w:rPr>
          <w:spacing w:val="2"/>
          <w:shd w:val="clear" w:color="auto" w:fill="FFFFFF"/>
        </w:rPr>
        <w:t>ных частиц в зависимости от их размера по эквивалентному оптическому диаметру.</w:t>
      </w:r>
    </w:p>
    <w:p w14:paraId="66C55338" w14:textId="67E65128"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 xml:space="preserve">См. </w:t>
      </w:r>
      <w:r w:rsidR="003400F7">
        <w:rPr>
          <w:spacing w:val="2"/>
          <w:shd w:val="clear" w:color="auto" w:fill="FFFFFF"/>
          <w:lang w:val="en-US"/>
        </w:rPr>
        <w:t>ISO</w:t>
      </w:r>
      <w:r w:rsidRPr="003400F7">
        <w:rPr>
          <w:spacing w:val="2"/>
          <w:shd w:val="clear" w:color="auto" w:fill="FFFFFF"/>
        </w:rPr>
        <w:t xml:space="preserve"> 14644-1 [1].</w:t>
      </w:r>
    </w:p>
    <w:p w14:paraId="3B1687A7" w14:textId="706CE561"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 xml:space="preserve">С.5.2 Генератор аэрозолей </w:t>
      </w:r>
      <w:r w:rsidR="003400F7">
        <w:rPr>
          <w:spacing w:val="2"/>
          <w:shd w:val="clear" w:color="auto" w:fill="FFFFFF"/>
        </w:rPr>
        <w:t>–</w:t>
      </w:r>
      <w:r w:rsidR="003400F7" w:rsidRPr="003400F7">
        <w:rPr>
          <w:spacing w:val="2"/>
          <w:shd w:val="clear" w:color="auto" w:fill="FFFFFF"/>
        </w:rPr>
        <w:t xml:space="preserve"> </w:t>
      </w:r>
      <w:r w:rsidRPr="003400F7">
        <w:rPr>
          <w:spacing w:val="2"/>
          <w:shd w:val="clear" w:color="auto" w:fill="FFFFFF"/>
        </w:rPr>
        <w:t>устройство, генерирующее частицы в диапазоне размеров 0</w:t>
      </w:r>
      <w:r w:rsidR="003400F7">
        <w:rPr>
          <w:spacing w:val="2"/>
          <w:shd w:val="clear" w:color="auto" w:fill="FFFFFF"/>
        </w:rPr>
        <w:t>,</w:t>
      </w:r>
      <w:r w:rsidRPr="003400F7">
        <w:rPr>
          <w:spacing w:val="2"/>
          <w:shd w:val="clear" w:color="auto" w:fill="FFFFFF"/>
        </w:rPr>
        <w:t>1</w:t>
      </w:r>
      <w:r w:rsidR="003400F7">
        <w:rPr>
          <w:spacing w:val="2"/>
          <w:shd w:val="clear" w:color="auto" w:fill="FFFFFF"/>
        </w:rPr>
        <w:t>–</w:t>
      </w:r>
      <w:r w:rsidRPr="003400F7">
        <w:rPr>
          <w:spacing w:val="2"/>
          <w:shd w:val="clear" w:color="auto" w:fill="FFFFFF"/>
        </w:rPr>
        <w:t>1</w:t>
      </w:r>
      <w:r w:rsidR="003400F7">
        <w:rPr>
          <w:spacing w:val="2"/>
          <w:shd w:val="clear" w:color="auto" w:fill="FFFFFF"/>
        </w:rPr>
        <w:t>,</w:t>
      </w:r>
      <w:r w:rsidRPr="003400F7">
        <w:rPr>
          <w:spacing w:val="2"/>
          <w:shd w:val="clear" w:color="auto" w:fill="FFFFFF"/>
        </w:rPr>
        <w:t>0 мкм с</w:t>
      </w:r>
      <w:r w:rsidR="003400F7" w:rsidRPr="003400F7">
        <w:rPr>
          <w:spacing w:val="2"/>
          <w:shd w:val="clear" w:color="auto" w:fill="FFFFFF"/>
        </w:rPr>
        <w:t xml:space="preserve"> </w:t>
      </w:r>
      <w:r w:rsidRPr="003400F7">
        <w:rPr>
          <w:spacing w:val="2"/>
          <w:shd w:val="clear" w:color="auto" w:fill="FFFFFF"/>
        </w:rPr>
        <w:t>постоянной концентрацией за счет теплового, гидравлического, пневматического, акустического, химического или</w:t>
      </w:r>
      <w:r w:rsidR="003400F7">
        <w:rPr>
          <w:spacing w:val="2"/>
          <w:shd w:val="clear" w:color="auto" w:fill="FFFFFF"/>
        </w:rPr>
        <w:t xml:space="preserve"> </w:t>
      </w:r>
      <w:r w:rsidRPr="003400F7">
        <w:rPr>
          <w:spacing w:val="2"/>
          <w:shd w:val="clear" w:color="auto" w:fill="FFFFFF"/>
        </w:rPr>
        <w:t>электростатического эффектов.</w:t>
      </w:r>
    </w:p>
    <w:p w14:paraId="6A5EE942" w14:textId="515B0BE9"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 xml:space="preserve">С.5.3 Вещества для получения контрольного аэрозоля </w:t>
      </w:r>
      <w:r w:rsidR="003400F7">
        <w:rPr>
          <w:spacing w:val="2"/>
          <w:shd w:val="clear" w:color="auto" w:fill="FFFFFF"/>
        </w:rPr>
        <w:t>–</w:t>
      </w:r>
      <w:r w:rsidRPr="003400F7">
        <w:rPr>
          <w:spacing w:val="2"/>
          <w:shd w:val="clear" w:color="auto" w:fill="FFFFFF"/>
        </w:rPr>
        <w:t xml:space="preserve"> типовые вещества для распыления в виде</w:t>
      </w:r>
      <w:r w:rsidR="003400F7">
        <w:rPr>
          <w:spacing w:val="2"/>
          <w:shd w:val="clear" w:color="auto" w:fill="FFFFFF"/>
        </w:rPr>
        <w:t xml:space="preserve"> </w:t>
      </w:r>
      <w:r w:rsidRPr="003400F7">
        <w:rPr>
          <w:spacing w:val="2"/>
          <w:shd w:val="clear" w:color="auto" w:fill="FFFFFF"/>
        </w:rPr>
        <w:t>аэрозоля, в жидкой или твердой фазе:</w:t>
      </w:r>
    </w:p>
    <w:p w14:paraId="56276FC7" w14:textId="10EA3667" w:rsidR="008C0DCC" w:rsidRPr="003400F7" w:rsidRDefault="008C0DCC" w:rsidP="00CE42E4">
      <w:pPr>
        <w:pStyle w:val="Style5"/>
        <w:widowControl/>
        <w:numPr>
          <w:ilvl w:val="0"/>
          <w:numId w:val="38"/>
        </w:numPr>
        <w:tabs>
          <w:tab w:val="left" w:pos="993"/>
        </w:tabs>
        <w:ind w:left="0" w:firstLine="567"/>
        <w:jc w:val="both"/>
        <w:rPr>
          <w:spacing w:val="2"/>
          <w:shd w:val="clear" w:color="auto" w:fill="FFFFFF"/>
        </w:rPr>
      </w:pPr>
      <w:bookmarkStart w:id="248" w:name="bookmark311"/>
      <w:bookmarkEnd w:id="248"/>
      <w:proofErr w:type="spellStart"/>
      <w:r w:rsidRPr="003400F7">
        <w:rPr>
          <w:spacing w:val="2"/>
          <w:shd w:val="clear" w:color="auto" w:fill="FFFFFF"/>
        </w:rPr>
        <w:t>полиальфаолефиновое</w:t>
      </w:r>
      <w:proofErr w:type="spellEnd"/>
      <w:r w:rsidRPr="003400F7">
        <w:rPr>
          <w:spacing w:val="2"/>
          <w:shd w:val="clear" w:color="auto" w:fill="FFFFFF"/>
        </w:rPr>
        <w:t xml:space="preserve"> (</w:t>
      </w:r>
      <w:proofErr w:type="spellStart"/>
      <w:r w:rsidRPr="003400F7">
        <w:rPr>
          <w:spacing w:val="2"/>
          <w:shd w:val="clear" w:color="auto" w:fill="FFFFFF"/>
        </w:rPr>
        <w:t>poly-alpha</w:t>
      </w:r>
      <w:proofErr w:type="spellEnd"/>
      <w:r w:rsidRPr="003400F7">
        <w:rPr>
          <w:spacing w:val="2"/>
          <w:shd w:val="clear" w:color="auto" w:fill="FFFFFF"/>
        </w:rPr>
        <w:t xml:space="preserve"> </w:t>
      </w:r>
      <w:proofErr w:type="spellStart"/>
      <w:r w:rsidRPr="003400F7">
        <w:rPr>
          <w:spacing w:val="2"/>
          <w:shd w:val="clear" w:color="auto" w:fill="FFFFFF"/>
        </w:rPr>
        <w:t>olefin</w:t>
      </w:r>
      <w:proofErr w:type="spellEnd"/>
      <w:r w:rsidRPr="003400F7">
        <w:rPr>
          <w:spacing w:val="2"/>
          <w:shd w:val="clear" w:color="auto" w:fill="FFFFFF"/>
        </w:rPr>
        <w:t>. РАО) масло</w:t>
      </w:r>
      <w:r w:rsidR="004F484B">
        <w:rPr>
          <w:spacing w:val="2"/>
          <w:shd w:val="clear" w:color="auto" w:fill="FFFFFF"/>
        </w:rPr>
        <w:t>,</w:t>
      </w:r>
      <w:r w:rsidRPr="003400F7">
        <w:rPr>
          <w:spacing w:val="2"/>
          <w:shd w:val="clear" w:color="auto" w:fill="FFFFFF"/>
        </w:rPr>
        <w:t xml:space="preserve"> 4 </w:t>
      </w:r>
      <w:proofErr w:type="spellStart"/>
      <w:r w:rsidRPr="003400F7">
        <w:rPr>
          <w:spacing w:val="2"/>
          <w:shd w:val="clear" w:color="auto" w:fill="FFFFFF"/>
        </w:rPr>
        <w:t>сантистокса</w:t>
      </w:r>
      <w:proofErr w:type="spellEnd"/>
      <w:r w:rsidRPr="003400F7">
        <w:rPr>
          <w:spacing w:val="2"/>
          <w:shd w:val="clear" w:color="auto" w:fill="FFFFFF"/>
        </w:rPr>
        <w:t xml:space="preserve"> РАО</w:t>
      </w:r>
      <w:r w:rsidR="004F484B">
        <w:rPr>
          <w:spacing w:val="2"/>
          <w:shd w:val="clear" w:color="auto" w:fill="FFFFFF"/>
        </w:rPr>
        <w:t>;</w:t>
      </w:r>
    </w:p>
    <w:p w14:paraId="41F80739" w14:textId="77777777" w:rsidR="008C0DCC" w:rsidRPr="003400F7" w:rsidRDefault="008C0DCC" w:rsidP="00CE42E4">
      <w:pPr>
        <w:pStyle w:val="Style5"/>
        <w:widowControl/>
        <w:numPr>
          <w:ilvl w:val="0"/>
          <w:numId w:val="38"/>
        </w:numPr>
        <w:tabs>
          <w:tab w:val="left" w:pos="993"/>
        </w:tabs>
        <w:ind w:left="0" w:firstLine="567"/>
        <w:jc w:val="both"/>
        <w:rPr>
          <w:spacing w:val="2"/>
          <w:shd w:val="clear" w:color="auto" w:fill="FFFFFF"/>
        </w:rPr>
      </w:pPr>
      <w:bookmarkStart w:id="249" w:name="bookmark312"/>
      <w:bookmarkEnd w:id="249"/>
      <w:proofErr w:type="spellStart"/>
      <w:r w:rsidRPr="003400F7">
        <w:rPr>
          <w:spacing w:val="2"/>
          <w:shd w:val="clear" w:color="auto" w:fill="FFFFFF"/>
        </w:rPr>
        <w:t>диоктилсебацинат</w:t>
      </w:r>
      <w:proofErr w:type="spellEnd"/>
      <w:r w:rsidRPr="003400F7">
        <w:rPr>
          <w:spacing w:val="2"/>
          <w:shd w:val="clear" w:color="auto" w:fill="FFFFFF"/>
        </w:rPr>
        <w:t xml:space="preserve"> (</w:t>
      </w:r>
      <w:proofErr w:type="spellStart"/>
      <w:r w:rsidRPr="003400F7">
        <w:rPr>
          <w:spacing w:val="2"/>
          <w:shd w:val="clear" w:color="auto" w:fill="FFFFFF"/>
        </w:rPr>
        <w:t>dioctyl</w:t>
      </w:r>
      <w:proofErr w:type="spellEnd"/>
      <w:r w:rsidRPr="003400F7">
        <w:rPr>
          <w:spacing w:val="2"/>
          <w:shd w:val="clear" w:color="auto" w:fill="FFFFFF"/>
        </w:rPr>
        <w:t xml:space="preserve"> </w:t>
      </w:r>
      <w:proofErr w:type="spellStart"/>
      <w:r w:rsidRPr="003400F7">
        <w:rPr>
          <w:spacing w:val="2"/>
          <w:shd w:val="clear" w:color="auto" w:fill="FFFFFF"/>
        </w:rPr>
        <w:t>sebacate</w:t>
      </w:r>
      <w:proofErr w:type="spellEnd"/>
      <w:r w:rsidRPr="003400F7">
        <w:rPr>
          <w:spacing w:val="2"/>
          <w:shd w:val="clear" w:color="auto" w:fill="FFFFFF"/>
        </w:rPr>
        <w:t>. DOS);</w:t>
      </w:r>
    </w:p>
    <w:p w14:paraId="6339FF0E" w14:textId="77777777" w:rsidR="008C0DCC" w:rsidRPr="003400F7" w:rsidRDefault="008C0DCC" w:rsidP="00CE42E4">
      <w:pPr>
        <w:pStyle w:val="Style5"/>
        <w:widowControl/>
        <w:numPr>
          <w:ilvl w:val="0"/>
          <w:numId w:val="38"/>
        </w:numPr>
        <w:tabs>
          <w:tab w:val="left" w:pos="993"/>
        </w:tabs>
        <w:ind w:left="0" w:firstLine="567"/>
        <w:jc w:val="both"/>
        <w:rPr>
          <w:spacing w:val="2"/>
          <w:shd w:val="clear" w:color="auto" w:fill="FFFFFF"/>
        </w:rPr>
      </w:pPr>
      <w:bookmarkStart w:id="250" w:name="bookmark313"/>
      <w:bookmarkEnd w:id="250"/>
      <w:r w:rsidRPr="003400F7">
        <w:rPr>
          <w:spacing w:val="2"/>
          <w:shd w:val="clear" w:color="auto" w:fill="FFFFFF"/>
        </w:rPr>
        <w:t xml:space="preserve">ди-2-зтилгексилсебацинаг (di-2-ethyt </w:t>
      </w:r>
      <w:proofErr w:type="spellStart"/>
      <w:r w:rsidRPr="003400F7">
        <w:rPr>
          <w:spacing w:val="2"/>
          <w:shd w:val="clear" w:color="auto" w:fill="FFFFFF"/>
        </w:rPr>
        <w:t>hexyl</w:t>
      </w:r>
      <w:proofErr w:type="spellEnd"/>
      <w:r w:rsidRPr="003400F7">
        <w:rPr>
          <w:spacing w:val="2"/>
          <w:shd w:val="clear" w:color="auto" w:fill="FFFFFF"/>
        </w:rPr>
        <w:t xml:space="preserve"> </w:t>
      </w:r>
      <w:proofErr w:type="spellStart"/>
      <w:r w:rsidRPr="003400F7">
        <w:rPr>
          <w:spacing w:val="2"/>
          <w:shd w:val="clear" w:color="auto" w:fill="FFFFFF"/>
        </w:rPr>
        <w:t>sebacate</w:t>
      </w:r>
      <w:proofErr w:type="spellEnd"/>
      <w:r w:rsidRPr="003400F7">
        <w:rPr>
          <w:spacing w:val="2"/>
          <w:shd w:val="clear" w:color="auto" w:fill="FFFFFF"/>
        </w:rPr>
        <w:t>. DEHS);</w:t>
      </w:r>
    </w:p>
    <w:p w14:paraId="42FAA4C3" w14:textId="09BA91CC" w:rsidR="008C0DCC" w:rsidRPr="003400F7" w:rsidRDefault="008C0DCC" w:rsidP="00CE42E4">
      <w:pPr>
        <w:pStyle w:val="Style5"/>
        <w:widowControl/>
        <w:numPr>
          <w:ilvl w:val="0"/>
          <w:numId w:val="38"/>
        </w:numPr>
        <w:tabs>
          <w:tab w:val="left" w:pos="993"/>
        </w:tabs>
        <w:ind w:left="0" w:firstLine="567"/>
        <w:jc w:val="both"/>
        <w:rPr>
          <w:spacing w:val="2"/>
          <w:shd w:val="clear" w:color="auto" w:fill="FFFFFF"/>
        </w:rPr>
      </w:pPr>
      <w:bookmarkStart w:id="251" w:name="bookmark314"/>
      <w:bookmarkEnd w:id="251"/>
      <w:proofErr w:type="spellStart"/>
      <w:r w:rsidRPr="003400F7">
        <w:rPr>
          <w:spacing w:val="2"/>
          <w:shd w:val="clear" w:color="auto" w:fill="FFFFFF"/>
        </w:rPr>
        <w:t>диоктил</w:t>
      </w:r>
      <w:proofErr w:type="spellEnd"/>
      <w:r w:rsidRPr="003400F7">
        <w:rPr>
          <w:spacing w:val="2"/>
          <w:shd w:val="clear" w:color="auto" w:fill="FFFFFF"/>
        </w:rPr>
        <w:t>(2-</w:t>
      </w:r>
      <w:proofErr w:type="gramStart"/>
      <w:r w:rsidRPr="003400F7">
        <w:rPr>
          <w:spacing w:val="2"/>
          <w:shd w:val="clear" w:color="auto" w:fill="FFFFFF"/>
        </w:rPr>
        <w:t>этилгекс</w:t>
      </w:r>
      <w:r w:rsidR="00501643">
        <w:rPr>
          <w:spacing w:val="2"/>
          <w:shd w:val="clear" w:color="auto" w:fill="FFFFFF"/>
        </w:rPr>
        <w:t>и</w:t>
      </w:r>
      <w:r w:rsidRPr="003400F7">
        <w:rPr>
          <w:spacing w:val="2"/>
          <w:shd w:val="clear" w:color="auto" w:fill="FFFFFF"/>
        </w:rPr>
        <w:t>л)</w:t>
      </w:r>
      <w:proofErr w:type="spellStart"/>
      <w:r w:rsidRPr="003400F7">
        <w:rPr>
          <w:spacing w:val="2"/>
          <w:shd w:val="clear" w:color="auto" w:fill="FFFFFF"/>
        </w:rPr>
        <w:t>фтал</w:t>
      </w:r>
      <w:r w:rsidR="00501643">
        <w:rPr>
          <w:spacing w:val="2"/>
          <w:shd w:val="clear" w:color="auto" w:fill="FFFFFF"/>
        </w:rPr>
        <w:t>а</w:t>
      </w:r>
      <w:r w:rsidRPr="003400F7">
        <w:rPr>
          <w:spacing w:val="2"/>
          <w:shd w:val="clear" w:color="auto" w:fill="FFFFFF"/>
        </w:rPr>
        <w:t>т</w:t>
      </w:r>
      <w:proofErr w:type="spellEnd"/>
      <w:proofErr w:type="gramEnd"/>
      <w:r w:rsidRPr="003400F7">
        <w:rPr>
          <w:spacing w:val="2"/>
          <w:shd w:val="clear" w:color="auto" w:fill="FFFFFF"/>
        </w:rPr>
        <w:t xml:space="preserve"> (</w:t>
      </w:r>
      <w:proofErr w:type="spellStart"/>
      <w:r w:rsidRPr="003400F7">
        <w:rPr>
          <w:spacing w:val="2"/>
          <w:shd w:val="clear" w:color="auto" w:fill="FFFFFF"/>
        </w:rPr>
        <w:t>cfeoctyl</w:t>
      </w:r>
      <w:proofErr w:type="spellEnd"/>
      <w:r w:rsidRPr="003400F7">
        <w:rPr>
          <w:spacing w:val="2"/>
          <w:shd w:val="clear" w:color="auto" w:fill="FFFFFF"/>
        </w:rPr>
        <w:t xml:space="preserve"> (2-ethyl </w:t>
      </w:r>
      <w:proofErr w:type="spellStart"/>
      <w:r w:rsidRPr="003400F7">
        <w:rPr>
          <w:spacing w:val="2"/>
          <w:shd w:val="clear" w:color="auto" w:fill="FFFFFF"/>
        </w:rPr>
        <w:t>hexyl</w:t>
      </w:r>
      <w:proofErr w:type="spellEnd"/>
      <w:r w:rsidRPr="003400F7">
        <w:rPr>
          <w:spacing w:val="2"/>
          <w:shd w:val="clear" w:color="auto" w:fill="FFFFFF"/>
        </w:rPr>
        <w:t xml:space="preserve">) </w:t>
      </w:r>
      <w:proofErr w:type="spellStart"/>
      <w:r w:rsidRPr="003400F7">
        <w:rPr>
          <w:spacing w:val="2"/>
          <w:shd w:val="clear" w:color="auto" w:fill="FFFFFF"/>
        </w:rPr>
        <w:t>phthalat</w:t>
      </w:r>
      <w:proofErr w:type="spellEnd"/>
      <w:r w:rsidRPr="003400F7">
        <w:rPr>
          <w:spacing w:val="2"/>
          <w:shd w:val="clear" w:color="auto" w:fill="FFFFFF"/>
        </w:rPr>
        <w:t xml:space="preserve">. OOP1)) </w:t>
      </w:r>
      <w:proofErr w:type="gramStart"/>
      <w:r w:rsidRPr="003400F7">
        <w:rPr>
          <w:spacing w:val="2"/>
          <w:shd w:val="clear" w:color="auto" w:fill="FFFFFF"/>
        </w:rPr>
        <w:t>(</w:t>
      </w:r>
      <w:proofErr w:type="gramEnd"/>
      <w:r w:rsidRPr="003400F7">
        <w:rPr>
          <w:spacing w:val="2"/>
          <w:shd w:val="clear" w:color="auto" w:fill="FFFFFF"/>
        </w:rPr>
        <w:t>например. CAS № 117-81-7</w:t>
      </w:r>
      <w:r w:rsidR="004F484B">
        <w:rPr>
          <w:rStyle w:val="a9"/>
          <w:spacing w:val="2"/>
          <w:shd w:val="clear" w:color="auto" w:fill="FFFFFF"/>
        </w:rPr>
        <w:footnoteReference w:customMarkFollows="1" w:id="1"/>
        <w:t>1)</w:t>
      </w:r>
      <w:r w:rsidR="003400F7" w:rsidRPr="003400F7">
        <w:rPr>
          <w:spacing w:val="2"/>
          <w:shd w:val="clear" w:color="auto" w:fill="FFFFFF"/>
          <w:vertAlign w:val="superscript"/>
        </w:rPr>
        <w:t>,</w:t>
      </w:r>
      <w:r w:rsidR="00501643">
        <w:rPr>
          <w:rStyle w:val="a9"/>
          <w:spacing w:val="2"/>
          <w:shd w:val="clear" w:color="auto" w:fill="FFFFFF"/>
        </w:rPr>
        <w:t xml:space="preserve"> </w:t>
      </w:r>
      <w:r w:rsidR="004F484B">
        <w:rPr>
          <w:rStyle w:val="a9"/>
          <w:spacing w:val="2"/>
          <w:shd w:val="clear" w:color="auto" w:fill="FFFFFF"/>
        </w:rPr>
        <w:footnoteReference w:customMarkFollows="1" w:id="2"/>
        <w:t>2)</w:t>
      </w:r>
      <w:r w:rsidRPr="003400F7">
        <w:rPr>
          <w:spacing w:val="2"/>
          <w:shd w:val="clear" w:color="auto" w:fill="FFFFFF"/>
        </w:rPr>
        <w:t>));</w:t>
      </w:r>
    </w:p>
    <w:p w14:paraId="248F9D2A" w14:textId="4EFB3256" w:rsidR="008C0DCC" w:rsidRPr="003400F7" w:rsidRDefault="008C0DCC" w:rsidP="00CE42E4">
      <w:pPr>
        <w:pStyle w:val="Style5"/>
        <w:widowControl/>
        <w:numPr>
          <w:ilvl w:val="0"/>
          <w:numId w:val="38"/>
        </w:numPr>
        <w:tabs>
          <w:tab w:val="left" w:pos="993"/>
        </w:tabs>
        <w:ind w:left="0" w:firstLine="567"/>
        <w:jc w:val="both"/>
        <w:rPr>
          <w:spacing w:val="2"/>
          <w:shd w:val="clear" w:color="auto" w:fill="FFFFFF"/>
        </w:rPr>
      </w:pPr>
      <w:bookmarkStart w:id="252" w:name="bookmark315"/>
      <w:bookmarkEnd w:id="252"/>
      <w:r w:rsidRPr="003400F7">
        <w:rPr>
          <w:spacing w:val="2"/>
          <w:shd w:val="clear" w:color="auto" w:fill="FFFFFF"/>
        </w:rPr>
        <w:t>минеральное масло пищевого качества (например</w:t>
      </w:r>
      <w:r w:rsidR="00501643">
        <w:rPr>
          <w:spacing w:val="2"/>
          <w:shd w:val="clear" w:color="auto" w:fill="FFFFFF"/>
        </w:rPr>
        <w:t>,</w:t>
      </w:r>
      <w:r w:rsidRPr="003400F7">
        <w:rPr>
          <w:spacing w:val="2"/>
          <w:shd w:val="clear" w:color="auto" w:fill="FFFFFF"/>
        </w:rPr>
        <w:t xml:space="preserve"> CAS № 8042-47-5);</w:t>
      </w:r>
    </w:p>
    <w:p w14:paraId="348D234F" w14:textId="762C2FF4" w:rsidR="008C0DCC" w:rsidRPr="003400F7" w:rsidRDefault="008C0DCC" w:rsidP="00CE42E4">
      <w:pPr>
        <w:pStyle w:val="Style5"/>
        <w:widowControl/>
        <w:numPr>
          <w:ilvl w:val="0"/>
          <w:numId w:val="38"/>
        </w:numPr>
        <w:tabs>
          <w:tab w:val="left" w:pos="993"/>
        </w:tabs>
        <w:ind w:left="0" w:firstLine="567"/>
        <w:jc w:val="both"/>
        <w:rPr>
          <w:spacing w:val="2"/>
          <w:shd w:val="clear" w:color="auto" w:fill="FFFFFF"/>
        </w:rPr>
      </w:pPr>
      <w:bookmarkStart w:id="253" w:name="bookmark316"/>
      <w:bookmarkEnd w:id="253"/>
      <w:r w:rsidRPr="003400F7">
        <w:rPr>
          <w:spacing w:val="2"/>
          <w:shd w:val="clear" w:color="auto" w:fill="FFFFFF"/>
        </w:rPr>
        <w:t>парафиновое масло (например</w:t>
      </w:r>
      <w:r w:rsidR="00501643">
        <w:rPr>
          <w:spacing w:val="2"/>
          <w:shd w:val="clear" w:color="auto" w:fill="FFFFFF"/>
        </w:rPr>
        <w:t>,</w:t>
      </w:r>
      <w:r w:rsidRPr="003400F7">
        <w:rPr>
          <w:spacing w:val="2"/>
          <w:shd w:val="clear" w:color="auto" w:fill="FFFFFF"/>
        </w:rPr>
        <w:t xml:space="preserve"> CAS № 64742-46-7);</w:t>
      </w:r>
    </w:p>
    <w:p w14:paraId="25905961" w14:textId="11F59D61" w:rsidR="008C0DCC" w:rsidRPr="003400F7" w:rsidRDefault="008C0DCC" w:rsidP="00CE42E4">
      <w:pPr>
        <w:pStyle w:val="Style5"/>
        <w:widowControl/>
        <w:numPr>
          <w:ilvl w:val="0"/>
          <w:numId w:val="38"/>
        </w:numPr>
        <w:tabs>
          <w:tab w:val="left" w:pos="993"/>
        </w:tabs>
        <w:ind w:left="0" w:firstLine="567"/>
        <w:jc w:val="both"/>
        <w:rPr>
          <w:spacing w:val="2"/>
          <w:shd w:val="clear" w:color="auto" w:fill="FFFFFF"/>
        </w:rPr>
      </w:pPr>
      <w:r w:rsidRPr="003400F7">
        <w:rPr>
          <w:spacing w:val="2"/>
          <w:shd w:val="clear" w:color="auto" w:fill="FFFFFF"/>
        </w:rPr>
        <w:t>ионосферы полистирольного латекса (</w:t>
      </w:r>
      <w:proofErr w:type="spellStart"/>
      <w:r w:rsidRPr="003400F7">
        <w:rPr>
          <w:spacing w:val="2"/>
          <w:shd w:val="clear" w:color="auto" w:fill="FFFFFF"/>
        </w:rPr>
        <w:t>polystyrene</w:t>
      </w:r>
      <w:proofErr w:type="spellEnd"/>
      <w:r w:rsidRPr="003400F7">
        <w:rPr>
          <w:spacing w:val="2"/>
          <w:shd w:val="clear" w:color="auto" w:fill="FFFFFF"/>
        </w:rPr>
        <w:t xml:space="preserve"> </w:t>
      </w:r>
      <w:proofErr w:type="spellStart"/>
      <w:r w:rsidRPr="003400F7">
        <w:rPr>
          <w:spacing w:val="2"/>
          <w:shd w:val="clear" w:color="auto" w:fill="FFFFFF"/>
        </w:rPr>
        <w:t>latex</w:t>
      </w:r>
      <w:proofErr w:type="spellEnd"/>
      <w:r w:rsidRPr="003400F7">
        <w:rPr>
          <w:spacing w:val="2"/>
          <w:shd w:val="clear" w:color="auto" w:fill="FFFFFF"/>
        </w:rPr>
        <w:t>. PSL).</w:t>
      </w:r>
    </w:p>
    <w:p w14:paraId="2DC1A340" w14:textId="77777777"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Допускается использовать атмосферный аэрозоль, если может быть достигнута требуемая концентрация.</w:t>
      </w:r>
    </w:p>
    <w:p w14:paraId="78A08CE3" w14:textId="215F6BB7"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С.5.4 Система разбавления (</w:t>
      </w:r>
      <w:proofErr w:type="spellStart"/>
      <w:r w:rsidRPr="003400F7">
        <w:rPr>
          <w:spacing w:val="2"/>
          <w:shd w:val="clear" w:color="auto" w:fill="FFFFFF"/>
        </w:rPr>
        <w:t>дилютер</w:t>
      </w:r>
      <w:proofErr w:type="spellEnd"/>
      <w:r w:rsidRPr="003400F7">
        <w:rPr>
          <w:spacing w:val="2"/>
          <w:shd w:val="clear" w:color="auto" w:fill="FFFFFF"/>
        </w:rPr>
        <w:t xml:space="preserve">) </w:t>
      </w:r>
      <w:r w:rsidR="00C864DE">
        <w:rPr>
          <w:spacing w:val="2"/>
          <w:shd w:val="clear" w:color="auto" w:fill="FFFFFF"/>
        </w:rPr>
        <w:t>–</w:t>
      </w:r>
      <w:r w:rsidRPr="003400F7">
        <w:rPr>
          <w:spacing w:val="2"/>
          <w:shd w:val="clear" w:color="auto" w:fill="FFFFFF"/>
        </w:rPr>
        <w:t xml:space="preserve"> оборудование, в котором аэрозоль с целью снижения его</w:t>
      </w:r>
      <w:r w:rsidR="00C864DE">
        <w:rPr>
          <w:spacing w:val="2"/>
          <w:shd w:val="clear" w:color="auto" w:fill="FFFFFF"/>
        </w:rPr>
        <w:t xml:space="preserve"> </w:t>
      </w:r>
      <w:r w:rsidRPr="003400F7">
        <w:rPr>
          <w:spacing w:val="2"/>
          <w:shd w:val="clear" w:color="auto" w:fill="FFFFFF"/>
        </w:rPr>
        <w:t>концентрации смешивается с чистым воздухом в известном объемном соотношении (1:10.1:100).</w:t>
      </w:r>
    </w:p>
    <w:p w14:paraId="66CA770C" w14:textId="77777777" w:rsidR="00C864DE" w:rsidRDefault="00C864DE" w:rsidP="003400F7">
      <w:pPr>
        <w:pStyle w:val="Style5"/>
        <w:widowControl/>
        <w:ind w:firstLine="567"/>
        <w:jc w:val="both"/>
        <w:rPr>
          <w:b/>
          <w:bCs/>
          <w:spacing w:val="2"/>
          <w:shd w:val="clear" w:color="auto" w:fill="FFFFFF"/>
        </w:rPr>
      </w:pPr>
    </w:p>
    <w:p w14:paraId="4249DAF9" w14:textId="01E26F0A" w:rsidR="008C0DCC" w:rsidRPr="00C864DE" w:rsidRDefault="008C0DCC" w:rsidP="003400F7">
      <w:pPr>
        <w:pStyle w:val="Style5"/>
        <w:widowControl/>
        <w:ind w:firstLine="567"/>
        <w:jc w:val="both"/>
        <w:rPr>
          <w:b/>
          <w:bCs/>
          <w:spacing w:val="2"/>
          <w:shd w:val="clear" w:color="auto" w:fill="FFFFFF"/>
        </w:rPr>
      </w:pPr>
      <w:r w:rsidRPr="00C864DE">
        <w:rPr>
          <w:b/>
          <w:bCs/>
          <w:spacing w:val="2"/>
          <w:shd w:val="clear" w:color="auto" w:fill="FFFFFF"/>
        </w:rPr>
        <w:t>С.6 Контроль температуры</w:t>
      </w:r>
    </w:p>
    <w:p w14:paraId="17814140" w14:textId="77777777" w:rsidR="00C864DE" w:rsidRDefault="00C864DE" w:rsidP="003400F7">
      <w:pPr>
        <w:pStyle w:val="Style5"/>
        <w:widowControl/>
        <w:ind w:firstLine="567"/>
        <w:jc w:val="both"/>
        <w:rPr>
          <w:spacing w:val="2"/>
          <w:shd w:val="clear" w:color="auto" w:fill="FFFFFF"/>
        </w:rPr>
      </w:pPr>
    </w:p>
    <w:p w14:paraId="26625BB3" w14:textId="0045F980"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 xml:space="preserve">Контроль температуры следует выполнять при помощи сенсора, имеющего точность согласно </w:t>
      </w:r>
      <w:r w:rsidR="00C864DE">
        <w:rPr>
          <w:spacing w:val="2"/>
          <w:shd w:val="clear" w:color="auto" w:fill="FFFFFF"/>
          <w:lang w:val="en-US"/>
        </w:rPr>
        <w:t>ISO</w:t>
      </w:r>
      <w:r w:rsidRPr="003400F7">
        <w:rPr>
          <w:spacing w:val="2"/>
          <w:shd w:val="clear" w:color="auto" w:fill="FFFFFF"/>
        </w:rPr>
        <w:t xml:space="preserve"> 7726 [28]</w:t>
      </w:r>
      <w:r w:rsidR="00C864DE">
        <w:rPr>
          <w:spacing w:val="2"/>
          <w:shd w:val="clear" w:color="auto" w:fill="FFFFFF"/>
        </w:rPr>
        <w:t xml:space="preserve">, </w:t>
      </w:r>
      <w:r w:rsidRPr="003400F7">
        <w:rPr>
          <w:spacing w:val="2"/>
          <w:shd w:val="clear" w:color="auto" w:fill="FFFFFF"/>
        </w:rPr>
        <w:t>например:</w:t>
      </w:r>
    </w:p>
    <w:p w14:paraId="2664A251" w14:textId="77777777" w:rsidR="008C0DCC" w:rsidRPr="003400F7" w:rsidRDefault="008C0DCC" w:rsidP="00CE42E4">
      <w:pPr>
        <w:pStyle w:val="Style5"/>
        <w:widowControl/>
        <w:numPr>
          <w:ilvl w:val="0"/>
          <w:numId w:val="39"/>
        </w:numPr>
        <w:tabs>
          <w:tab w:val="left" w:pos="993"/>
        </w:tabs>
        <w:ind w:left="0" w:firstLine="567"/>
        <w:jc w:val="both"/>
        <w:rPr>
          <w:spacing w:val="2"/>
          <w:shd w:val="clear" w:color="auto" w:fill="FFFFFF"/>
        </w:rPr>
      </w:pPr>
      <w:bookmarkStart w:id="254" w:name="bookmark317"/>
      <w:bookmarkEnd w:id="254"/>
      <w:r w:rsidRPr="003400F7">
        <w:rPr>
          <w:spacing w:val="2"/>
          <w:shd w:val="clear" w:color="auto" w:fill="FFFFFF"/>
        </w:rPr>
        <w:t>термометры расширения:</w:t>
      </w:r>
    </w:p>
    <w:p w14:paraId="7DB3D16B" w14:textId="77777777" w:rsidR="008C0DCC" w:rsidRPr="003400F7" w:rsidRDefault="008C0DCC" w:rsidP="00CE42E4">
      <w:pPr>
        <w:pStyle w:val="Style5"/>
        <w:widowControl/>
        <w:numPr>
          <w:ilvl w:val="0"/>
          <w:numId w:val="40"/>
        </w:numPr>
        <w:jc w:val="both"/>
        <w:rPr>
          <w:spacing w:val="2"/>
          <w:shd w:val="clear" w:color="auto" w:fill="FFFFFF"/>
        </w:rPr>
      </w:pPr>
      <w:bookmarkStart w:id="255" w:name="bookmark318"/>
      <w:bookmarkEnd w:id="255"/>
      <w:r w:rsidRPr="003400F7">
        <w:rPr>
          <w:spacing w:val="2"/>
          <w:shd w:val="clear" w:color="auto" w:fill="FFFFFF"/>
        </w:rPr>
        <w:t>жидкостной термометр расширения;</w:t>
      </w:r>
    </w:p>
    <w:p w14:paraId="7675E776" w14:textId="77777777" w:rsidR="008C0DCC" w:rsidRPr="003400F7" w:rsidRDefault="008C0DCC" w:rsidP="00CE42E4">
      <w:pPr>
        <w:pStyle w:val="Style5"/>
        <w:widowControl/>
        <w:numPr>
          <w:ilvl w:val="0"/>
          <w:numId w:val="40"/>
        </w:numPr>
        <w:jc w:val="both"/>
        <w:rPr>
          <w:spacing w:val="2"/>
          <w:shd w:val="clear" w:color="auto" w:fill="FFFFFF"/>
        </w:rPr>
      </w:pPr>
      <w:bookmarkStart w:id="256" w:name="bookmark319"/>
      <w:bookmarkEnd w:id="256"/>
      <w:r w:rsidRPr="003400F7">
        <w:rPr>
          <w:spacing w:val="2"/>
          <w:shd w:val="clear" w:color="auto" w:fill="FFFFFF"/>
        </w:rPr>
        <w:t>твердотельный термометр расширения:</w:t>
      </w:r>
    </w:p>
    <w:p w14:paraId="243D81CB" w14:textId="77777777" w:rsidR="008C0DCC" w:rsidRPr="003400F7" w:rsidRDefault="008C0DCC" w:rsidP="00CE42E4">
      <w:pPr>
        <w:pStyle w:val="Style5"/>
        <w:widowControl/>
        <w:numPr>
          <w:ilvl w:val="0"/>
          <w:numId w:val="39"/>
        </w:numPr>
        <w:tabs>
          <w:tab w:val="left" w:pos="993"/>
        </w:tabs>
        <w:ind w:left="0" w:firstLine="567"/>
        <w:jc w:val="both"/>
        <w:rPr>
          <w:spacing w:val="2"/>
          <w:shd w:val="clear" w:color="auto" w:fill="FFFFFF"/>
        </w:rPr>
      </w:pPr>
      <w:bookmarkStart w:id="257" w:name="bookmark320"/>
      <w:bookmarkEnd w:id="257"/>
      <w:r w:rsidRPr="003400F7">
        <w:rPr>
          <w:spacing w:val="2"/>
          <w:shd w:val="clear" w:color="auto" w:fill="FFFFFF"/>
        </w:rPr>
        <w:t>электрический термометр;</w:t>
      </w:r>
    </w:p>
    <w:p w14:paraId="66A9202F" w14:textId="77777777" w:rsidR="008C0DCC" w:rsidRPr="003400F7" w:rsidRDefault="008C0DCC" w:rsidP="00CE42E4">
      <w:pPr>
        <w:pStyle w:val="Style5"/>
        <w:widowControl/>
        <w:numPr>
          <w:ilvl w:val="0"/>
          <w:numId w:val="41"/>
        </w:numPr>
        <w:jc w:val="both"/>
        <w:rPr>
          <w:spacing w:val="2"/>
          <w:shd w:val="clear" w:color="auto" w:fill="FFFFFF"/>
        </w:rPr>
      </w:pPr>
      <w:bookmarkStart w:id="258" w:name="bookmark321"/>
      <w:bookmarkEnd w:id="258"/>
      <w:r w:rsidRPr="003400F7">
        <w:rPr>
          <w:spacing w:val="2"/>
          <w:shd w:val="clear" w:color="auto" w:fill="FFFFFF"/>
        </w:rPr>
        <w:t>термометр переменного сопротивления, включая:</w:t>
      </w:r>
    </w:p>
    <w:p w14:paraId="33817BE9" w14:textId="5ED69B8E" w:rsidR="00501643" w:rsidRDefault="008C0DCC" w:rsidP="00501643">
      <w:pPr>
        <w:pStyle w:val="Style5"/>
        <w:widowControl/>
        <w:numPr>
          <w:ilvl w:val="0"/>
          <w:numId w:val="54"/>
        </w:numPr>
        <w:ind w:left="1560" w:hanging="284"/>
        <w:jc w:val="both"/>
        <w:rPr>
          <w:spacing w:val="2"/>
          <w:shd w:val="clear" w:color="auto" w:fill="FFFFFF"/>
        </w:rPr>
      </w:pPr>
      <w:r w:rsidRPr="00501643">
        <w:rPr>
          <w:spacing w:val="2"/>
          <w:shd w:val="clear" w:color="auto" w:fill="FFFFFF"/>
        </w:rPr>
        <w:t>платиновый резистор</w:t>
      </w:r>
      <w:r w:rsidR="00501643">
        <w:rPr>
          <w:spacing w:val="2"/>
          <w:shd w:val="clear" w:color="auto" w:fill="FFFFFF"/>
        </w:rPr>
        <w:t>;</w:t>
      </w:r>
    </w:p>
    <w:p w14:paraId="42463625" w14:textId="161DD754" w:rsidR="008C0DCC" w:rsidRPr="00501643" w:rsidRDefault="008C0DCC" w:rsidP="00501643">
      <w:pPr>
        <w:pStyle w:val="Style5"/>
        <w:widowControl/>
        <w:numPr>
          <w:ilvl w:val="0"/>
          <w:numId w:val="54"/>
        </w:numPr>
        <w:ind w:left="1560" w:hanging="284"/>
        <w:jc w:val="both"/>
        <w:rPr>
          <w:spacing w:val="2"/>
          <w:shd w:val="clear" w:color="auto" w:fill="FFFFFF"/>
        </w:rPr>
      </w:pPr>
      <w:r w:rsidRPr="00501643">
        <w:rPr>
          <w:spacing w:val="2"/>
          <w:shd w:val="clear" w:color="auto" w:fill="FFFFFF"/>
        </w:rPr>
        <w:t>термистор</w:t>
      </w:r>
      <w:r w:rsidR="00501643">
        <w:rPr>
          <w:spacing w:val="2"/>
          <w:shd w:val="clear" w:color="auto" w:fill="FFFFFF"/>
        </w:rPr>
        <w:t>;</w:t>
      </w:r>
    </w:p>
    <w:p w14:paraId="1A98120C" w14:textId="77777777" w:rsidR="008C0DCC" w:rsidRPr="003400F7" w:rsidRDefault="008C0DCC" w:rsidP="00501643">
      <w:pPr>
        <w:pStyle w:val="Style5"/>
        <w:widowControl/>
        <w:numPr>
          <w:ilvl w:val="0"/>
          <w:numId w:val="41"/>
        </w:numPr>
        <w:ind w:left="0" w:firstLine="927"/>
        <w:jc w:val="both"/>
        <w:rPr>
          <w:spacing w:val="2"/>
          <w:shd w:val="clear" w:color="auto" w:fill="FFFFFF"/>
        </w:rPr>
      </w:pPr>
      <w:bookmarkStart w:id="259" w:name="bookmark322"/>
      <w:bookmarkEnd w:id="259"/>
      <w:r w:rsidRPr="003400F7">
        <w:rPr>
          <w:spacing w:val="2"/>
          <w:shd w:val="clear" w:color="auto" w:fill="FFFFFF"/>
        </w:rPr>
        <w:t>термометр, основанный на формировании электродвижущей силы (термопара):</w:t>
      </w:r>
    </w:p>
    <w:p w14:paraId="56F904D0" w14:textId="77777777" w:rsidR="008C0DCC" w:rsidRPr="003400F7" w:rsidRDefault="008C0DCC" w:rsidP="00CE42E4">
      <w:pPr>
        <w:pStyle w:val="Style5"/>
        <w:widowControl/>
        <w:numPr>
          <w:ilvl w:val="0"/>
          <w:numId w:val="39"/>
        </w:numPr>
        <w:tabs>
          <w:tab w:val="left" w:pos="993"/>
        </w:tabs>
        <w:ind w:left="0" w:firstLine="567"/>
        <w:jc w:val="both"/>
        <w:rPr>
          <w:spacing w:val="2"/>
          <w:shd w:val="clear" w:color="auto" w:fill="FFFFFF"/>
        </w:rPr>
      </w:pPr>
      <w:bookmarkStart w:id="260" w:name="bookmark323"/>
      <w:bookmarkEnd w:id="260"/>
      <w:proofErr w:type="spellStart"/>
      <w:r w:rsidRPr="003400F7">
        <w:rPr>
          <w:spacing w:val="2"/>
          <w:shd w:val="clear" w:color="auto" w:fill="FFFFFF"/>
        </w:rPr>
        <w:lastRenderedPageBreak/>
        <w:t>термоманометр</w:t>
      </w:r>
      <w:proofErr w:type="spellEnd"/>
      <w:r w:rsidRPr="003400F7">
        <w:rPr>
          <w:spacing w:val="2"/>
          <w:shd w:val="clear" w:color="auto" w:fill="FFFFFF"/>
        </w:rPr>
        <w:t xml:space="preserve"> (работает по принципу изменения давления жидкости при изменении температуры).</w:t>
      </w:r>
    </w:p>
    <w:p w14:paraId="2A3A9115" w14:textId="40E6DD77"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Разрешающая способность должна быть не менее 20 % от допустимого диапазона изменения температуры</w:t>
      </w:r>
      <w:r w:rsidR="00693E34">
        <w:rPr>
          <w:spacing w:val="2"/>
          <w:shd w:val="clear" w:color="auto" w:fill="FFFFFF"/>
        </w:rPr>
        <w:t xml:space="preserve"> </w:t>
      </w:r>
      <w:r w:rsidRPr="003400F7">
        <w:rPr>
          <w:spacing w:val="2"/>
          <w:shd w:val="clear" w:color="auto" w:fill="FFFFFF"/>
        </w:rPr>
        <w:t>для разницы между установленным значением температуры и допустимым отклонением от этого значения.</w:t>
      </w:r>
    </w:p>
    <w:p w14:paraId="190B7872" w14:textId="77777777" w:rsidR="00501643" w:rsidRDefault="00501643" w:rsidP="003400F7">
      <w:pPr>
        <w:pStyle w:val="Style5"/>
        <w:widowControl/>
        <w:ind w:firstLine="567"/>
        <w:jc w:val="both"/>
        <w:rPr>
          <w:spacing w:val="2"/>
          <w:sz w:val="20"/>
          <w:szCs w:val="20"/>
          <w:shd w:val="clear" w:color="auto" w:fill="FFFFFF"/>
        </w:rPr>
      </w:pPr>
    </w:p>
    <w:p w14:paraId="23DC8D3A" w14:textId="681F6FA8" w:rsidR="008C0DCC" w:rsidRPr="00693E34" w:rsidRDefault="008C0DCC" w:rsidP="003400F7">
      <w:pPr>
        <w:pStyle w:val="Style5"/>
        <w:widowControl/>
        <w:ind w:firstLine="567"/>
        <w:jc w:val="both"/>
        <w:rPr>
          <w:spacing w:val="2"/>
          <w:sz w:val="20"/>
          <w:szCs w:val="20"/>
          <w:shd w:val="clear" w:color="auto" w:fill="FFFFFF"/>
        </w:rPr>
      </w:pPr>
      <w:r w:rsidRPr="00693E34">
        <w:rPr>
          <w:spacing w:val="2"/>
          <w:sz w:val="20"/>
          <w:szCs w:val="20"/>
          <w:shd w:val="clear" w:color="auto" w:fill="FFFFFF"/>
        </w:rPr>
        <w:t>Примечание</w:t>
      </w:r>
      <w:r w:rsidR="00693E34" w:rsidRPr="00693E34">
        <w:rPr>
          <w:spacing w:val="2"/>
          <w:sz w:val="20"/>
          <w:szCs w:val="20"/>
          <w:shd w:val="clear" w:color="auto" w:fill="FFFFFF"/>
        </w:rPr>
        <w:t xml:space="preserve"> – </w:t>
      </w:r>
      <w:r w:rsidRPr="00693E34">
        <w:rPr>
          <w:spacing w:val="2"/>
          <w:sz w:val="20"/>
          <w:szCs w:val="20"/>
          <w:shd w:val="clear" w:color="auto" w:fill="FFFFFF"/>
        </w:rPr>
        <w:t>Требования к диапазону, точности и т. д. зависят от назначения чистого помещения или</w:t>
      </w:r>
      <w:r w:rsidR="00693E34" w:rsidRPr="00693E34">
        <w:rPr>
          <w:spacing w:val="2"/>
          <w:sz w:val="20"/>
          <w:szCs w:val="20"/>
          <w:shd w:val="clear" w:color="auto" w:fill="FFFFFF"/>
        </w:rPr>
        <w:t xml:space="preserve"> </w:t>
      </w:r>
      <w:r w:rsidRPr="00693E34">
        <w:rPr>
          <w:spacing w:val="2"/>
          <w:sz w:val="20"/>
          <w:szCs w:val="20"/>
          <w:shd w:val="clear" w:color="auto" w:fill="FFFFFF"/>
        </w:rPr>
        <w:t xml:space="preserve">чистой зоны. </w:t>
      </w:r>
      <w:r w:rsidR="00693E34" w:rsidRPr="00693E34">
        <w:rPr>
          <w:spacing w:val="2"/>
          <w:sz w:val="20"/>
          <w:szCs w:val="20"/>
          <w:shd w:val="clear" w:color="auto" w:fill="FFFFFF"/>
          <w:lang w:val="en-US"/>
        </w:rPr>
        <w:t>ISO</w:t>
      </w:r>
      <w:r w:rsidRPr="00693E34">
        <w:rPr>
          <w:spacing w:val="2"/>
          <w:sz w:val="20"/>
          <w:szCs w:val="20"/>
          <w:shd w:val="clear" w:color="auto" w:fill="FFFFFF"/>
        </w:rPr>
        <w:t xml:space="preserve"> 7726 [28] применяется для общих це</w:t>
      </w:r>
      <w:r w:rsidR="00693E34" w:rsidRPr="00693E34">
        <w:rPr>
          <w:spacing w:val="2"/>
          <w:sz w:val="20"/>
          <w:szCs w:val="20"/>
          <w:shd w:val="clear" w:color="auto" w:fill="FFFFFF"/>
        </w:rPr>
        <w:t>л</w:t>
      </w:r>
      <w:r w:rsidRPr="00693E34">
        <w:rPr>
          <w:spacing w:val="2"/>
          <w:sz w:val="20"/>
          <w:szCs w:val="20"/>
          <w:shd w:val="clear" w:color="auto" w:fill="FFFFFF"/>
        </w:rPr>
        <w:t>ей.</w:t>
      </w:r>
    </w:p>
    <w:p w14:paraId="53C49049" w14:textId="77777777" w:rsidR="00693E34" w:rsidRDefault="00693E34" w:rsidP="003400F7">
      <w:pPr>
        <w:pStyle w:val="Style5"/>
        <w:widowControl/>
        <w:ind w:firstLine="567"/>
        <w:jc w:val="both"/>
        <w:rPr>
          <w:spacing w:val="2"/>
          <w:shd w:val="clear" w:color="auto" w:fill="FFFFFF"/>
        </w:rPr>
      </w:pPr>
    </w:p>
    <w:p w14:paraId="5F229F31" w14:textId="36E02839" w:rsidR="008C0DCC" w:rsidRDefault="008C0DCC" w:rsidP="003400F7">
      <w:pPr>
        <w:pStyle w:val="Style5"/>
        <w:widowControl/>
        <w:ind w:firstLine="567"/>
        <w:jc w:val="both"/>
        <w:rPr>
          <w:b/>
          <w:bCs/>
          <w:spacing w:val="2"/>
          <w:shd w:val="clear" w:color="auto" w:fill="FFFFFF"/>
        </w:rPr>
      </w:pPr>
      <w:r w:rsidRPr="00693E34">
        <w:rPr>
          <w:b/>
          <w:bCs/>
          <w:spacing w:val="2"/>
          <w:shd w:val="clear" w:color="auto" w:fill="FFFFFF"/>
        </w:rPr>
        <w:t>С.7 Контроль влажности</w:t>
      </w:r>
    </w:p>
    <w:p w14:paraId="5073D52B" w14:textId="77777777" w:rsidR="00693E34" w:rsidRPr="00693E34" w:rsidRDefault="00693E34" w:rsidP="003400F7">
      <w:pPr>
        <w:pStyle w:val="Style5"/>
        <w:widowControl/>
        <w:ind w:firstLine="567"/>
        <w:jc w:val="both"/>
        <w:rPr>
          <w:b/>
          <w:bCs/>
          <w:spacing w:val="2"/>
          <w:shd w:val="clear" w:color="auto" w:fill="FFFFFF"/>
        </w:rPr>
      </w:pPr>
    </w:p>
    <w:p w14:paraId="4E4212AF" w14:textId="569E45DE"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 xml:space="preserve">Контроль влажности следует выполнять при помощи сенсора, имеющего точность согласно </w:t>
      </w:r>
      <w:r w:rsidR="00693E34">
        <w:rPr>
          <w:spacing w:val="2"/>
          <w:shd w:val="clear" w:color="auto" w:fill="FFFFFF"/>
          <w:lang w:val="en-US"/>
        </w:rPr>
        <w:t>ISO</w:t>
      </w:r>
      <w:r w:rsidRPr="003400F7">
        <w:rPr>
          <w:spacing w:val="2"/>
          <w:shd w:val="clear" w:color="auto" w:fill="FFFFFF"/>
        </w:rPr>
        <w:t xml:space="preserve"> 7726 [28].</w:t>
      </w:r>
    </w:p>
    <w:p w14:paraId="57D3B564" w14:textId="6F8CD176" w:rsidR="008C0DCC" w:rsidRPr="003400F7" w:rsidRDefault="00693E34" w:rsidP="003400F7">
      <w:pPr>
        <w:pStyle w:val="Style5"/>
        <w:widowControl/>
        <w:ind w:firstLine="567"/>
        <w:jc w:val="both"/>
        <w:rPr>
          <w:spacing w:val="2"/>
          <w:shd w:val="clear" w:color="auto" w:fill="FFFFFF"/>
        </w:rPr>
      </w:pPr>
      <w:r>
        <w:rPr>
          <w:spacing w:val="2"/>
          <w:shd w:val="clear" w:color="auto" w:fill="FFFFFF"/>
          <w:lang w:val="kk-KZ"/>
        </w:rPr>
        <w:t xml:space="preserve">Для контроля влажности </w:t>
      </w:r>
      <w:r w:rsidR="008C0DCC" w:rsidRPr="003400F7">
        <w:rPr>
          <w:spacing w:val="2"/>
          <w:shd w:val="clear" w:color="auto" w:fill="FFFFFF"/>
        </w:rPr>
        <w:t>применяются следующие приборы:</w:t>
      </w:r>
    </w:p>
    <w:p w14:paraId="6FE293CB" w14:textId="77777777" w:rsidR="008C0DCC" w:rsidRPr="003400F7" w:rsidRDefault="008C0DCC" w:rsidP="00CE42E4">
      <w:pPr>
        <w:pStyle w:val="Style5"/>
        <w:widowControl/>
        <w:numPr>
          <w:ilvl w:val="0"/>
          <w:numId w:val="42"/>
        </w:numPr>
        <w:tabs>
          <w:tab w:val="left" w:pos="993"/>
        </w:tabs>
        <w:ind w:left="0" w:firstLine="567"/>
        <w:jc w:val="both"/>
        <w:rPr>
          <w:spacing w:val="2"/>
          <w:shd w:val="clear" w:color="auto" w:fill="FFFFFF"/>
        </w:rPr>
      </w:pPr>
      <w:bookmarkStart w:id="261" w:name="bookmark324"/>
      <w:bookmarkEnd w:id="261"/>
      <w:r w:rsidRPr="003400F7">
        <w:rPr>
          <w:spacing w:val="2"/>
          <w:shd w:val="clear" w:color="auto" w:fill="FFFFFF"/>
        </w:rPr>
        <w:t>датчик точки росы (например, психрометр);</w:t>
      </w:r>
    </w:p>
    <w:p w14:paraId="624CC41C" w14:textId="77777777" w:rsidR="008C0DCC" w:rsidRPr="003400F7" w:rsidRDefault="008C0DCC" w:rsidP="00CE42E4">
      <w:pPr>
        <w:pStyle w:val="Style5"/>
        <w:widowControl/>
        <w:numPr>
          <w:ilvl w:val="0"/>
          <w:numId w:val="42"/>
        </w:numPr>
        <w:tabs>
          <w:tab w:val="left" w:pos="993"/>
        </w:tabs>
        <w:ind w:left="0" w:firstLine="567"/>
        <w:jc w:val="both"/>
        <w:rPr>
          <w:spacing w:val="2"/>
          <w:shd w:val="clear" w:color="auto" w:fill="FFFFFF"/>
        </w:rPr>
      </w:pPr>
      <w:bookmarkStart w:id="262" w:name="bookmark325"/>
      <w:bookmarkEnd w:id="262"/>
      <w:r w:rsidRPr="003400F7">
        <w:rPr>
          <w:spacing w:val="2"/>
          <w:shd w:val="clear" w:color="auto" w:fill="FFFFFF"/>
        </w:rPr>
        <w:t>гигрометр на основе изменения электрической проводимости:</w:t>
      </w:r>
    </w:p>
    <w:p w14:paraId="360C5FA2" w14:textId="77777777" w:rsidR="008C0DCC" w:rsidRPr="003400F7" w:rsidRDefault="008C0DCC" w:rsidP="00CE42E4">
      <w:pPr>
        <w:pStyle w:val="Style5"/>
        <w:widowControl/>
        <w:numPr>
          <w:ilvl w:val="0"/>
          <w:numId w:val="43"/>
        </w:numPr>
        <w:jc w:val="both"/>
        <w:rPr>
          <w:spacing w:val="2"/>
          <w:shd w:val="clear" w:color="auto" w:fill="FFFFFF"/>
        </w:rPr>
      </w:pPr>
      <w:bookmarkStart w:id="263" w:name="bookmark326"/>
      <w:bookmarkEnd w:id="263"/>
      <w:r w:rsidRPr="003400F7">
        <w:rPr>
          <w:spacing w:val="2"/>
          <w:shd w:val="clear" w:color="auto" w:fill="FFFFFF"/>
        </w:rPr>
        <w:t>литий-хлоридный гигрометр;</w:t>
      </w:r>
    </w:p>
    <w:p w14:paraId="13BD8E30" w14:textId="77777777" w:rsidR="008C0DCC" w:rsidRPr="003400F7" w:rsidRDefault="008C0DCC" w:rsidP="00CE42E4">
      <w:pPr>
        <w:pStyle w:val="Style5"/>
        <w:widowControl/>
        <w:numPr>
          <w:ilvl w:val="0"/>
          <w:numId w:val="43"/>
        </w:numPr>
        <w:jc w:val="both"/>
        <w:rPr>
          <w:spacing w:val="2"/>
          <w:shd w:val="clear" w:color="auto" w:fill="FFFFFF"/>
        </w:rPr>
      </w:pPr>
      <w:bookmarkStart w:id="264" w:name="bookmark327"/>
      <w:bookmarkEnd w:id="264"/>
      <w:r w:rsidRPr="003400F7">
        <w:rPr>
          <w:spacing w:val="2"/>
          <w:shd w:val="clear" w:color="auto" w:fill="FFFFFF"/>
        </w:rPr>
        <w:t>емкостной гигрометр.</w:t>
      </w:r>
    </w:p>
    <w:p w14:paraId="6A049416" w14:textId="3C13DACC" w:rsidR="008C0DCC" w:rsidRPr="003400F7" w:rsidRDefault="008C0DCC" w:rsidP="003400F7">
      <w:pPr>
        <w:pStyle w:val="Style5"/>
        <w:widowControl/>
        <w:ind w:firstLine="567"/>
        <w:jc w:val="both"/>
        <w:rPr>
          <w:spacing w:val="2"/>
          <w:shd w:val="clear" w:color="auto" w:fill="FFFFFF"/>
        </w:rPr>
      </w:pPr>
      <w:r w:rsidRPr="003400F7">
        <w:rPr>
          <w:spacing w:val="2"/>
          <w:shd w:val="clear" w:color="auto" w:fill="FFFFFF"/>
        </w:rPr>
        <w:t>Разрешающая способность должна быть не менее 20 % от допустимого диапазона изменения влажности для</w:t>
      </w:r>
      <w:r w:rsidR="00693E34">
        <w:rPr>
          <w:spacing w:val="2"/>
          <w:shd w:val="clear" w:color="auto" w:fill="FFFFFF"/>
          <w:lang w:val="kk-KZ"/>
        </w:rPr>
        <w:t xml:space="preserve"> </w:t>
      </w:r>
      <w:r w:rsidRPr="003400F7">
        <w:rPr>
          <w:spacing w:val="2"/>
          <w:shd w:val="clear" w:color="auto" w:fill="FFFFFF"/>
        </w:rPr>
        <w:t>разницы между установленным значением влажности и допустимым отклонением от этого значения.</w:t>
      </w:r>
    </w:p>
    <w:p w14:paraId="1447DF10" w14:textId="64C50DC5" w:rsidR="002D60F7" w:rsidRPr="00693E34" w:rsidRDefault="008C0DCC" w:rsidP="008C0DCC">
      <w:pPr>
        <w:pStyle w:val="Style5"/>
        <w:widowControl/>
        <w:ind w:firstLine="567"/>
        <w:jc w:val="both"/>
        <w:rPr>
          <w:spacing w:val="2"/>
          <w:shd w:val="clear" w:color="auto" w:fill="FFFFFF"/>
        </w:rPr>
      </w:pPr>
      <w:r w:rsidRPr="00693E34">
        <w:rPr>
          <w:spacing w:val="2"/>
          <w:shd w:val="clear" w:color="auto" w:fill="FFFFFF"/>
        </w:rPr>
        <w:t xml:space="preserve">Примечание </w:t>
      </w:r>
      <w:r w:rsidR="00693E34">
        <w:rPr>
          <w:spacing w:val="2"/>
          <w:shd w:val="clear" w:color="auto" w:fill="FFFFFF"/>
        </w:rPr>
        <w:t xml:space="preserve">– </w:t>
      </w:r>
      <w:r w:rsidRPr="00693E34">
        <w:rPr>
          <w:spacing w:val="2"/>
          <w:shd w:val="clear" w:color="auto" w:fill="FFFFFF"/>
        </w:rPr>
        <w:t>Требования к диапазону, точности и т. д. зависят от назначения чистого помещения или</w:t>
      </w:r>
      <w:r w:rsidR="00693E34">
        <w:rPr>
          <w:spacing w:val="2"/>
          <w:shd w:val="clear" w:color="auto" w:fill="FFFFFF"/>
        </w:rPr>
        <w:t xml:space="preserve"> </w:t>
      </w:r>
      <w:r w:rsidRPr="00693E34">
        <w:rPr>
          <w:spacing w:val="2"/>
          <w:shd w:val="clear" w:color="auto" w:fill="FFFFFF"/>
        </w:rPr>
        <w:t xml:space="preserve">чистой зоны. </w:t>
      </w:r>
      <w:r w:rsidR="00693E34">
        <w:rPr>
          <w:spacing w:val="2"/>
          <w:shd w:val="clear" w:color="auto" w:fill="FFFFFF"/>
          <w:lang w:val="en-US"/>
        </w:rPr>
        <w:t>ISO</w:t>
      </w:r>
      <w:r w:rsidRPr="00693E34">
        <w:rPr>
          <w:spacing w:val="2"/>
          <w:shd w:val="clear" w:color="auto" w:fill="FFFFFF"/>
        </w:rPr>
        <w:t xml:space="preserve"> 7726 применяется для общих целей.</w:t>
      </w:r>
    </w:p>
    <w:p w14:paraId="47EC6F2E" w14:textId="77777777" w:rsidR="00693E34" w:rsidRDefault="00693E34" w:rsidP="00693E34">
      <w:pPr>
        <w:pStyle w:val="Style5"/>
        <w:widowControl/>
        <w:ind w:firstLine="567"/>
        <w:jc w:val="both"/>
        <w:rPr>
          <w:spacing w:val="2"/>
          <w:shd w:val="clear" w:color="auto" w:fill="FFFFFF"/>
        </w:rPr>
      </w:pPr>
    </w:p>
    <w:p w14:paraId="39D9A701" w14:textId="54721419" w:rsidR="008C0DCC" w:rsidRDefault="008C0DCC" w:rsidP="00693E34">
      <w:pPr>
        <w:pStyle w:val="Style5"/>
        <w:widowControl/>
        <w:ind w:firstLine="567"/>
        <w:jc w:val="both"/>
        <w:rPr>
          <w:b/>
          <w:bCs/>
          <w:spacing w:val="2"/>
          <w:shd w:val="clear" w:color="auto" w:fill="FFFFFF"/>
        </w:rPr>
      </w:pPr>
      <w:r w:rsidRPr="00693E34">
        <w:rPr>
          <w:b/>
          <w:bCs/>
          <w:spacing w:val="2"/>
          <w:shd w:val="clear" w:color="auto" w:fill="FFFFFF"/>
        </w:rPr>
        <w:t>С.8 Контроль целостности установленной системы фильтрации</w:t>
      </w:r>
    </w:p>
    <w:p w14:paraId="3779DB80" w14:textId="77777777" w:rsidR="00693E34" w:rsidRPr="00693E34" w:rsidRDefault="00693E34" w:rsidP="00693E34">
      <w:pPr>
        <w:pStyle w:val="Style5"/>
        <w:widowControl/>
        <w:ind w:firstLine="567"/>
        <w:jc w:val="both"/>
        <w:rPr>
          <w:b/>
          <w:bCs/>
          <w:spacing w:val="2"/>
          <w:shd w:val="clear" w:color="auto" w:fill="FFFFFF"/>
        </w:rPr>
      </w:pPr>
    </w:p>
    <w:p w14:paraId="6DE8ABA7" w14:textId="779544A9"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 xml:space="preserve">С.8.1 Фотометр аэрозолей </w:t>
      </w:r>
      <w:r w:rsidR="00693E34">
        <w:rPr>
          <w:spacing w:val="2"/>
          <w:shd w:val="clear" w:color="auto" w:fill="FFFFFF"/>
        </w:rPr>
        <w:t xml:space="preserve">– </w:t>
      </w:r>
      <w:r w:rsidRPr="00693E34">
        <w:rPr>
          <w:spacing w:val="2"/>
          <w:shd w:val="clear" w:color="auto" w:fill="FFFFFF"/>
        </w:rPr>
        <w:t>устройство для определения массовой концентрации аэрозолей, мг/м</w:t>
      </w:r>
      <w:r w:rsidRPr="00693E34">
        <w:rPr>
          <w:spacing w:val="2"/>
          <w:shd w:val="clear" w:color="auto" w:fill="FFFFFF"/>
          <w:vertAlign w:val="superscript"/>
        </w:rPr>
        <w:t>3</w:t>
      </w:r>
      <w:r w:rsidRPr="00693E34">
        <w:rPr>
          <w:spacing w:val="2"/>
          <w:shd w:val="clear" w:color="auto" w:fill="FFFFFF"/>
        </w:rPr>
        <w:t>. Прибор</w:t>
      </w:r>
      <w:proofErr w:type="gramStart"/>
      <w:r w:rsidRPr="00693E34">
        <w:rPr>
          <w:spacing w:val="2"/>
          <w:shd w:val="clear" w:color="auto" w:fill="FFFFFF"/>
        </w:rPr>
        <w:t>.</w:t>
      </w:r>
      <w:proofErr w:type="gramEnd"/>
      <w:r w:rsidRPr="00693E34">
        <w:rPr>
          <w:spacing w:val="2"/>
          <w:shd w:val="clear" w:color="auto" w:fill="FFFFFF"/>
        </w:rPr>
        <w:t xml:space="preserve"> использующий оптическую камеру с прямым рассеянием света для выполнения этих измерений. </w:t>
      </w:r>
      <w:r w:rsidR="00693E34">
        <w:rPr>
          <w:spacing w:val="2"/>
          <w:shd w:val="clear" w:color="auto" w:fill="FFFFFF"/>
        </w:rPr>
        <w:t>Данный</w:t>
      </w:r>
      <w:r w:rsidRPr="00693E34">
        <w:rPr>
          <w:spacing w:val="2"/>
          <w:shd w:val="clear" w:color="auto" w:fill="FFFFFF"/>
        </w:rPr>
        <w:t xml:space="preserve"> прибор</w:t>
      </w:r>
      <w:r w:rsidR="00693E34">
        <w:rPr>
          <w:spacing w:val="2"/>
          <w:shd w:val="clear" w:color="auto" w:fill="FFFFFF"/>
        </w:rPr>
        <w:t xml:space="preserve"> </w:t>
      </w:r>
      <w:r w:rsidRPr="00693E34">
        <w:rPr>
          <w:spacing w:val="2"/>
          <w:shd w:val="clear" w:color="auto" w:fill="FFFFFF"/>
        </w:rPr>
        <w:t>может использоваться для непосредственного определения утечки в фильтрах.</w:t>
      </w:r>
    </w:p>
    <w:p w14:paraId="120E11CB"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Минимальные требования к фотометру аэрозолей приведены в таблице С.4.</w:t>
      </w:r>
    </w:p>
    <w:p w14:paraId="79C8A158" w14:textId="77777777" w:rsidR="00693E34" w:rsidRDefault="00693E34" w:rsidP="00693E34">
      <w:pPr>
        <w:pStyle w:val="Style5"/>
        <w:widowControl/>
        <w:ind w:firstLine="567"/>
        <w:jc w:val="both"/>
        <w:rPr>
          <w:spacing w:val="2"/>
          <w:shd w:val="clear" w:color="auto" w:fill="FFFFFF"/>
        </w:rPr>
      </w:pPr>
    </w:p>
    <w:p w14:paraId="40CD506B" w14:textId="52F99E84" w:rsidR="008C0DCC" w:rsidRDefault="008C0DCC" w:rsidP="00693E34">
      <w:pPr>
        <w:pStyle w:val="Style5"/>
        <w:widowControl/>
        <w:ind w:firstLine="567"/>
        <w:jc w:val="center"/>
        <w:rPr>
          <w:b/>
          <w:bCs/>
          <w:spacing w:val="2"/>
          <w:shd w:val="clear" w:color="auto" w:fill="FFFFFF"/>
        </w:rPr>
      </w:pPr>
      <w:r w:rsidRPr="00693E34">
        <w:rPr>
          <w:b/>
          <w:bCs/>
          <w:spacing w:val="2"/>
          <w:shd w:val="clear" w:color="auto" w:fill="FFFFFF"/>
        </w:rPr>
        <w:t>Таблица С.4</w:t>
      </w:r>
      <w:r w:rsidR="00693E34" w:rsidRPr="00693E34">
        <w:rPr>
          <w:b/>
          <w:bCs/>
          <w:spacing w:val="2"/>
          <w:shd w:val="clear" w:color="auto" w:fill="FFFFFF"/>
        </w:rPr>
        <w:t xml:space="preserve"> – </w:t>
      </w:r>
      <w:r w:rsidRPr="00693E34">
        <w:rPr>
          <w:b/>
          <w:bCs/>
          <w:spacing w:val="2"/>
          <w:shd w:val="clear" w:color="auto" w:fill="FFFFFF"/>
        </w:rPr>
        <w:t>Фотометр аэрозолей</w:t>
      </w:r>
    </w:p>
    <w:p w14:paraId="4D431A73" w14:textId="77777777" w:rsidR="00693E34" w:rsidRPr="00693E34" w:rsidRDefault="00693E34" w:rsidP="00693E34">
      <w:pPr>
        <w:pStyle w:val="Style5"/>
        <w:widowControl/>
        <w:ind w:firstLine="567"/>
        <w:jc w:val="both"/>
        <w:rPr>
          <w:b/>
          <w:bCs/>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24"/>
        <w:gridCol w:w="5520"/>
      </w:tblGrid>
      <w:tr w:rsidR="008C0DCC" w:rsidRPr="00693E34" w14:paraId="3568CC12" w14:textId="77777777" w:rsidTr="00693E34">
        <w:trPr>
          <w:trHeight w:hRule="exact" w:val="477"/>
          <w:jc w:val="center"/>
        </w:trPr>
        <w:tc>
          <w:tcPr>
            <w:tcW w:w="2046" w:type="pct"/>
            <w:tcBorders>
              <w:top w:val="single" w:sz="4" w:space="0" w:color="auto"/>
              <w:left w:val="single" w:sz="4" w:space="0" w:color="auto"/>
              <w:bottom w:val="double" w:sz="4" w:space="0" w:color="auto"/>
              <w:right w:val="nil"/>
            </w:tcBorders>
            <w:shd w:val="clear" w:color="auto" w:fill="FFFFFF"/>
            <w:vAlign w:val="center"/>
          </w:tcPr>
          <w:p w14:paraId="1F92F124" w14:textId="77777777" w:rsidR="008C0DCC" w:rsidRPr="00693E34" w:rsidRDefault="008C0DCC" w:rsidP="00693E34">
            <w:pPr>
              <w:pStyle w:val="aff6"/>
              <w:spacing w:after="0"/>
              <w:jc w:val="center"/>
              <w:rPr>
                <w:rFonts w:ascii="Times New Roman" w:hAnsi="Times New Roman" w:cs="Times New Roman"/>
                <w:sz w:val="24"/>
                <w:szCs w:val="24"/>
              </w:rPr>
            </w:pPr>
            <w:r w:rsidRPr="00693E34">
              <w:rPr>
                <w:rStyle w:val="aff5"/>
                <w:rFonts w:ascii="Times New Roman" w:hAnsi="Times New Roman" w:cs="Times New Roman"/>
                <w:color w:val="000000"/>
                <w:sz w:val="24"/>
                <w:szCs w:val="24"/>
              </w:rPr>
              <w:t>Параметр</w:t>
            </w:r>
          </w:p>
        </w:tc>
        <w:tc>
          <w:tcPr>
            <w:tcW w:w="2954" w:type="pct"/>
            <w:tcBorders>
              <w:top w:val="single" w:sz="4" w:space="0" w:color="auto"/>
              <w:left w:val="single" w:sz="4" w:space="0" w:color="auto"/>
              <w:bottom w:val="double" w:sz="4" w:space="0" w:color="auto"/>
              <w:right w:val="single" w:sz="4" w:space="0" w:color="auto"/>
            </w:tcBorders>
            <w:shd w:val="clear" w:color="auto" w:fill="FFFFFF"/>
            <w:vAlign w:val="center"/>
          </w:tcPr>
          <w:p w14:paraId="6339A481" w14:textId="77777777" w:rsidR="008C0DCC" w:rsidRPr="00693E34" w:rsidRDefault="008C0DCC" w:rsidP="00693E34">
            <w:pPr>
              <w:pStyle w:val="aff6"/>
              <w:spacing w:after="0"/>
              <w:jc w:val="center"/>
              <w:rPr>
                <w:rFonts w:ascii="Times New Roman" w:hAnsi="Times New Roman" w:cs="Times New Roman"/>
                <w:sz w:val="24"/>
                <w:szCs w:val="24"/>
              </w:rPr>
            </w:pPr>
            <w:r w:rsidRPr="00693E34">
              <w:rPr>
                <w:rStyle w:val="aff5"/>
                <w:rFonts w:ascii="Times New Roman" w:hAnsi="Times New Roman" w:cs="Times New Roman"/>
                <w:color w:val="000000"/>
                <w:sz w:val="24"/>
                <w:szCs w:val="24"/>
              </w:rPr>
              <w:t>Минимальные требования</w:t>
            </w:r>
          </w:p>
        </w:tc>
      </w:tr>
      <w:tr w:rsidR="008C0DCC" w:rsidRPr="00693E34" w14:paraId="3FF4D276" w14:textId="77777777" w:rsidTr="00501643">
        <w:trPr>
          <w:trHeight w:hRule="exact" w:val="360"/>
          <w:jc w:val="center"/>
        </w:trPr>
        <w:tc>
          <w:tcPr>
            <w:tcW w:w="2046" w:type="pct"/>
            <w:tcBorders>
              <w:top w:val="double" w:sz="4" w:space="0" w:color="auto"/>
              <w:left w:val="single" w:sz="4" w:space="0" w:color="auto"/>
              <w:bottom w:val="nil"/>
              <w:right w:val="nil"/>
            </w:tcBorders>
            <w:shd w:val="clear" w:color="auto" w:fill="FFFFFF"/>
            <w:vAlign w:val="center"/>
          </w:tcPr>
          <w:p w14:paraId="106994E6" w14:textId="77777777" w:rsidR="008C0DCC" w:rsidRPr="00693E34" w:rsidRDefault="008C0DCC" w:rsidP="00693E34">
            <w:pPr>
              <w:pStyle w:val="aff6"/>
              <w:spacing w:after="0"/>
              <w:rPr>
                <w:rFonts w:ascii="Times New Roman" w:hAnsi="Times New Roman" w:cs="Times New Roman"/>
                <w:sz w:val="24"/>
                <w:szCs w:val="24"/>
              </w:rPr>
            </w:pPr>
            <w:r w:rsidRPr="00693E34">
              <w:rPr>
                <w:rStyle w:val="aff5"/>
                <w:rFonts w:ascii="Times New Roman" w:hAnsi="Times New Roman" w:cs="Times New Roman"/>
                <w:color w:val="000000"/>
                <w:sz w:val="24"/>
                <w:szCs w:val="24"/>
              </w:rPr>
              <w:t>Пределы измерений</w:t>
            </w:r>
          </w:p>
        </w:tc>
        <w:tc>
          <w:tcPr>
            <w:tcW w:w="2954" w:type="pct"/>
            <w:tcBorders>
              <w:top w:val="double" w:sz="4" w:space="0" w:color="auto"/>
              <w:left w:val="single" w:sz="4" w:space="0" w:color="auto"/>
              <w:bottom w:val="nil"/>
              <w:right w:val="single" w:sz="4" w:space="0" w:color="auto"/>
            </w:tcBorders>
            <w:shd w:val="clear" w:color="auto" w:fill="FFFFFF"/>
            <w:vAlign w:val="center"/>
          </w:tcPr>
          <w:p w14:paraId="3D820489" w14:textId="23AC015A" w:rsidR="008C0DCC" w:rsidRPr="00693E34" w:rsidRDefault="008C0DCC" w:rsidP="00693E34">
            <w:pPr>
              <w:pStyle w:val="aff6"/>
              <w:spacing w:after="0"/>
              <w:rPr>
                <w:rFonts w:ascii="Times New Roman" w:hAnsi="Times New Roman" w:cs="Times New Roman"/>
                <w:sz w:val="24"/>
                <w:szCs w:val="24"/>
              </w:rPr>
            </w:pPr>
            <w:r w:rsidRPr="00693E34">
              <w:rPr>
                <w:rStyle w:val="aff5"/>
                <w:rFonts w:ascii="Times New Roman" w:hAnsi="Times New Roman" w:cs="Times New Roman"/>
                <w:color w:val="000000"/>
                <w:sz w:val="24"/>
                <w:szCs w:val="24"/>
              </w:rPr>
              <w:t>От 0</w:t>
            </w:r>
            <w:r w:rsidR="00693E34">
              <w:rPr>
                <w:rStyle w:val="aff5"/>
                <w:rFonts w:ascii="Times New Roman" w:hAnsi="Times New Roman" w:cs="Times New Roman"/>
                <w:color w:val="000000"/>
                <w:sz w:val="24"/>
                <w:szCs w:val="24"/>
              </w:rPr>
              <w:t>,</w:t>
            </w:r>
            <w:r w:rsidRPr="00693E34">
              <w:rPr>
                <w:rStyle w:val="aff5"/>
                <w:rFonts w:ascii="Times New Roman" w:hAnsi="Times New Roman" w:cs="Times New Roman"/>
                <w:color w:val="000000"/>
                <w:sz w:val="24"/>
                <w:szCs w:val="24"/>
              </w:rPr>
              <w:t>0001 до 100 мг/м</w:t>
            </w:r>
            <w:r w:rsidRPr="00693E34">
              <w:rPr>
                <w:rStyle w:val="aff5"/>
                <w:rFonts w:ascii="Times New Roman" w:hAnsi="Times New Roman" w:cs="Times New Roman"/>
                <w:color w:val="000000"/>
                <w:sz w:val="24"/>
                <w:szCs w:val="24"/>
                <w:vertAlign w:val="superscript"/>
              </w:rPr>
              <w:t>3</w:t>
            </w:r>
          </w:p>
        </w:tc>
      </w:tr>
      <w:tr w:rsidR="008C0DCC" w:rsidRPr="00693E34" w14:paraId="31E61F22" w14:textId="77777777" w:rsidTr="00501643">
        <w:trPr>
          <w:trHeight w:hRule="exact" w:val="342"/>
          <w:jc w:val="center"/>
        </w:trPr>
        <w:tc>
          <w:tcPr>
            <w:tcW w:w="2046" w:type="pct"/>
            <w:tcBorders>
              <w:top w:val="single" w:sz="4" w:space="0" w:color="auto"/>
              <w:left w:val="single" w:sz="4" w:space="0" w:color="auto"/>
              <w:bottom w:val="nil"/>
              <w:right w:val="nil"/>
            </w:tcBorders>
            <w:shd w:val="clear" w:color="auto" w:fill="FFFFFF"/>
            <w:vAlign w:val="center"/>
          </w:tcPr>
          <w:p w14:paraId="2E3AD8C7" w14:textId="77777777" w:rsidR="008C0DCC" w:rsidRPr="00693E34" w:rsidRDefault="008C0DCC" w:rsidP="00693E34">
            <w:pPr>
              <w:pStyle w:val="aff6"/>
              <w:spacing w:after="0"/>
              <w:rPr>
                <w:rFonts w:ascii="Times New Roman" w:hAnsi="Times New Roman" w:cs="Times New Roman"/>
                <w:sz w:val="24"/>
                <w:szCs w:val="24"/>
              </w:rPr>
            </w:pPr>
            <w:r w:rsidRPr="00693E34">
              <w:rPr>
                <w:rStyle w:val="aff5"/>
                <w:rFonts w:ascii="Times New Roman" w:hAnsi="Times New Roman" w:cs="Times New Roman"/>
                <w:color w:val="000000"/>
                <w:sz w:val="24"/>
                <w:szCs w:val="24"/>
              </w:rPr>
              <w:t>Разрешающая способность</w:t>
            </w:r>
          </w:p>
        </w:tc>
        <w:tc>
          <w:tcPr>
            <w:tcW w:w="2954" w:type="pct"/>
            <w:tcBorders>
              <w:top w:val="single" w:sz="4" w:space="0" w:color="auto"/>
              <w:left w:val="single" w:sz="4" w:space="0" w:color="auto"/>
              <w:bottom w:val="nil"/>
              <w:right w:val="single" w:sz="4" w:space="0" w:color="auto"/>
            </w:tcBorders>
            <w:shd w:val="clear" w:color="auto" w:fill="FFFFFF"/>
            <w:vAlign w:val="center"/>
          </w:tcPr>
          <w:p w14:paraId="229B10F4" w14:textId="185C063C" w:rsidR="008C0DCC" w:rsidRPr="00693E34" w:rsidRDefault="008C0DCC" w:rsidP="00693E34">
            <w:pPr>
              <w:pStyle w:val="aff6"/>
              <w:spacing w:after="0"/>
              <w:rPr>
                <w:rFonts w:ascii="Times New Roman" w:hAnsi="Times New Roman" w:cs="Times New Roman"/>
                <w:sz w:val="24"/>
                <w:szCs w:val="24"/>
              </w:rPr>
            </w:pPr>
            <w:r w:rsidRPr="00693E34">
              <w:rPr>
                <w:rStyle w:val="aff5"/>
                <w:rFonts w:ascii="Times New Roman" w:hAnsi="Times New Roman" w:cs="Times New Roman"/>
                <w:color w:val="000000"/>
                <w:sz w:val="24"/>
                <w:szCs w:val="24"/>
              </w:rPr>
              <w:t>0</w:t>
            </w:r>
            <w:r w:rsidR="00693E34">
              <w:rPr>
                <w:rStyle w:val="aff5"/>
                <w:rFonts w:ascii="Times New Roman" w:hAnsi="Times New Roman" w:cs="Times New Roman"/>
                <w:color w:val="000000"/>
                <w:sz w:val="24"/>
                <w:szCs w:val="24"/>
              </w:rPr>
              <w:t>,</w:t>
            </w:r>
            <w:r w:rsidRPr="00693E34">
              <w:rPr>
                <w:rStyle w:val="aff5"/>
                <w:rFonts w:ascii="Times New Roman" w:hAnsi="Times New Roman" w:cs="Times New Roman"/>
                <w:color w:val="000000"/>
                <w:sz w:val="24"/>
                <w:szCs w:val="24"/>
              </w:rPr>
              <w:t>0001</w:t>
            </w:r>
          </w:p>
        </w:tc>
      </w:tr>
      <w:tr w:rsidR="008C0DCC" w:rsidRPr="00693E34" w14:paraId="70EF1DFD" w14:textId="77777777" w:rsidTr="00501643">
        <w:trPr>
          <w:trHeight w:hRule="exact" w:val="378"/>
          <w:jc w:val="center"/>
        </w:trPr>
        <w:tc>
          <w:tcPr>
            <w:tcW w:w="2046" w:type="pct"/>
            <w:tcBorders>
              <w:top w:val="single" w:sz="4" w:space="0" w:color="auto"/>
              <w:left w:val="single" w:sz="4" w:space="0" w:color="auto"/>
              <w:bottom w:val="single" w:sz="4" w:space="0" w:color="auto"/>
              <w:right w:val="nil"/>
            </w:tcBorders>
            <w:shd w:val="clear" w:color="auto" w:fill="FFFFFF"/>
            <w:vAlign w:val="center"/>
          </w:tcPr>
          <w:p w14:paraId="6445218F" w14:textId="77777777" w:rsidR="008C0DCC" w:rsidRPr="00693E34" w:rsidRDefault="008C0DCC" w:rsidP="00693E34">
            <w:pPr>
              <w:pStyle w:val="aff6"/>
              <w:spacing w:after="0"/>
              <w:rPr>
                <w:rFonts w:ascii="Times New Roman" w:hAnsi="Times New Roman" w:cs="Times New Roman"/>
                <w:sz w:val="24"/>
                <w:szCs w:val="24"/>
              </w:rPr>
            </w:pPr>
            <w:r w:rsidRPr="00693E34">
              <w:rPr>
                <w:rStyle w:val="aff5"/>
                <w:rFonts w:ascii="Times New Roman" w:hAnsi="Times New Roman" w:cs="Times New Roman"/>
                <w:color w:val="000000"/>
                <w:sz w:val="24"/>
                <w:szCs w:val="24"/>
              </w:rPr>
              <w:t>Максимально допустимая ошибка</w:t>
            </w:r>
          </w:p>
        </w:tc>
        <w:tc>
          <w:tcPr>
            <w:tcW w:w="2954" w:type="pct"/>
            <w:tcBorders>
              <w:top w:val="single" w:sz="4" w:space="0" w:color="auto"/>
              <w:left w:val="single" w:sz="4" w:space="0" w:color="auto"/>
              <w:bottom w:val="single" w:sz="4" w:space="0" w:color="auto"/>
              <w:right w:val="single" w:sz="4" w:space="0" w:color="auto"/>
            </w:tcBorders>
            <w:shd w:val="clear" w:color="auto" w:fill="FFFFFF"/>
            <w:vAlign w:val="center"/>
          </w:tcPr>
          <w:p w14:paraId="4B254C5B" w14:textId="77777777" w:rsidR="008C0DCC" w:rsidRPr="00693E34" w:rsidRDefault="008C0DCC" w:rsidP="00693E34">
            <w:pPr>
              <w:pStyle w:val="aff6"/>
              <w:spacing w:after="0"/>
              <w:rPr>
                <w:rFonts w:ascii="Times New Roman" w:hAnsi="Times New Roman" w:cs="Times New Roman"/>
                <w:sz w:val="24"/>
                <w:szCs w:val="24"/>
              </w:rPr>
            </w:pPr>
            <w:r w:rsidRPr="00693E34">
              <w:rPr>
                <w:rStyle w:val="aff5"/>
                <w:rFonts w:ascii="Times New Roman" w:hAnsi="Times New Roman" w:cs="Times New Roman"/>
                <w:color w:val="000000"/>
                <w:sz w:val="24"/>
                <w:szCs w:val="24"/>
              </w:rPr>
              <w:t>10 % от полной шкалы</w:t>
            </w:r>
          </w:p>
        </w:tc>
      </w:tr>
    </w:tbl>
    <w:p w14:paraId="205E786F" w14:textId="77777777" w:rsidR="008C0DCC" w:rsidRDefault="008C0DCC" w:rsidP="008C0DCC">
      <w:pPr>
        <w:spacing w:after="219" w:line="1" w:lineRule="exact"/>
      </w:pPr>
    </w:p>
    <w:p w14:paraId="633F082C" w14:textId="4DD9066F" w:rsidR="008C0DCC" w:rsidRDefault="008C0DCC" w:rsidP="00693E34">
      <w:pPr>
        <w:pStyle w:val="Style5"/>
        <w:widowControl/>
        <w:ind w:firstLine="567"/>
        <w:jc w:val="both"/>
        <w:rPr>
          <w:spacing w:val="2"/>
          <w:shd w:val="clear" w:color="auto" w:fill="FFFFFF"/>
        </w:rPr>
      </w:pPr>
      <w:r w:rsidRPr="00693E34">
        <w:rPr>
          <w:spacing w:val="2"/>
          <w:shd w:val="clear" w:color="auto" w:fill="FFFFFF"/>
        </w:rPr>
        <w:t>Размеры пробоотборной трубки (длина и внутренний диаметр) должны соответствовать рекомендациям</w:t>
      </w:r>
      <w:r w:rsidR="00693E34">
        <w:rPr>
          <w:spacing w:val="2"/>
          <w:shd w:val="clear" w:color="auto" w:fill="FFFFFF"/>
        </w:rPr>
        <w:t xml:space="preserve"> </w:t>
      </w:r>
      <w:r w:rsidRPr="00693E34">
        <w:rPr>
          <w:spacing w:val="2"/>
          <w:shd w:val="clear" w:color="auto" w:fill="FFFFFF"/>
        </w:rPr>
        <w:t>производителя.</w:t>
      </w:r>
    </w:p>
    <w:p w14:paraId="19D8B3FB" w14:textId="77777777" w:rsidR="00693E34" w:rsidRPr="00693E34" w:rsidRDefault="00693E34" w:rsidP="00693E34">
      <w:pPr>
        <w:pStyle w:val="Style5"/>
        <w:widowControl/>
        <w:ind w:firstLine="567"/>
        <w:jc w:val="both"/>
        <w:rPr>
          <w:spacing w:val="2"/>
          <w:shd w:val="clear" w:color="auto" w:fill="FFFFFF"/>
        </w:rPr>
      </w:pPr>
    </w:p>
    <w:p w14:paraId="042975A0" w14:textId="7DE19031" w:rsidR="008C0DCC" w:rsidRPr="00693E34" w:rsidRDefault="008C0DCC" w:rsidP="00693E34">
      <w:pPr>
        <w:pStyle w:val="Style5"/>
        <w:widowControl/>
        <w:ind w:firstLine="567"/>
        <w:jc w:val="both"/>
        <w:rPr>
          <w:spacing w:val="2"/>
          <w:sz w:val="20"/>
          <w:szCs w:val="20"/>
          <w:shd w:val="clear" w:color="auto" w:fill="FFFFFF"/>
        </w:rPr>
      </w:pPr>
      <w:r w:rsidRPr="00693E34">
        <w:rPr>
          <w:spacing w:val="2"/>
          <w:sz w:val="20"/>
          <w:szCs w:val="20"/>
          <w:shd w:val="clear" w:color="auto" w:fill="FFFFFF"/>
        </w:rPr>
        <w:t xml:space="preserve">Примечание </w:t>
      </w:r>
      <w:r w:rsidR="005E5A0B">
        <w:rPr>
          <w:spacing w:val="2"/>
          <w:sz w:val="20"/>
          <w:szCs w:val="20"/>
          <w:shd w:val="clear" w:color="auto" w:fill="FFFFFF"/>
        </w:rPr>
        <w:t xml:space="preserve">– </w:t>
      </w:r>
      <w:r w:rsidRPr="00693E34">
        <w:rPr>
          <w:spacing w:val="2"/>
          <w:sz w:val="20"/>
          <w:szCs w:val="20"/>
          <w:shd w:val="clear" w:color="auto" w:fill="FFFFFF"/>
        </w:rPr>
        <w:t>Размеры пробоотборника приведены в В.7.2.2.</w:t>
      </w:r>
    </w:p>
    <w:p w14:paraId="17AE1A95" w14:textId="77777777" w:rsidR="00693E34" w:rsidRDefault="00693E34" w:rsidP="00693E34">
      <w:pPr>
        <w:pStyle w:val="Style5"/>
        <w:widowControl/>
        <w:ind w:firstLine="567"/>
        <w:jc w:val="both"/>
        <w:rPr>
          <w:spacing w:val="2"/>
          <w:shd w:val="clear" w:color="auto" w:fill="FFFFFF"/>
        </w:rPr>
      </w:pPr>
    </w:p>
    <w:p w14:paraId="45923558" w14:textId="46C892A2"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С.8.2 Счетчик аэрозольных частиц, работающий по принципу рассеяния света (LSAPC) по С.5.1.</w:t>
      </w:r>
    </w:p>
    <w:p w14:paraId="15154FFB"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С.8.3 Генератор аэрозолей по С.5.2.</w:t>
      </w:r>
    </w:p>
    <w:p w14:paraId="6DAA0FF2"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С.8.4 Вещества для получения контрольного аэрозоля по С.5.3.</w:t>
      </w:r>
    </w:p>
    <w:p w14:paraId="3032A6DC"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С.8.5 Система разбавления (</w:t>
      </w:r>
      <w:proofErr w:type="spellStart"/>
      <w:r w:rsidRPr="00693E34">
        <w:rPr>
          <w:spacing w:val="2"/>
          <w:shd w:val="clear" w:color="auto" w:fill="FFFFFF"/>
        </w:rPr>
        <w:t>дилютер</w:t>
      </w:r>
      <w:proofErr w:type="spellEnd"/>
      <w:r w:rsidRPr="00693E34">
        <w:rPr>
          <w:spacing w:val="2"/>
          <w:shd w:val="clear" w:color="auto" w:fill="FFFFFF"/>
        </w:rPr>
        <w:t>) см. С.5.4.</w:t>
      </w:r>
    </w:p>
    <w:p w14:paraId="223807C9" w14:textId="5165A082" w:rsidR="008C0DCC" w:rsidRPr="005E5A0B" w:rsidRDefault="008C0DCC" w:rsidP="00693E34">
      <w:pPr>
        <w:pStyle w:val="Style5"/>
        <w:widowControl/>
        <w:ind w:firstLine="567"/>
        <w:jc w:val="both"/>
        <w:rPr>
          <w:b/>
          <w:bCs/>
          <w:spacing w:val="2"/>
          <w:shd w:val="clear" w:color="auto" w:fill="FFFFFF"/>
        </w:rPr>
      </w:pPr>
      <w:r w:rsidRPr="005E5A0B">
        <w:rPr>
          <w:b/>
          <w:bCs/>
          <w:spacing w:val="2"/>
          <w:shd w:val="clear" w:color="auto" w:fill="FFFFFF"/>
        </w:rPr>
        <w:lastRenderedPageBreak/>
        <w:t>С.9 Контроль герметичности ограждающих конструкций</w:t>
      </w:r>
    </w:p>
    <w:p w14:paraId="01B4613D" w14:textId="77777777" w:rsidR="005E5A0B" w:rsidRDefault="005E5A0B" w:rsidP="00693E34">
      <w:pPr>
        <w:pStyle w:val="Style5"/>
        <w:widowControl/>
        <w:ind w:firstLine="567"/>
        <w:jc w:val="both"/>
        <w:rPr>
          <w:spacing w:val="2"/>
          <w:shd w:val="clear" w:color="auto" w:fill="FFFFFF"/>
        </w:rPr>
      </w:pPr>
    </w:p>
    <w:p w14:paraId="5A8F76E5" w14:textId="15EEB5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С.9.1 Счетчик аэрозольных частиц, работающий по принципу рассеяния света (LSAPC) по С.5.1.</w:t>
      </w:r>
    </w:p>
    <w:p w14:paraId="4CD116F7"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С.9.2 Генератор аэрозолей по С.5.2.</w:t>
      </w:r>
    </w:p>
    <w:p w14:paraId="0C6AF187"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С.9.3 Вещества для получения контрольного аэрозоля по С.5.3.</w:t>
      </w:r>
    </w:p>
    <w:p w14:paraId="7DC07BD1"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С.9.4 Система разбавления (</w:t>
      </w:r>
      <w:proofErr w:type="spellStart"/>
      <w:r w:rsidRPr="00693E34">
        <w:rPr>
          <w:spacing w:val="2"/>
          <w:shd w:val="clear" w:color="auto" w:fill="FFFFFF"/>
        </w:rPr>
        <w:t>дилютер</w:t>
      </w:r>
      <w:proofErr w:type="spellEnd"/>
      <w:r w:rsidRPr="00693E34">
        <w:rPr>
          <w:spacing w:val="2"/>
          <w:shd w:val="clear" w:color="auto" w:fill="FFFFFF"/>
        </w:rPr>
        <w:t>) см. С.5.4.</w:t>
      </w:r>
    </w:p>
    <w:p w14:paraId="5C5AEE78" w14:textId="77777777"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С.9.5 Фотометр аэрозолей по С.8.1.</w:t>
      </w:r>
    </w:p>
    <w:p w14:paraId="1035EEA9" w14:textId="77777777" w:rsidR="005E5A0B" w:rsidRDefault="005E5A0B" w:rsidP="00693E34">
      <w:pPr>
        <w:pStyle w:val="Style5"/>
        <w:widowControl/>
        <w:ind w:firstLine="567"/>
        <w:jc w:val="both"/>
        <w:rPr>
          <w:b/>
          <w:bCs/>
          <w:spacing w:val="2"/>
          <w:shd w:val="clear" w:color="auto" w:fill="FFFFFF"/>
        </w:rPr>
      </w:pPr>
    </w:p>
    <w:p w14:paraId="277B6104" w14:textId="00030DD2" w:rsidR="008C0DCC" w:rsidRPr="005E5A0B" w:rsidRDefault="008C0DCC" w:rsidP="00693E34">
      <w:pPr>
        <w:pStyle w:val="Style5"/>
        <w:widowControl/>
        <w:ind w:firstLine="567"/>
        <w:jc w:val="both"/>
        <w:rPr>
          <w:b/>
          <w:bCs/>
          <w:spacing w:val="2"/>
          <w:shd w:val="clear" w:color="auto" w:fill="FFFFFF"/>
        </w:rPr>
      </w:pPr>
      <w:r w:rsidRPr="005E5A0B">
        <w:rPr>
          <w:b/>
          <w:bCs/>
          <w:spacing w:val="2"/>
          <w:shd w:val="clear" w:color="auto" w:fill="FFFFFF"/>
        </w:rPr>
        <w:t>С.10 Контроль статического электричества и генерирования ионов</w:t>
      </w:r>
    </w:p>
    <w:p w14:paraId="3C06B97B" w14:textId="77777777" w:rsidR="005E5A0B" w:rsidRDefault="005E5A0B" w:rsidP="00693E34">
      <w:pPr>
        <w:pStyle w:val="Style5"/>
        <w:widowControl/>
        <w:ind w:firstLine="567"/>
        <w:jc w:val="both"/>
        <w:rPr>
          <w:spacing w:val="2"/>
          <w:shd w:val="clear" w:color="auto" w:fill="FFFFFF"/>
        </w:rPr>
      </w:pPr>
    </w:p>
    <w:p w14:paraId="43458DC0" w14:textId="35A3BC3D" w:rsidR="008C0DCC" w:rsidRPr="00693E34" w:rsidRDefault="008C0DCC" w:rsidP="00693E34">
      <w:pPr>
        <w:pStyle w:val="Style5"/>
        <w:widowControl/>
        <w:ind w:firstLine="567"/>
        <w:jc w:val="both"/>
        <w:rPr>
          <w:spacing w:val="2"/>
          <w:shd w:val="clear" w:color="auto" w:fill="FFFFFF"/>
        </w:rPr>
      </w:pPr>
      <w:r w:rsidRPr="00693E34">
        <w:rPr>
          <w:spacing w:val="2"/>
          <w:shd w:val="clear" w:color="auto" w:fill="FFFFFF"/>
        </w:rPr>
        <w:t>С.10.1 Электростатический вольтметр</w:t>
      </w:r>
      <w:r w:rsidR="005E5A0B">
        <w:rPr>
          <w:spacing w:val="2"/>
          <w:shd w:val="clear" w:color="auto" w:fill="FFFFFF"/>
        </w:rPr>
        <w:t xml:space="preserve"> – </w:t>
      </w:r>
      <w:r w:rsidRPr="00693E34">
        <w:rPr>
          <w:spacing w:val="2"/>
          <w:shd w:val="clear" w:color="auto" w:fill="FFFFFF"/>
        </w:rPr>
        <w:t>прибор, используемый для измерения среднего напряжения</w:t>
      </w:r>
      <w:r w:rsidR="005E5A0B">
        <w:rPr>
          <w:spacing w:val="2"/>
          <w:shd w:val="clear" w:color="auto" w:fill="FFFFFF"/>
        </w:rPr>
        <w:t xml:space="preserve"> </w:t>
      </w:r>
      <w:r w:rsidRPr="00693E34">
        <w:rPr>
          <w:spacing w:val="2"/>
          <w:shd w:val="clear" w:color="auto" w:fill="FFFFFF"/>
        </w:rPr>
        <w:t>(потенциала) на маленькой площади путем измерения напряженности электрического поля на электроде внутри</w:t>
      </w:r>
      <w:r w:rsidR="005E5A0B">
        <w:rPr>
          <w:spacing w:val="2"/>
          <w:shd w:val="clear" w:color="auto" w:fill="FFFFFF"/>
        </w:rPr>
        <w:t xml:space="preserve"> </w:t>
      </w:r>
      <w:r w:rsidRPr="00693E34">
        <w:rPr>
          <w:spacing w:val="2"/>
          <w:shd w:val="clear" w:color="auto" w:fill="FFFFFF"/>
        </w:rPr>
        <w:t>пробника через маленькую диафрагму в пробнике.</w:t>
      </w:r>
    </w:p>
    <w:p w14:paraId="02DED68E" w14:textId="2802FFBA" w:rsidR="008C0DCC" w:rsidRPr="00693E34" w:rsidRDefault="008C0DCC" w:rsidP="008C0DCC">
      <w:pPr>
        <w:pStyle w:val="Style5"/>
        <w:widowControl/>
        <w:ind w:firstLine="567"/>
        <w:jc w:val="both"/>
        <w:rPr>
          <w:spacing w:val="2"/>
          <w:shd w:val="clear" w:color="auto" w:fill="FFFFFF"/>
        </w:rPr>
      </w:pPr>
      <w:r w:rsidRPr="00693E34">
        <w:rPr>
          <w:spacing w:val="2"/>
          <w:shd w:val="clear" w:color="auto" w:fill="FFFFFF"/>
        </w:rPr>
        <w:t>Минимальные требования к электростатическому вольтметру приведены в таблице С.5</w:t>
      </w:r>
      <w:r w:rsidR="003400F7" w:rsidRPr="00693E34">
        <w:rPr>
          <w:spacing w:val="2"/>
          <w:shd w:val="clear" w:color="auto" w:fill="FFFFFF"/>
        </w:rPr>
        <w:t>.</w:t>
      </w:r>
    </w:p>
    <w:p w14:paraId="76867149" w14:textId="77777777" w:rsidR="005E5A0B" w:rsidRDefault="005E5A0B" w:rsidP="00693E34">
      <w:pPr>
        <w:pStyle w:val="Style5"/>
        <w:widowControl/>
        <w:ind w:firstLine="567"/>
        <w:jc w:val="both"/>
        <w:rPr>
          <w:spacing w:val="2"/>
          <w:shd w:val="clear" w:color="auto" w:fill="FFFFFF"/>
        </w:rPr>
      </w:pPr>
    </w:p>
    <w:p w14:paraId="651DA3C6" w14:textId="003D2C6E" w:rsidR="003400F7" w:rsidRPr="005E5A0B" w:rsidRDefault="003400F7" w:rsidP="005E5A0B">
      <w:pPr>
        <w:pStyle w:val="Style5"/>
        <w:widowControl/>
        <w:ind w:firstLine="567"/>
        <w:jc w:val="center"/>
        <w:rPr>
          <w:b/>
          <w:bCs/>
          <w:spacing w:val="2"/>
          <w:shd w:val="clear" w:color="auto" w:fill="FFFFFF"/>
        </w:rPr>
      </w:pPr>
      <w:r w:rsidRPr="005E5A0B">
        <w:rPr>
          <w:b/>
          <w:bCs/>
          <w:spacing w:val="2"/>
          <w:shd w:val="clear" w:color="auto" w:fill="FFFFFF"/>
        </w:rPr>
        <w:t xml:space="preserve">Таблица С.5 </w:t>
      </w:r>
      <w:r w:rsidR="005E5A0B" w:rsidRPr="005E5A0B">
        <w:rPr>
          <w:b/>
          <w:bCs/>
          <w:spacing w:val="2"/>
          <w:shd w:val="clear" w:color="auto" w:fill="FFFFFF"/>
        </w:rPr>
        <w:t xml:space="preserve">– </w:t>
      </w:r>
      <w:r w:rsidRPr="005E5A0B">
        <w:rPr>
          <w:b/>
          <w:bCs/>
          <w:spacing w:val="2"/>
          <w:shd w:val="clear" w:color="auto" w:fill="FFFFFF"/>
        </w:rPr>
        <w:t>Характеристики электростатического вольтметра</w:t>
      </w:r>
    </w:p>
    <w:p w14:paraId="1E17EF2B" w14:textId="77777777" w:rsidR="005E5A0B" w:rsidRPr="00693E34" w:rsidRDefault="005E5A0B" w:rsidP="005E5A0B">
      <w:pPr>
        <w:pStyle w:val="Style5"/>
        <w:widowControl/>
        <w:ind w:firstLine="567"/>
        <w:jc w:val="center"/>
        <w:rPr>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12"/>
        <w:gridCol w:w="5532"/>
      </w:tblGrid>
      <w:tr w:rsidR="003400F7" w:rsidRPr="005E5A0B" w14:paraId="7A763801" w14:textId="77777777" w:rsidTr="005E5A0B">
        <w:trPr>
          <w:trHeight w:hRule="exact" w:val="477"/>
          <w:jc w:val="center"/>
        </w:trPr>
        <w:tc>
          <w:tcPr>
            <w:tcW w:w="2040" w:type="pct"/>
            <w:tcBorders>
              <w:top w:val="single" w:sz="4" w:space="0" w:color="auto"/>
              <w:left w:val="single" w:sz="4" w:space="0" w:color="auto"/>
              <w:bottom w:val="double" w:sz="4" w:space="0" w:color="auto"/>
              <w:right w:val="nil"/>
            </w:tcBorders>
            <w:shd w:val="clear" w:color="auto" w:fill="FFFFFF"/>
            <w:vAlign w:val="center"/>
          </w:tcPr>
          <w:p w14:paraId="3D20C6BC" w14:textId="77777777" w:rsidR="003400F7" w:rsidRPr="005E5A0B" w:rsidRDefault="003400F7" w:rsidP="00B4707B">
            <w:pPr>
              <w:pStyle w:val="aff6"/>
              <w:ind w:left="1580"/>
              <w:rPr>
                <w:rFonts w:ascii="Times New Roman" w:hAnsi="Times New Roman" w:cs="Times New Roman"/>
                <w:sz w:val="24"/>
                <w:szCs w:val="24"/>
              </w:rPr>
            </w:pPr>
            <w:r w:rsidRPr="005E5A0B">
              <w:rPr>
                <w:rStyle w:val="aff5"/>
                <w:rFonts w:ascii="Times New Roman" w:hAnsi="Times New Roman" w:cs="Times New Roman"/>
                <w:color w:val="000000"/>
                <w:sz w:val="24"/>
                <w:szCs w:val="24"/>
              </w:rPr>
              <w:t>Параметр</w:t>
            </w:r>
          </w:p>
        </w:tc>
        <w:tc>
          <w:tcPr>
            <w:tcW w:w="2960" w:type="pct"/>
            <w:tcBorders>
              <w:top w:val="single" w:sz="4" w:space="0" w:color="auto"/>
              <w:left w:val="single" w:sz="4" w:space="0" w:color="auto"/>
              <w:bottom w:val="double" w:sz="4" w:space="0" w:color="auto"/>
              <w:right w:val="single" w:sz="4" w:space="0" w:color="auto"/>
            </w:tcBorders>
            <w:shd w:val="clear" w:color="auto" w:fill="FFFFFF"/>
            <w:vAlign w:val="center"/>
          </w:tcPr>
          <w:p w14:paraId="2D74F20A" w14:textId="77777777" w:rsidR="003400F7" w:rsidRPr="005E5A0B" w:rsidRDefault="003400F7" w:rsidP="00B4707B">
            <w:pPr>
              <w:pStyle w:val="aff6"/>
              <w:ind w:left="1840"/>
              <w:rPr>
                <w:rFonts w:ascii="Times New Roman" w:hAnsi="Times New Roman" w:cs="Times New Roman"/>
                <w:sz w:val="24"/>
                <w:szCs w:val="24"/>
              </w:rPr>
            </w:pPr>
            <w:r w:rsidRPr="005E5A0B">
              <w:rPr>
                <w:rStyle w:val="aff5"/>
                <w:rFonts w:ascii="Times New Roman" w:hAnsi="Times New Roman" w:cs="Times New Roman"/>
                <w:color w:val="000000"/>
                <w:sz w:val="24"/>
                <w:szCs w:val="24"/>
              </w:rPr>
              <w:t>Минимальные требования</w:t>
            </w:r>
          </w:p>
        </w:tc>
      </w:tr>
      <w:tr w:rsidR="003400F7" w:rsidRPr="005E5A0B" w14:paraId="6F5505CF" w14:textId="77777777" w:rsidTr="005E5A0B">
        <w:trPr>
          <w:trHeight w:hRule="exact" w:val="360"/>
          <w:jc w:val="center"/>
        </w:trPr>
        <w:tc>
          <w:tcPr>
            <w:tcW w:w="2040" w:type="pct"/>
            <w:tcBorders>
              <w:top w:val="double" w:sz="4" w:space="0" w:color="auto"/>
              <w:left w:val="single" w:sz="4" w:space="0" w:color="auto"/>
              <w:bottom w:val="nil"/>
              <w:right w:val="nil"/>
            </w:tcBorders>
            <w:shd w:val="clear" w:color="auto" w:fill="FFFFFF"/>
            <w:vAlign w:val="bottom"/>
          </w:tcPr>
          <w:p w14:paraId="244F7E6B"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Пределы измерении</w:t>
            </w:r>
          </w:p>
        </w:tc>
        <w:tc>
          <w:tcPr>
            <w:tcW w:w="2960" w:type="pct"/>
            <w:tcBorders>
              <w:top w:val="double" w:sz="4" w:space="0" w:color="auto"/>
              <w:left w:val="single" w:sz="4" w:space="0" w:color="auto"/>
              <w:bottom w:val="nil"/>
              <w:right w:val="single" w:sz="4" w:space="0" w:color="auto"/>
            </w:tcBorders>
            <w:shd w:val="clear" w:color="auto" w:fill="FFFFFF"/>
            <w:vAlign w:val="bottom"/>
          </w:tcPr>
          <w:p w14:paraId="18B192AF" w14:textId="4E8A84C5"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1 (1</w:t>
            </w:r>
            <w:r w:rsidR="005E5A0B" w:rsidRPr="005E5A0B">
              <w:rPr>
                <w:rStyle w:val="aff5"/>
                <w:rFonts w:ascii="Times New Roman" w:hAnsi="Times New Roman" w:cs="Times New Roman"/>
                <w:color w:val="000000"/>
                <w:sz w:val="24"/>
                <w:szCs w:val="24"/>
              </w:rPr>
              <w:t xml:space="preserve"> – </w:t>
            </w:r>
            <w:r w:rsidRPr="005E5A0B">
              <w:rPr>
                <w:rStyle w:val="aff5"/>
                <w:rFonts w:ascii="Times New Roman" w:hAnsi="Times New Roman" w:cs="Times New Roman"/>
                <w:color w:val="000000"/>
                <w:sz w:val="24"/>
                <w:szCs w:val="24"/>
              </w:rPr>
              <w:t xml:space="preserve">20) </w:t>
            </w:r>
            <w:proofErr w:type="spellStart"/>
            <w:r w:rsidRPr="005E5A0B">
              <w:rPr>
                <w:rStyle w:val="aff5"/>
                <w:rFonts w:ascii="Times New Roman" w:hAnsi="Times New Roman" w:cs="Times New Roman"/>
                <w:color w:val="000000"/>
                <w:sz w:val="24"/>
                <w:szCs w:val="24"/>
              </w:rPr>
              <w:t>кВ</w:t>
            </w:r>
            <w:proofErr w:type="spellEnd"/>
          </w:p>
        </w:tc>
      </w:tr>
      <w:tr w:rsidR="003400F7" w:rsidRPr="005E5A0B" w14:paraId="294BCEAC" w14:textId="77777777" w:rsidTr="005E5A0B">
        <w:trPr>
          <w:trHeight w:hRule="exact" w:val="342"/>
          <w:jc w:val="center"/>
        </w:trPr>
        <w:tc>
          <w:tcPr>
            <w:tcW w:w="2040" w:type="pct"/>
            <w:tcBorders>
              <w:top w:val="single" w:sz="4" w:space="0" w:color="auto"/>
              <w:left w:val="single" w:sz="4" w:space="0" w:color="auto"/>
              <w:bottom w:val="nil"/>
              <w:right w:val="nil"/>
            </w:tcBorders>
            <w:shd w:val="clear" w:color="auto" w:fill="FFFFFF"/>
            <w:vAlign w:val="bottom"/>
          </w:tcPr>
          <w:p w14:paraId="2BCCC5EB"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Разрешающая способность</w:t>
            </w:r>
          </w:p>
        </w:tc>
        <w:tc>
          <w:tcPr>
            <w:tcW w:w="2960" w:type="pct"/>
            <w:tcBorders>
              <w:top w:val="single" w:sz="4" w:space="0" w:color="auto"/>
              <w:left w:val="single" w:sz="4" w:space="0" w:color="auto"/>
              <w:bottom w:val="nil"/>
              <w:right w:val="single" w:sz="4" w:space="0" w:color="auto"/>
            </w:tcBorders>
            <w:shd w:val="clear" w:color="auto" w:fill="FFFFFF"/>
            <w:vAlign w:val="bottom"/>
          </w:tcPr>
          <w:p w14:paraId="69D19B9D" w14:textId="09B1835C"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10 В (1</w:t>
            </w:r>
            <w:r w:rsidR="005E5A0B" w:rsidRPr="005E5A0B">
              <w:rPr>
                <w:rStyle w:val="aff5"/>
                <w:rFonts w:ascii="Times New Roman" w:hAnsi="Times New Roman" w:cs="Times New Roman"/>
                <w:color w:val="000000"/>
                <w:sz w:val="24"/>
                <w:szCs w:val="24"/>
              </w:rPr>
              <w:t xml:space="preserve"> – </w:t>
            </w:r>
            <w:r w:rsidRPr="005E5A0B">
              <w:rPr>
                <w:rStyle w:val="aff5"/>
                <w:rFonts w:ascii="Times New Roman" w:hAnsi="Times New Roman" w:cs="Times New Roman"/>
                <w:color w:val="000000"/>
                <w:sz w:val="24"/>
                <w:szCs w:val="24"/>
              </w:rPr>
              <w:t>20</w:t>
            </w:r>
            <w:r w:rsidR="00501643">
              <w:rPr>
                <w:rStyle w:val="aff5"/>
                <w:rFonts w:ascii="Times New Roman" w:hAnsi="Times New Roman" w:cs="Times New Roman"/>
                <w:color w:val="000000"/>
                <w:sz w:val="24"/>
                <w:szCs w:val="24"/>
              </w:rPr>
              <w:t>)</w:t>
            </w:r>
            <w:r w:rsidRPr="005E5A0B">
              <w:rPr>
                <w:rStyle w:val="aff5"/>
                <w:rFonts w:ascii="Times New Roman" w:hAnsi="Times New Roman" w:cs="Times New Roman"/>
                <w:color w:val="000000"/>
                <w:sz w:val="24"/>
                <w:szCs w:val="24"/>
              </w:rPr>
              <w:t xml:space="preserve"> </w:t>
            </w:r>
            <w:proofErr w:type="spellStart"/>
            <w:r w:rsidRPr="005E5A0B">
              <w:rPr>
                <w:rStyle w:val="aff5"/>
                <w:rFonts w:ascii="Times New Roman" w:hAnsi="Times New Roman" w:cs="Times New Roman"/>
                <w:color w:val="000000"/>
                <w:sz w:val="24"/>
                <w:szCs w:val="24"/>
              </w:rPr>
              <w:t>кВ</w:t>
            </w:r>
            <w:proofErr w:type="spellEnd"/>
          </w:p>
        </w:tc>
      </w:tr>
      <w:tr w:rsidR="003400F7" w:rsidRPr="005E5A0B" w14:paraId="07336E51" w14:textId="77777777" w:rsidTr="005E5A0B">
        <w:trPr>
          <w:trHeight w:hRule="exact" w:val="378"/>
          <w:jc w:val="center"/>
        </w:trPr>
        <w:tc>
          <w:tcPr>
            <w:tcW w:w="2040" w:type="pct"/>
            <w:tcBorders>
              <w:top w:val="single" w:sz="4" w:space="0" w:color="auto"/>
              <w:left w:val="single" w:sz="4" w:space="0" w:color="auto"/>
              <w:bottom w:val="single" w:sz="4" w:space="0" w:color="auto"/>
              <w:right w:val="nil"/>
            </w:tcBorders>
            <w:shd w:val="clear" w:color="auto" w:fill="FFFFFF"/>
            <w:vAlign w:val="center"/>
          </w:tcPr>
          <w:p w14:paraId="5C4460E4"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Максимально допустимая ошибка</w:t>
            </w:r>
          </w:p>
        </w:tc>
        <w:tc>
          <w:tcPr>
            <w:tcW w:w="2960" w:type="pct"/>
            <w:tcBorders>
              <w:top w:val="single" w:sz="4" w:space="0" w:color="auto"/>
              <w:left w:val="single" w:sz="4" w:space="0" w:color="auto"/>
              <w:bottom w:val="single" w:sz="4" w:space="0" w:color="auto"/>
              <w:right w:val="single" w:sz="4" w:space="0" w:color="auto"/>
            </w:tcBorders>
            <w:shd w:val="clear" w:color="auto" w:fill="FFFFFF"/>
            <w:vAlign w:val="center"/>
          </w:tcPr>
          <w:p w14:paraId="464604D0" w14:textId="45DE30D5"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10</w:t>
            </w:r>
            <w:r w:rsidR="005E5A0B" w:rsidRPr="005E5A0B">
              <w:rPr>
                <w:rStyle w:val="aff5"/>
                <w:rFonts w:ascii="Times New Roman" w:hAnsi="Times New Roman" w:cs="Times New Roman"/>
                <w:color w:val="000000"/>
                <w:sz w:val="24"/>
                <w:szCs w:val="24"/>
              </w:rPr>
              <w:t xml:space="preserve"> </w:t>
            </w:r>
            <w:r w:rsidRPr="005E5A0B">
              <w:rPr>
                <w:rStyle w:val="aff5"/>
                <w:rFonts w:ascii="Times New Roman" w:hAnsi="Times New Roman" w:cs="Times New Roman"/>
                <w:color w:val="000000"/>
                <w:sz w:val="24"/>
                <w:szCs w:val="24"/>
              </w:rPr>
              <w:t>% показаний</w:t>
            </w:r>
          </w:p>
        </w:tc>
      </w:tr>
    </w:tbl>
    <w:p w14:paraId="5B1BC93B" w14:textId="77777777" w:rsidR="003400F7" w:rsidRDefault="003400F7" w:rsidP="003400F7">
      <w:pPr>
        <w:spacing w:after="199" w:line="1" w:lineRule="exact"/>
      </w:pPr>
    </w:p>
    <w:p w14:paraId="5403B1ED" w14:textId="6480F25E" w:rsidR="003400F7" w:rsidRPr="005E5A0B" w:rsidRDefault="003400F7" w:rsidP="005E5A0B">
      <w:pPr>
        <w:pStyle w:val="Style5"/>
        <w:widowControl/>
        <w:ind w:firstLine="567"/>
        <w:jc w:val="both"/>
        <w:rPr>
          <w:spacing w:val="2"/>
          <w:shd w:val="clear" w:color="auto" w:fill="FFFFFF"/>
        </w:rPr>
      </w:pPr>
      <w:r w:rsidRPr="005E5A0B">
        <w:rPr>
          <w:spacing w:val="2"/>
          <w:shd w:val="clear" w:color="auto" w:fill="FFFFFF"/>
        </w:rPr>
        <w:t xml:space="preserve">С.10.2 </w:t>
      </w:r>
      <w:proofErr w:type="spellStart"/>
      <w:r w:rsidRPr="005E5A0B">
        <w:rPr>
          <w:spacing w:val="2"/>
          <w:shd w:val="clear" w:color="auto" w:fill="FFFFFF"/>
        </w:rPr>
        <w:t>Высокоомный</w:t>
      </w:r>
      <w:proofErr w:type="spellEnd"/>
      <w:r w:rsidRPr="005E5A0B">
        <w:rPr>
          <w:spacing w:val="2"/>
          <w:shd w:val="clear" w:color="auto" w:fill="FFFFFF"/>
        </w:rPr>
        <w:t xml:space="preserve"> омметр</w:t>
      </w:r>
      <w:r w:rsidR="005E5A0B">
        <w:rPr>
          <w:spacing w:val="2"/>
          <w:shd w:val="clear" w:color="auto" w:fill="FFFFFF"/>
        </w:rPr>
        <w:t xml:space="preserve"> – </w:t>
      </w:r>
      <w:r w:rsidRPr="005E5A0B">
        <w:rPr>
          <w:spacing w:val="2"/>
          <w:shd w:val="clear" w:color="auto" w:fill="FFFFFF"/>
        </w:rPr>
        <w:t>прибор, используемый для измерения сопротивления изолирующих</w:t>
      </w:r>
      <w:r w:rsidR="005E5A0B">
        <w:rPr>
          <w:spacing w:val="2"/>
          <w:shd w:val="clear" w:color="auto" w:fill="FFFFFF"/>
        </w:rPr>
        <w:t xml:space="preserve"> </w:t>
      </w:r>
      <w:r w:rsidRPr="005E5A0B">
        <w:rPr>
          <w:spacing w:val="2"/>
          <w:shd w:val="clear" w:color="auto" w:fill="FFFFFF"/>
        </w:rPr>
        <w:t>материалов и компонентов путем определения тока утечки от устройства под высоким напряжением к испытуемому</w:t>
      </w:r>
      <w:r w:rsidR="005E5A0B">
        <w:rPr>
          <w:spacing w:val="2"/>
          <w:shd w:val="clear" w:color="auto" w:fill="FFFFFF"/>
        </w:rPr>
        <w:t xml:space="preserve"> </w:t>
      </w:r>
      <w:r w:rsidRPr="005E5A0B">
        <w:rPr>
          <w:spacing w:val="2"/>
          <w:shd w:val="clear" w:color="auto" w:fill="FFFFFF"/>
        </w:rPr>
        <w:t>устройству.</w:t>
      </w:r>
    </w:p>
    <w:p w14:paraId="2CCDB49B" w14:textId="799F5437" w:rsidR="003400F7" w:rsidRDefault="003400F7" w:rsidP="005E5A0B">
      <w:pPr>
        <w:pStyle w:val="Style5"/>
        <w:widowControl/>
        <w:ind w:firstLine="567"/>
        <w:jc w:val="both"/>
        <w:rPr>
          <w:spacing w:val="2"/>
          <w:shd w:val="clear" w:color="auto" w:fill="FFFFFF"/>
        </w:rPr>
      </w:pPr>
      <w:r w:rsidRPr="005E5A0B">
        <w:rPr>
          <w:spacing w:val="2"/>
          <w:shd w:val="clear" w:color="auto" w:fill="FFFFFF"/>
        </w:rPr>
        <w:t xml:space="preserve">Минимальные требования к </w:t>
      </w:r>
      <w:proofErr w:type="spellStart"/>
      <w:r w:rsidRPr="005E5A0B">
        <w:rPr>
          <w:spacing w:val="2"/>
          <w:shd w:val="clear" w:color="auto" w:fill="FFFFFF"/>
        </w:rPr>
        <w:t>высокоомному</w:t>
      </w:r>
      <w:proofErr w:type="spellEnd"/>
      <w:r w:rsidRPr="005E5A0B">
        <w:rPr>
          <w:spacing w:val="2"/>
          <w:shd w:val="clear" w:color="auto" w:fill="FFFFFF"/>
        </w:rPr>
        <w:t xml:space="preserve"> омметру приведены в таблице С.6.</w:t>
      </w:r>
    </w:p>
    <w:p w14:paraId="706EC4CD" w14:textId="77777777" w:rsidR="005E5A0B" w:rsidRPr="005E5A0B" w:rsidRDefault="005E5A0B" w:rsidP="005E5A0B">
      <w:pPr>
        <w:pStyle w:val="Style5"/>
        <w:widowControl/>
        <w:ind w:firstLine="567"/>
        <w:jc w:val="both"/>
        <w:rPr>
          <w:spacing w:val="2"/>
          <w:shd w:val="clear" w:color="auto" w:fill="FFFFFF"/>
        </w:rPr>
      </w:pPr>
    </w:p>
    <w:p w14:paraId="6A965A2D" w14:textId="40278C79" w:rsidR="003400F7" w:rsidRDefault="003400F7" w:rsidP="005E5A0B">
      <w:pPr>
        <w:pStyle w:val="Style5"/>
        <w:widowControl/>
        <w:ind w:firstLine="567"/>
        <w:jc w:val="center"/>
        <w:rPr>
          <w:b/>
          <w:bCs/>
          <w:spacing w:val="2"/>
          <w:shd w:val="clear" w:color="auto" w:fill="FFFFFF"/>
        </w:rPr>
      </w:pPr>
      <w:r w:rsidRPr="005E5A0B">
        <w:rPr>
          <w:b/>
          <w:bCs/>
          <w:spacing w:val="2"/>
          <w:shd w:val="clear" w:color="auto" w:fill="FFFFFF"/>
        </w:rPr>
        <w:t xml:space="preserve">Таблица С.6 </w:t>
      </w:r>
      <w:r w:rsidR="005E5A0B" w:rsidRPr="005E5A0B">
        <w:rPr>
          <w:b/>
          <w:bCs/>
          <w:spacing w:val="2"/>
          <w:shd w:val="clear" w:color="auto" w:fill="FFFFFF"/>
        </w:rPr>
        <w:t xml:space="preserve">– </w:t>
      </w:r>
      <w:r w:rsidRPr="005E5A0B">
        <w:rPr>
          <w:b/>
          <w:bCs/>
          <w:spacing w:val="2"/>
          <w:shd w:val="clear" w:color="auto" w:fill="FFFFFF"/>
        </w:rPr>
        <w:t xml:space="preserve">Характеристики </w:t>
      </w:r>
      <w:proofErr w:type="spellStart"/>
      <w:r w:rsidRPr="005E5A0B">
        <w:rPr>
          <w:b/>
          <w:bCs/>
          <w:spacing w:val="2"/>
          <w:shd w:val="clear" w:color="auto" w:fill="FFFFFF"/>
        </w:rPr>
        <w:t>высокоомного</w:t>
      </w:r>
      <w:proofErr w:type="spellEnd"/>
      <w:r w:rsidRPr="005E5A0B">
        <w:rPr>
          <w:b/>
          <w:bCs/>
          <w:spacing w:val="2"/>
          <w:shd w:val="clear" w:color="auto" w:fill="FFFFFF"/>
        </w:rPr>
        <w:t xml:space="preserve"> омметра</w:t>
      </w:r>
    </w:p>
    <w:p w14:paraId="4844DC71" w14:textId="77777777" w:rsidR="005E5A0B" w:rsidRPr="005E5A0B" w:rsidRDefault="005E5A0B" w:rsidP="005E5A0B">
      <w:pPr>
        <w:pStyle w:val="Style5"/>
        <w:widowControl/>
        <w:ind w:firstLine="567"/>
        <w:jc w:val="center"/>
        <w:rPr>
          <w:b/>
          <w:bCs/>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12"/>
        <w:gridCol w:w="5532"/>
      </w:tblGrid>
      <w:tr w:rsidR="003400F7" w:rsidRPr="005E5A0B" w14:paraId="210FF33D" w14:textId="77777777" w:rsidTr="005E5A0B">
        <w:trPr>
          <w:trHeight w:hRule="exact" w:val="351"/>
          <w:jc w:val="center"/>
        </w:trPr>
        <w:tc>
          <w:tcPr>
            <w:tcW w:w="2040" w:type="pct"/>
            <w:tcBorders>
              <w:top w:val="single" w:sz="4" w:space="0" w:color="auto"/>
              <w:left w:val="single" w:sz="4" w:space="0" w:color="auto"/>
              <w:bottom w:val="double" w:sz="4" w:space="0" w:color="auto"/>
              <w:right w:val="nil"/>
            </w:tcBorders>
            <w:shd w:val="clear" w:color="auto" w:fill="FFFFFF"/>
            <w:vAlign w:val="center"/>
          </w:tcPr>
          <w:p w14:paraId="250E4F35" w14:textId="77777777" w:rsidR="003400F7" w:rsidRPr="005E5A0B" w:rsidRDefault="003400F7" w:rsidP="00B4707B">
            <w:pPr>
              <w:pStyle w:val="aff6"/>
              <w:ind w:left="1580"/>
              <w:rPr>
                <w:rFonts w:ascii="Times New Roman" w:hAnsi="Times New Roman" w:cs="Times New Roman"/>
                <w:sz w:val="24"/>
                <w:szCs w:val="24"/>
              </w:rPr>
            </w:pPr>
            <w:r w:rsidRPr="005E5A0B">
              <w:rPr>
                <w:rStyle w:val="aff5"/>
                <w:rFonts w:ascii="Times New Roman" w:hAnsi="Times New Roman" w:cs="Times New Roman"/>
                <w:color w:val="000000"/>
                <w:sz w:val="24"/>
                <w:szCs w:val="24"/>
              </w:rPr>
              <w:t>Параметр</w:t>
            </w:r>
          </w:p>
        </w:tc>
        <w:tc>
          <w:tcPr>
            <w:tcW w:w="2960" w:type="pct"/>
            <w:tcBorders>
              <w:top w:val="single" w:sz="4" w:space="0" w:color="auto"/>
              <w:left w:val="single" w:sz="4" w:space="0" w:color="auto"/>
              <w:bottom w:val="double" w:sz="4" w:space="0" w:color="auto"/>
              <w:right w:val="single" w:sz="4" w:space="0" w:color="auto"/>
            </w:tcBorders>
            <w:shd w:val="clear" w:color="auto" w:fill="FFFFFF"/>
            <w:vAlign w:val="center"/>
          </w:tcPr>
          <w:p w14:paraId="31017C72" w14:textId="77777777" w:rsidR="003400F7" w:rsidRPr="005E5A0B" w:rsidRDefault="003400F7" w:rsidP="00B4707B">
            <w:pPr>
              <w:pStyle w:val="aff6"/>
              <w:ind w:left="1840"/>
              <w:rPr>
                <w:rFonts w:ascii="Times New Roman" w:hAnsi="Times New Roman" w:cs="Times New Roman"/>
                <w:sz w:val="24"/>
                <w:szCs w:val="24"/>
              </w:rPr>
            </w:pPr>
            <w:r w:rsidRPr="005E5A0B">
              <w:rPr>
                <w:rStyle w:val="aff5"/>
                <w:rFonts w:ascii="Times New Roman" w:hAnsi="Times New Roman" w:cs="Times New Roman"/>
                <w:color w:val="000000"/>
                <w:sz w:val="24"/>
                <w:szCs w:val="24"/>
              </w:rPr>
              <w:t>Минимальные требования</w:t>
            </w:r>
          </w:p>
        </w:tc>
      </w:tr>
      <w:tr w:rsidR="003400F7" w:rsidRPr="005E5A0B" w14:paraId="39756653" w14:textId="77777777" w:rsidTr="005E5A0B">
        <w:trPr>
          <w:trHeight w:hRule="exact" w:val="360"/>
          <w:jc w:val="center"/>
        </w:trPr>
        <w:tc>
          <w:tcPr>
            <w:tcW w:w="2040" w:type="pct"/>
            <w:tcBorders>
              <w:top w:val="double" w:sz="4" w:space="0" w:color="auto"/>
              <w:left w:val="single" w:sz="4" w:space="0" w:color="auto"/>
              <w:bottom w:val="nil"/>
              <w:right w:val="nil"/>
            </w:tcBorders>
            <w:shd w:val="clear" w:color="auto" w:fill="FFFFFF"/>
            <w:vAlign w:val="bottom"/>
          </w:tcPr>
          <w:p w14:paraId="7BF32C1F"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Пределы измерений</w:t>
            </w:r>
          </w:p>
        </w:tc>
        <w:tc>
          <w:tcPr>
            <w:tcW w:w="2960" w:type="pct"/>
            <w:tcBorders>
              <w:top w:val="double" w:sz="4" w:space="0" w:color="auto"/>
              <w:left w:val="single" w:sz="4" w:space="0" w:color="auto"/>
              <w:bottom w:val="nil"/>
              <w:right w:val="single" w:sz="4" w:space="0" w:color="auto"/>
            </w:tcBorders>
            <w:shd w:val="clear" w:color="auto" w:fill="FFFFFF"/>
            <w:vAlign w:val="bottom"/>
          </w:tcPr>
          <w:p w14:paraId="3AF08D9C" w14:textId="45588BAF"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1000 Ом</w:t>
            </w:r>
            <w:r w:rsidR="005E5A0B">
              <w:rPr>
                <w:rStyle w:val="aff5"/>
                <w:rFonts w:ascii="Times New Roman" w:hAnsi="Times New Roman" w:cs="Times New Roman"/>
                <w:color w:val="000000"/>
                <w:sz w:val="24"/>
                <w:szCs w:val="24"/>
              </w:rPr>
              <w:t xml:space="preserve"> – </w:t>
            </w:r>
            <w:r w:rsidRPr="005E5A0B">
              <w:rPr>
                <w:rStyle w:val="aff5"/>
                <w:rFonts w:ascii="Times New Roman" w:hAnsi="Times New Roman" w:cs="Times New Roman"/>
                <w:color w:val="000000"/>
                <w:sz w:val="24"/>
                <w:szCs w:val="24"/>
              </w:rPr>
              <w:t>20 ГОм</w:t>
            </w:r>
          </w:p>
        </w:tc>
      </w:tr>
      <w:tr w:rsidR="003400F7" w:rsidRPr="005E5A0B" w14:paraId="4C38B179" w14:textId="77777777" w:rsidTr="005E5A0B">
        <w:trPr>
          <w:trHeight w:hRule="exact" w:val="360"/>
          <w:jc w:val="center"/>
        </w:trPr>
        <w:tc>
          <w:tcPr>
            <w:tcW w:w="2040" w:type="pct"/>
            <w:tcBorders>
              <w:top w:val="single" w:sz="4" w:space="0" w:color="auto"/>
              <w:left w:val="single" w:sz="4" w:space="0" w:color="auto"/>
              <w:bottom w:val="nil"/>
              <w:right w:val="nil"/>
            </w:tcBorders>
            <w:shd w:val="clear" w:color="auto" w:fill="FFFFFF"/>
            <w:vAlign w:val="bottom"/>
          </w:tcPr>
          <w:p w14:paraId="67E35105"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Разрешающая способность</w:t>
            </w:r>
          </w:p>
        </w:tc>
        <w:tc>
          <w:tcPr>
            <w:tcW w:w="2960" w:type="pct"/>
            <w:tcBorders>
              <w:top w:val="single" w:sz="4" w:space="0" w:color="auto"/>
              <w:left w:val="single" w:sz="4" w:space="0" w:color="auto"/>
              <w:bottom w:val="nil"/>
              <w:right w:val="single" w:sz="4" w:space="0" w:color="auto"/>
            </w:tcBorders>
            <w:shd w:val="clear" w:color="auto" w:fill="FFFFFF"/>
            <w:vAlign w:val="bottom"/>
          </w:tcPr>
          <w:p w14:paraId="16A828FA"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0.01 МОм</w:t>
            </w:r>
          </w:p>
        </w:tc>
      </w:tr>
      <w:tr w:rsidR="003400F7" w:rsidRPr="005E5A0B" w14:paraId="7EF0A4DA" w14:textId="77777777" w:rsidTr="005E5A0B">
        <w:trPr>
          <w:trHeight w:hRule="exact" w:val="360"/>
          <w:jc w:val="center"/>
        </w:trPr>
        <w:tc>
          <w:tcPr>
            <w:tcW w:w="2040" w:type="pct"/>
            <w:tcBorders>
              <w:top w:val="single" w:sz="4" w:space="0" w:color="auto"/>
              <w:left w:val="single" w:sz="4" w:space="0" w:color="auto"/>
              <w:bottom w:val="nil"/>
              <w:right w:val="nil"/>
            </w:tcBorders>
            <w:shd w:val="clear" w:color="auto" w:fill="FFFFFF"/>
            <w:vAlign w:val="center"/>
          </w:tcPr>
          <w:p w14:paraId="35FD40B4"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Максимально допустимая ошибка</w:t>
            </w:r>
          </w:p>
        </w:tc>
        <w:tc>
          <w:tcPr>
            <w:tcW w:w="2960" w:type="pct"/>
            <w:tcBorders>
              <w:top w:val="single" w:sz="4" w:space="0" w:color="auto"/>
              <w:left w:val="single" w:sz="4" w:space="0" w:color="auto"/>
              <w:bottom w:val="nil"/>
              <w:right w:val="single" w:sz="4" w:space="0" w:color="auto"/>
            </w:tcBorders>
            <w:shd w:val="clear" w:color="auto" w:fill="FFFFFF"/>
            <w:vAlign w:val="center"/>
          </w:tcPr>
          <w:p w14:paraId="4FA819BF"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5 % от полной шкалы</w:t>
            </w:r>
          </w:p>
        </w:tc>
      </w:tr>
      <w:tr w:rsidR="003400F7" w:rsidRPr="005E5A0B" w14:paraId="15D1F00C" w14:textId="77777777" w:rsidTr="005E5A0B">
        <w:trPr>
          <w:trHeight w:hRule="exact" w:val="378"/>
          <w:jc w:val="center"/>
        </w:trPr>
        <w:tc>
          <w:tcPr>
            <w:tcW w:w="2040" w:type="pct"/>
            <w:tcBorders>
              <w:top w:val="single" w:sz="4" w:space="0" w:color="auto"/>
              <w:left w:val="single" w:sz="4" w:space="0" w:color="auto"/>
              <w:bottom w:val="single" w:sz="4" w:space="0" w:color="auto"/>
              <w:right w:val="nil"/>
            </w:tcBorders>
            <w:shd w:val="clear" w:color="auto" w:fill="FFFFFF"/>
            <w:vAlign w:val="center"/>
          </w:tcPr>
          <w:p w14:paraId="70F131AF"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Напряжение при контроле</w:t>
            </w:r>
          </w:p>
        </w:tc>
        <w:tc>
          <w:tcPr>
            <w:tcW w:w="2960" w:type="pct"/>
            <w:tcBorders>
              <w:top w:val="single" w:sz="4" w:space="0" w:color="auto"/>
              <w:left w:val="single" w:sz="4" w:space="0" w:color="auto"/>
              <w:bottom w:val="single" w:sz="4" w:space="0" w:color="auto"/>
              <w:right w:val="single" w:sz="4" w:space="0" w:color="auto"/>
            </w:tcBorders>
            <w:shd w:val="clear" w:color="auto" w:fill="FFFFFF"/>
            <w:vAlign w:val="center"/>
          </w:tcPr>
          <w:p w14:paraId="700BF564" w14:textId="4B83FB56"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От 100 до 1000 В постоянного тока</w:t>
            </w:r>
          </w:p>
        </w:tc>
      </w:tr>
    </w:tbl>
    <w:p w14:paraId="31F2B36F" w14:textId="77777777" w:rsidR="003400F7" w:rsidRDefault="003400F7" w:rsidP="003400F7">
      <w:pPr>
        <w:spacing w:after="199" w:line="1" w:lineRule="exact"/>
      </w:pPr>
    </w:p>
    <w:p w14:paraId="46DA7035" w14:textId="327EC184" w:rsidR="003400F7" w:rsidRPr="005E5A0B" w:rsidRDefault="003400F7" w:rsidP="005E5A0B">
      <w:pPr>
        <w:pStyle w:val="Style5"/>
        <w:widowControl/>
        <w:ind w:firstLine="567"/>
        <w:jc w:val="both"/>
        <w:rPr>
          <w:spacing w:val="2"/>
          <w:shd w:val="clear" w:color="auto" w:fill="FFFFFF"/>
        </w:rPr>
      </w:pPr>
      <w:r w:rsidRPr="005E5A0B">
        <w:rPr>
          <w:spacing w:val="2"/>
          <w:shd w:val="clear" w:color="auto" w:fill="FFFFFF"/>
        </w:rPr>
        <w:t>С.10.3 Регистратор заряда пластины</w:t>
      </w:r>
      <w:r w:rsidR="005E5A0B">
        <w:rPr>
          <w:spacing w:val="2"/>
          <w:shd w:val="clear" w:color="auto" w:fill="FFFFFF"/>
        </w:rPr>
        <w:t xml:space="preserve"> – </w:t>
      </w:r>
      <w:r w:rsidRPr="005E5A0B">
        <w:rPr>
          <w:spacing w:val="2"/>
          <w:shd w:val="clear" w:color="auto" w:fill="FFFFFF"/>
        </w:rPr>
        <w:t xml:space="preserve">устройство для измерения </w:t>
      </w:r>
      <w:proofErr w:type="spellStart"/>
      <w:r w:rsidRPr="005E5A0B">
        <w:rPr>
          <w:spacing w:val="2"/>
          <w:shd w:val="clear" w:color="auto" w:fill="FFFFFF"/>
        </w:rPr>
        <w:t>нейтрализационной</w:t>
      </w:r>
      <w:proofErr w:type="spellEnd"/>
      <w:r w:rsidRPr="005E5A0B">
        <w:rPr>
          <w:spacing w:val="2"/>
          <w:shd w:val="clear" w:color="auto" w:fill="FFFFFF"/>
        </w:rPr>
        <w:t xml:space="preserve"> способности</w:t>
      </w:r>
      <w:r w:rsidR="005E5A0B">
        <w:rPr>
          <w:spacing w:val="2"/>
          <w:shd w:val="clear" w:color="auto" w:fill="FFFFFF"/>
        </w:rPr>
        <w:t xml:space="preserve"> </w:t>
      </w:r>
      <w:r w:rsidRPr="005E5A0B">
        <w:rPr>
          <w:spacing w:val="2"/>
          <w:shd w:val="clear" w:color="auto" w:fill="FFFFFF"/>
        </w:rPr>
        <w:t>ионизаторов или ионизационных установок.</w:t>
      </w:r>
    </w:p>
    <w:p w14:paraId="450F74A6" w14:textId="43D2AF5B" w:rsidR="003400F7" w:rsidRPr="005E5A0B" w:rsidRDefault="003400F7" w:rsidP="005E5A0B">
      <w:pPr>
        <w:pStyle w:val="Style5"/>
        <w:widowControl/>
        <w:ind w:firstLine="567"/>
        <w:jc w:val="both"/>
        <w:rPr>
          <w:spacing w:val="2"/>
          <w:shd w:val="clear" w:color="auto" w:fill="FFFFFF"/>
        </w:rPr>
      </w:pPr>
      <w:r w:rsidRPr="005E5A0B">
        <w:rPr>
          <w:spacing w:val="2"/>
          <w:shd w:val="clear" w:color="auto" w:fill="FFFFFF"/>
        </w:rPr>
        <w:t>Минимальные требования к регистратору заряда пластины приведены в таблице С.7.</w:t>
      </w:r>
    </w:p>
    <w:p w14:paraId="40F403C9" w14:textId="2F83E965" w:rsidR="005E5A0B" w:rsidRDefault="005E5A0B" w:rsidP="005E5A0B">
      <w:pPr>
        <w:pStyle w:val="Style5"/>
        <w:widowControl/>
        <w:ind w:firstLine="567"/>
        <w:jc w:val="both"/>
        <w:rPr>
          <w:spacing w:val="2"/>
          <w:shd w:val="clear" w:color="auto" w:fill="FFFFFF"/>
        </w:rPr>
      </w:pPr>
    </w:p>
    <w:p w14:paraId="729DA726" w14:textId="25224661" w:rsidR="00501643" w:rsidRDefault="00501643" w:rsidP="005E5A0B">
      <w:pPr>
        <w:pStyle w:val="Style5"/>
        <w:widowControl/>
        <w:ind w:firstLine="567"/>
        <w:jc w:val="both"/>
        <w:rPr>
          <w:spacing w:val="2"/>
          <w:shd w:val="clear" w:color="auto" w:fill="FFFFFF"/>
        </w:rPr>
      </w:pPr>
    </w:p>
    <w:p w14:paraId="2EF2CE88" w14:textId="33EA0256" w:rsidR="00501643" w:rsidRDefault="00501643" w:rsidP="005E5A0B">
      <w:pPr>
        <w:pStyle w:val="Style5"/>
        <w:widowControl/>
        <w:ind w:firstLine="567"/>
        <w:jc w:val="both"/>
        <w:rPr>
          <w:spacing w:val="2"/>
          <w:shd w:val="clear" w:color="auto" w:fill="FFFFFF"/>
        </w:rPr>
      </w:pPr>
    </w:p>
    <w:p w14:paraId="3368694C" w14:textId="479C4A19" w:rsidR="00501643" w:rsidRDefault="00501643" w:rsidP="005E5A0B">
      <w:pPr>
        <w:pStyle w:val="Style5"/>
        <w:widowControl/>
        <w:ind w:firstLine="567"/>
        <w:jc w:val="both"/>
        <w:rPr>
          <w:spacing w:val="2"/>
          <w:shd w:val="clear" w:color="auto" w:fill="FFFFFF"/>
        </w:rPr>
      </w:pPr>
    </w:p>
    <w:p w14:paraId="51D3717B" w14:textId="37B551B4" w:rsidR="00501643" w:rsidRDefault="00501643" w:rsidP="005E5A0B">
      <w:pPr>
        <w:pStyle w:val="Style5"/>
        <w:widowControl/>
        <w:ind w:firstLine="567"/>
        <w:jc w:val="both"/>
        <w:rPr>
          <w:spacing w:val="2"/>
          <w:shd w:val="clear" w:color="auto" w:fill="FFFFFF"/>
        </w:rPr>
      </w:pPr>
    </w:p>
    <w:p w14:paraId="420C2DF3" w14:textId="77777777" w:rsidR="00501643" w:rsidRDefault="00501643" w:rsidP="005E5A0B">
      <w:pPr>
        <w:pStyle w:val="Style5"/>
        <w:widowControl/>
        <w:ind w:firstLine="567"/>
        <w:jc w:val="both"/>
        <w:rPr>
          <w:spacing w:val="2"/>
          <w:shd w:val="clear" w:color="auto" w:fill="FFFFFF"/>
        </w:rPr>
      </w:pPr>
    </w:p>
    <w:p w14:paraId="7CFAE482" w14:textId="5A52A4AA" w:rsidR="003400F7" w:rsidRDefault="003400F7" w:rsidP="005E5A0B">
      <w:pPr>
        <w:pStyle w:val="Style5"/>
        <w:widowControl/>
        <w:ind w:firstLine="567"/>
        <w:jc w:val="center"/>
        <w:rPr>
          <w:b/>
          <w:bCs/>
          <w:spacing w:val="2"/>
          <w:shd w:val="clear" w:color="auto" w:fill="FFFFFF"/>
        </w:rPr>
      </w:pPr>
      <w:r w:rsidRPr="005E5A0B">
        <w:rPr>
          <w:b/>
          <w:bCs/>
          <w:spacing w:val="2"/>
          <w:shd w:val="clear" w:color="auto" w:fill="FFFFFF"/>
        </w:rPr>
        <w:lastRenderedPageBreak/>
        <w:t xml:space="preserve">Таблица С.7 </w:t>
      </w:r>
      <w:r w:rsidR="005E5A0B">
        <w:rPr>
          <w:b/>
          <w:bCs/>
          <w:spacing w:val="2"/>
          <w:shd w:val="clear" w:color="auto" w:fill="FFFFFF"/>
        </w:rPr>
        <w:t xml:space="preserve">– </w:t>
      </w:r>
      <w:r w:rsidRPr="005E5A0B">
        <w:rPr>
          <w:b/>
          <w:bCs/>
          <w:spacing w:val="2"/>
          <w:shd w:val="clear" w:color="auto" w:fill="FFFFFF"/>
        </w:rPr>
        <w:t>Характеристики регистратора заряда</w:t>
      </w:r>
      <w:r w:rsidR="00501643">
        <w:rPr>
          <w:b/>
          <w:bCs/>
          <w:spacing w:val="2"/>
          <w:shd w:val="clear" w:color="auto" w:fill="FFFFFF"/>
        </w:rPr>
        <w:t xml:space="preserve"> пластины</w:t>
      </w:r>
    </w:p>
    <w:p w14:paraId="56B21A8B" w14:textId="77777777" w:rsidR="005E5A0B" w:rsidRPr="005E5A0B" w:rsidRDefault="005E5A0B" w:rsidP="005E5A0B">
      <w:pPr>
        <w:pStyle w:val="Style5"/>
        <w:widowControl/>
        <w:ind w:firstLine="567"/>
        <w:jc w:val="center"/>
        <w:rPr>
          <w:b/>
          <w:bCs/>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12"/>
        <w:gridCol w:w="5532"/>
      </w:tblGrid>
      <w:tr w:rsidR="003400F7" w:rsidRPr="005E5A0B" w14:paraId="3178FB6E" w14:textId="77777777" w:rsidTr="005E5A0B">
        <w:trPr>
          <w:trHeight w:hRule="exact" w:val="351"/>
          <w:jc w:val="center"/>
        </w:trPr>
        <w:tc>
          <w:tcPr>
            <w:tcW w:w="2040" w:type="pct"/>
            <w:tcBorders>
              <w:top w:val="single" w:sz="4" w:space="0" w:color="auto"/>
              <w:left w:val="single" w:sz="4" w:space="0" w:color="auto"/>
              <w:bottom w:val="double" w:sz="4" w:space="0" w:color="auto"/>
              <w:right w:val="nil"/>
            </w:tcBorders>
            <w:shd w:val="clear" w:color="auto" w:fill="FFFFFF"/>
            <w:vAlign w:val="center"/>
          </w:tcPr>
          <w:p w14:paraId="401D581F" w14:textId="77777777" w:rsidR="003400F7" w:rsidRPr="005E5A0B" w:rsidRDefault="003400F7" w:rsidP="00B4707B">
            <w:pPr>
              <w:pStyle w:val="aff6"/>
              <w:ind w:left="1580"/>
              <w:rPr>
                <w:rFonts w:ascii="Times New Roman" w:hAnsi="Times New Roman" w:cs="Times New Roman"/>
                <w:sz w:val="24"/>
                <w:szCs w:val="24"/>
              </w:rPr>
            </w:pPr>
            <w:r w:rsidRPr="005E5A0B">
              <w:rPr>
                <w:rStyle w:val="aff5"/>
                <w:rFonts w:ascii="Times New Roman" w:hAnsi="Times New Roman" w:cs="Times New Roman"/>
                <w:color w:val="000000"/>
                <w:sz w:val="24"/>
                <w:szCs w:val="24"/>
              </w:rPr>
              <w:t>Параметр</w:t>
            </w:r>
          </w:p>
        </w:tc>
        <w:tc>
          <w:tcPr>
            <w:tcW w:w="2960" w:type="pct"/>
            <w:tcBorders>
              <w:top w:val="single" w:sz="4" w:space="0" w:color="auto"/>
              <w:left w:val="single" w:sz="4" w:space="0" w:color="auto"/>
              <w:bottom w:val="double" w:sz="4" w:space="0" w:color="auto"/>
              <w:right w:val="single" w:sz="4" w:space="0" w:color="auto"/>
            </w:tcBorders>
            <w:shd w:val="clear" w:color="auto" w:fill="FFFFFF"/>
            <w:vAlign w:val="center"/>
          </w:tcPr>
          <w:p w14:paraId="40CA71B5" w14:textId="77777777" w:rsidR="003400F7" w:rsidRPr="005E5A0B" w:rsidRDefault="003400F7" w:rsidP="00B4707B">
            <w:pPr>
              <w:pStyle w:val="aff6"/>
              <w:ind w:left="1840"/>
              <w:rPr>
                <w:rFonts w:ascii="Times New Roman" w:hAnsi="Times New Roman" w:cs="Times New Roman"/>
                <w:sz w:val="24"/>
                <w:szCs w:val="24"/>
              </w:rPr>
            </w:pPr>
            <w:r w:rsidRPr="005E5A0B">
              <w:rPr>
                <w:rStyle w:val="aff5"/>
                <w:rFonts w:ascii="Times New Roman" w:hAnsi="Times New Roman" w:cs="Times New Roman"/>
                <w:color w:val="000000"/>
                <w:sz w:val="24"/>
                <w:szCs w:val="24"/>
              </w:rPr>
              <w:t>Минимальные требования</w:t>
            </w:r>
          </w:p>
        </w:tc>
      </w:tr>
      <w:tr w:rsidR="003400F7" w:rsidRPr="005E5A0B" w14:paraId="7E8E6E5A" w14:textId="77777777" w:rsidTr="005E5A0B">
        <w:trPr>
          <w:trHeight w:hRule="exact" w:val="360"/>
          <w:jc w:val="center"/>
        </w:trPr>
        <w:tc>
          <w:tcPr>
            <w:tcW w:w="2040" w:type="pct"/>
            <w:tcBorders>
              <w:top w:val="double" w:sz="4" w:space="0" w:color="auto"/>
              <w:left w:val="single" w:sz="4" w:space="0" w:color="auto"/>
              <w:bottom w:val="nil"/>
              <w:right w:val="nil"/>
            </w:tcBorders>
            <w:shd w:val="clear" w:color="auto" w:fill="FFFFFF"/>
            <w:vAlign w:val="center"/>
          </w:tcPr>
          <w:p w14:paraId="09527A2A"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Пределы измерений</w:t>
            </w:r>
          </w:p>
        </w:tc>
        <w:tc>
          <w:tcPr>
            <w:tcW w:w="2960" w:type="pct"/>
            <w:tcBorders>
              <w:top w:val="double" w:sz="4" w:space="0" w:color="auto"/>
              <w:left w:val="single" w:sz="4" w:space="0" w:color="auto"/>
              <w:bottom w:val="nil"/>
              <w:right w:val="single" w:sz="4" w:space="0" w:color="auto"/>
            </w:tcBorders>
            <w:shd w:val="clear" w:color="auto" w:fill="FFFFFF"/>
            <w:vAlign w:val="center"/>
          </w:tcPr>
          <w:p w14:paraId="3C255082" w14:textId="34C69CE1" w:rsidR="003400F7" w:rsidRPr="005E5A0B" w:rsidRDefault="00501643" w:rsidP="00B4707B">
            <w:pPr>
              <w:pStyle w:val="aff6"/>
              <w:rPr>
                <w:rFonts w:ascii="Times New Roman" w:hAnsi="Times New Roman" w:cs="Times New Roman"/>
                <w:sz w:val="24"/>
                <w:szCs w:val="24"/>
              </w:rPr>
            </w:pPr>
            <w:r>
              <w:rPr>
                <w:rStyle w:val="aff5"/>
                <w:rFonts w:ascii="Times New Roman" w:hAnsi="Times New Roman" w:cs="Times New Roman"/>
                <w:color w:val="000000"/>
                <w:sz w:val="24"/>
                <w:szCs w:val="24"/>
              </w:rPr>
              <w:t>±</w:t>
            </w:r>
            <w:r w:rsidR="003400F7" w:rsidRPr="005E5A0B">
              <w:rPr>
                <w:rStyle w:val="aff5"/>
                <w:rFonts w:ascii="Times New Roman" w:hAnsi="Times New Roman" w:cs="Times New Roman"/>
                <w:color w:val="000000"/>
                <w:sz w:val="24"/>
                <w:szCs w:val="24"/>
              </w:rPr>
              <w:t xml:space="preserve">5 </w:t>
            </w:r>
            <w:proofErr w:type="spellStart"/>
            <w:r w:rsidR="003400F7" w:rsidRPr="005E5A0B">
              <w:rPr>
                <w:rStyle w:val="aff5"/>
                <w:rFonts w:ascii="Times New Roman" w:hAnsi="Times New Roman" w:cs="Times New Roman"/>
                <w:color w:val="000000"/>
                <w:sz w:val="24"/>
                <w:szCs w:val="24"/>
              </w:rPr>
              <w:t>кВ</w:t>
            </w:r>
            <w:proofErr w:type="spellEnd"/>
          </w:p>
        </w:tc>
      </w:tr>
      <w:tr w:rsidR="003400F7" w:rsidRPr="005E5A0B" w14:paraId="3FEA15D1" w14:textId="77777777" w:rsidTr="005E5A0B">
        <w:trPr>
          <w:trHeight w:hRule="exact" w:val="342"/>
          <w:jc w:val="center"/>
        </w:trPr>
        <w:tc>
          <w:tcPr>
            <w:tcW w:w="2040" w:type="pct"/>
            <w:tcBorders>
              <w:top w:val="single" w:sz="4" w:space="0" w:color="auto"/>
              <w:left w:val="single" w:sz="4" w:space="0" w:color="auto"/>
              <w:bottom w:val="nil"/>
              <w:right w:val="nil"/>
            </w:tcBorders>
            <w:shd w:val="clear" w:color="auto" w:fill="FFFFFF"/>
            <w:vAlign w:val="bottom"/>
          </w:tcPr>
          <w:p w14:paraId="392C7ED0"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Разрешающая способность</w:t>
            </w:r>
          </w:p>
        </w:tc>
        <w:tc>
          <w:tcPr>
            <w:tcW w:w="2960" w:type="pct"/>
            <w:tcBorders>
              <w:top w:val="single" w:sz="4" w:space="0" w:color="auto"/>
              <w:left w:val="single" w:sz="4" w:space="0" w:color="auto"/>
              <w:bottom w:val="nil"/>
              <w:right w:val="single" w:sz="4" w:space="0" w:color="auto"/>
            </w:tcBorders>
            <w:shd w:val="clear" w:color="auto" w:fill="FFFFFF"/>
            <w:vAlign w:val="bottom"/>
          </w:tcPr>
          <w:p w14:paraId="7B09BECF" w14:textId="1252D603"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0</w:t>
            </w:r>
            <w:r w:rsidR="00501643">
              <w:rPr>
                <w:rStyle w:val="aff5"/>
                <w:rFonts w:ascii="Times New Roman" w:hAnsi="Times New Roman" w:cs="Times New Roman"/>
                <w:color w:val="000000"/>
                <w:sz w:val="24"/>
                <w:szCs w:val="24"/>
              </w:rPr>
              <w:t>,</w:t>
            </w:r>
            <w:r w:rsidRPr="005E5A0B">
              <w:rPr>
                <w:rStyle w:val="aff5"/>
                <w:rFonts w:ascii="Times New Roman" w:hAnsi="Times New Roman" w:cs="Times New Roman"/>
                <w:color w:val="000000"/>
                <w:sz w:val="24"/>
                <w:szCs w:val="24"/>
              </w:rPr>
              <w:t xml:space="preserve">1 В </w:t>
            </w:r>
            <w:proofErr w:type="gramStart"/>
            <w:r w:rsidRPr="005E5A0B">
              <w:rPr>
                <w:rStyle w:val="aff5"/>
                <w:rFonts w:ascii="Times New Roman" w:hAnsi="Times New Roman" w:cs="Times New Roman"/>
                <w:color w:val="000000"/>
                <w:sz w:val="24"/>
                <w:szCs w:val="24"/>
              </w:rPr>
              <w:t>(&lt; 100</w:t>
            </w:r>
            <w:proofErr w:type="gramEnd"/>
            <w:r w:rsidRPr="005E5A0B">
              <w:rPr>
                <w:rStyle w:val="aff5"/>
                <w:rFonts w:ascii="Times New Roman" w:hAnsi="Times New Roman" w:cs="Times New Roman"/>
                <w:color w:val="000000"/>
                <w:sz w:val="24"/>
                <w:szCs w:val="24"/>
              </w:rPr>
              <w:t xml:space="preserve"> В) 1</w:t>
            </w:r>
            <w:r w:rsidR="00501643">
              <w:rPr>
                <w:rStyle w:val="aff5"/>
                <w:rFonts w:ascii="Times New Roman" w:hAnsi="Times New Roman" w:cs="Times New Roman"/>
                <w:color w:val="000000"/>
                <w:sz w:val="24"/>
                <w:szCs w:val="24"/>
              </w:rPr>
              <w:t>,</w:t>
            </w:r>
            <w:r w:rsidRPr="005E5A0B">
              <w:rPr>
                <w:rStyle w:val="aff5"/>
                <w:rFonts w:ascii="Times New Roman" w:hAnsi="Times New Roman" w:cs="Times New Roman"/>
                <w:color w:val="000000"/>
                <w:sz w:val="24"/>
                <w:szCs w:val="24"/>
              </w:rPr>
              <w:t>0 В (&gt; 99 В)</w:t>
            </w:r>
          </w:p>
        </w:tc>
      </w:tr>
      <w:tr w:rsidR="003400F7" w:rsidRPr="005E5A0B" w14:paraId="4F894C94" w14:textId="77777777" w:rsidTr="005E5A0B">
        <w:trPr>
          <w:trHeight w:hRule="exact" w:val="378"/>
          <w:jc w:val="center"/>
        </w:trPr>
        <w:tc>
          <w:tcPr>
            <w:tcW w:w="2040" w:type="pct"/>
            <w:tcBorders>
              <w:top w:val="single" w:sz="4" w:space="0" w:color="auto"/>
              <w:left w:val="single" w:sz="4" w:space="0" w:color="auto"/>
              <w:bottom w:val="single" w:sz="4" w:space="0" w:color="auto"/>
              <w:right w:val="nil"/>
            </w:tcBorders>
            <w:shd w:val="clear" w:color="auto" w:fill="FFFFFF"/>
            <w:vAlign w:val="center"/>
          </w:tcPr>
          <w:p w14:paraId="1253CE44"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Максимально допустимая ошибка</w:t>
            </w:r>
          </w:p>
        </w:tc>
        <w:tc>
          <w:tcPr>
            <w:tcW w:w="2960" w:type="pct"/>
            <w:tcBorders>
              <w:top w:val="single" w:sz="4" w:space="0" w:color="auto"/>
              <w:left w:val="single" w:sz="4" w:space="0" w:color="auto"/>
              <w:bottom w:val="single" w:sz="4" w:space="0" w:color="auto"/>
              <w:right w:val="single" w:sz="4" w:space="0" w:color="auto"/>
            </w:tcBorders>
            <w:shd w:val="clear" w:color="auto" w:fill="FFFFFF"/>
            <w:vAlign w:val="center"/>
          </w:tcPr>
          <w:p w14:paraId="341CCA4A" w14:textId="77777777" w:rsidR="003400F7" w:rsidRPr="005E5A0B" w:rsidRDefault="003400F7" w:rsidP="00B4707B">
            <w:pPr>
              <w:pStyle w:val="aff6"/>
              <w:rPr>
                <w:rFonts w:ascii="Times New Roman" w:hAnsi="Times New Roman" w:cs="Times New Roman"/>
                <w:sz w:val="24"/>
                <w:szCs w:val="24"/>
              </w:rPr>
            </w:pPr>
            <w:r w:rsidRPr="005E5A0B">
              <w:rPr>
                <w:rStyle w:val="aff5"/>
                <w:rFonts w:ascii="Times New Roman" w:hAnsi="Times New Roman" w:cs="Times New Roman"/>
                <w:color w:val="000000"/>
                <w:sz w:val="24"/>
                <w:szCs w:val="24"/>
              </w:rPr>
              <w:t>5 % от полной шкалы</w:t>
            </w:r>
          </w:p>
        </w:tc>
      </w:tr>
    </w:tbl>
    <w:p w14:paraId="614B9F7B" w14:textId="77777777" w:rsidR="003400F7" w:rsidRDefault="003400F7" w:rsidP="003400F7">
      <w:pPr>
        <w:spacing w:after="259" w:line="1" w:lineRule="exact"/>
      </w:pPr>
    </w:p>
    <w:p w14:paraId="2D322A18" w14:textId="77777777" w:rsidR="003400F7" w:rsidRPr="005E5A0B" w:rsidRDefault="003400F7" w:rsidP="005E5A0B">
      <w:pPr>
        <w:pStyle w:val="Style5"/>
        <w:widowControl/>
        <w:ind w:firstLine="567"/>
        <w:jc w:val="both"/>
        <w:rPr>
          <w:b/>
          <w:bCs/>
          <w:spacing w:val="2"/>
          <w:shd w:val="clear" w:color="auto" w:fill="FFFFFF"/>
        </w:rPr>
      </w:pPr>
      <w:r w:rsidRPr="005E5A0B">
        <w:rPr>
          <w:b/>
          <w:bCs/>
          <w:spacing w:val="2"/>
          <w:shd w:val="clear" w:color="auto" w:fill="FFFFFF"/>
        </w:rPr>
        <w:t>С.11 Контроль осаждения частиц</w:t>
      </w:r>
    </w:p>
    <w:p w14:paraId="7885B095" w14:textId="63DB02C9" w:rsidR="003400F7" w:rsidRPr="005E5A0B" w:rsidRDefault="003400F7" w:rsidP="005E5A0B">
      <w:pPr>
        <w:pStyle w:val="Style5"/>
        <w:widowControl/>
        <w:ind w:firstLine="567"/>
        <w:jc w:val="both"/>
        <w:rPr>
          <w:spacing w:val="2"/>
          <w:shd w:val="clear" w:color="auto" w:fill="FFFFFF"/>
        </w:rPr>
      </w:pPr>
      <w:r w:rsidRPr="005E5A0B">
        <w:rPr>
          <w:spacing w:val="2"/>
          <w:shd w:val="clear" w:color="auto" w:fill="FFFFFF"/>
        </w:rPr>
        <w:t>С.11.1 Материал контрольной пластины</w:t>
      </w:r>
      <w:r w:rsidR="005E5A0B">
        <w:rPr>
          <w:spacing w:val="2"/>
          <w:shd w:val="clear" w:color="auto" w:fill="FFFFFF"/>
        </w:rPr>
        <w:t xml:space="preserve"> – </w:t>
      </w:r>
      <w:r w:rsidRPr="005E5A0B">
        <w:rPr>
          <w:spacing w:val="2"/>
          <w:shd w:val="clear" w:color="auto" w:fill="FFFFFF"/>
        </w:rPr>
        <w:t>выбор материала зависит от определяемого размера частиц и</w:t>
      </w:r>
      <w:r w:rsidR="005E5A0B">
        <w:rPr>
          <w:spacing w:val="2"/>
          <w:shd w:val="clear" w:color="auto" w:fill="FFFFFF"/>
        </w:rPr>
        <w:t xml:space="preserve"> </w:t>
      </w:r>
      <w:r w:rsidRPr="005E5A0B">
        <w:rPr>
          <w:spacing w:val="2"/>
          <w:shd w:val="clear" w:color="auto" w:fill="FFFFFF"/>
        </w:rPr>
        <w:t>средств измерения, может использоваться следующее:</w:t>
      </w:r>
    </w:p>
    <w:p w14:paraId="3BD44A7A"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65" w:name="bookmark328"/>
      <w:bookmarkEnd w:id="265"/>
      <w:r w:rsidRPr="005E5A0B">
        <w:rPr>
          <w:spacing w:val="2"/>
          <w:shd w:val="clear" w:color="auto" w:fill="FFFFFF"/>
        </w:rPr>
        <w:t>микропористые мембранные фильтры:</w:t>
      </w:r>
    </w:p>
    <w:p w14:paraId="5A39F805"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66" w:name="bookmark329"/>
      <w:bookmarkEnd w:id="266"/>
      <w:r w:rsidRPr="005E5A0B">
        <w:rPr>
          <w:spacing w:val="2"/>
          <w:shd w:val="clear" w:color="auto" w:fill="FFFFFF"/>
        </w:rPr>
        <w:t xml:space="preserve">двухсторонняя </w:t>
      </w:r>
      <w:proofErr w:type="spellStart"/>
      <w:r w:rsidRPr="005E5A0B">
        <w:rPr>
          <w:spacing w:val="2"/>
          <w:shd w:val="clear" w:color="auto" w:fill="FFFFFF"/>
        </w:rPr>
        <w:t>адгезирующая</w:t>
      </w:r>
      <w:proofErr w:type="spellEnd"/>
      <w:r w:rsidRPr="005E5A0B">
        <w:rPr>
          <w:spacing w:val="2"/>
          <w:shd w:val="clear" w:color="auto" w:fill="FFFFFF"/>
        </w:rPr>
        <w:t xml:space="preserve"> лента;</w:t>
      </w:r>
    </w:p>
    <w:p w14:paraId="7CECBF84"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67" w:name="bookmark330"/>
      <w:bookmarkEnd w:id="267"/>
      <w:r w:rsidRPr="005E5A0B">
        <w:rPr>
          <w:spacing w:val="2"/>
          <w:shd w:val="clear" w:color="auto" w:fill="FFFFFF"/>
        </w:rPr>
        <w:t>чашки Петри:</w:t>
      </w:r>
    </w:p>
    <w:p w14:paraId="217C13C8"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68" w:name="bookmark331"/>
      <w:bookmarkEnd w:id="268"/>
      <w:r w:rsidRPr="005E5A0B">
        <w:rPr>
          <w:spacing w:val="2"/>
          <w:shd w:val="clear" w:color="auto" w:fill="FFFFFF"/>
        </w:rPr>
        <w:t>чашки Петри с полимером контрастного (черного) цвета, например, полиэфирная смола:</w:t>
      </w:r>
    </w:p>
    <w:p w14:paraId="300F97A1"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69" w:name="bookmark332"/>
      <w:bookmarkEnd w:id="269"/>
      <w:r w:rsidRPr="005E5A0B">
        <w:rPr>
          <w:spacing w:val="2"/>
          <w:shd w:val="clear" w:color="auto" w:fill="FFFFFF"/>
        </w:rPr>
        <w:t>фотографические пленки (пластины):</w:t>
      </w:r>
    </w:p>
    <w:p w14:paraId="6138C943"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70" w:name="bookmark333"/>
      <w:bookmarkEnd w:id="270"/>
      <w:r w:rsidRPr="005E5A0B">
        <w:rPr>
          <w:spacing w:val="2"/>
          <w:shd w:val="clear" w:color="auto" w:fill="FFFFFF"/>
        </w:rPr>
        <w:t xml:space="preserve">слайды для микроскопа (гладкие или с </w:t>
      </w:r>
      <w:proofErr w:type="spellStart"/>
      <w:r w:rsidRPr="005E5A0B">
        <w:rPr>
          <w:spacing w:val="2"/>
          <w:shd w:val="clear" w:color="auto" w:fill="FFFFFF"/>
        </w:rPr>
        <w:t>напыленной</w:t>
      </w:r>
      <w:proofErr w:type="spellEnd"/>
      <w:r w:rsidRPr="005E5A0B">
        <w:rPr>
          <w:spacing w:val="2"/>
          <w:shd w:val="clear" w:color="auto" w:fill="FFFFFF"/>
        </w:rPr>
        <w:t xml:space="preserve"> металлической пленкой):</w:t>
      </w:r>
    </w:p>
    <w:p w14:paraId="5A8DFE02" w14:textId="360BE78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r w:rsidRPr="005E5A0B">
        <w:rPr>
          <w:spacing w:val="2"/>
          <w:shd w:val="clear" w:color="auto" w:fill="FFFFFF"/>
        </w:rPr>
        <w:t>стеклянные или металлические зеркальные пластины;</w:t>
      </w:r>
    </w:p>
    <w:p w14:paraId="1456776F"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71" w:name="bookmark335"/>
      <w:bookmarkEnd w:id="271"/>
      <w:r w:rsidRPr="005E5A0B">
        <w:rPr>
          <w:spacing w:val="2"/>
          <w:shd w:val="clear" w:color="auto" w:fill="FFFFFF"/>
        </w:rPr>
        <w:t>заготовки полупроводниковых пластин;</w:t>
      </w:r>
    </w:p>
    <w:p w14:paraId="54309598"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72" w:name="bookmark336"/>
      <w:bookmarkEnd w:id="272"/>
      <w:r w:rsidRPr="005E5A0B">
        <w:rPr>
          <w:spacing w:val="2"/>
          <w:shd w:val="clear" w:color="auto" w:fill="FFFFFF"/>
        </w:rPr>
        <w:t>стеклянные подложки для масок фотолитографии:</w:t>
      </w:r>
    </w:p>
    <w:p w14:paraId="66E7D1DE" w14:textId="77777777" w:rsidR="003400F7" w:rsidRPr="005E5A0B" w:rsidRDefault="003400F7" w:rsidP="00CE42E4">
      <w:pPr>
        <w:pStyle w:val="Style5"/>
        <w:widowControl/>
        <w:numPr>
          <w:ilvl w:val="0"/>
          <w:numId w:val="44"/>
        </w:numPr>
        <w:tabs>
          <w:tab w:val="left" w:pos="993"/>
        </w:tabs>
        <w:ind w:left="0" w:firstLine="567"/>
        <w:jc w:val="both"/>
        <w:rPr>
          <w:spacing w:val="2"/>
          <w:shd w:val="clear" w:color="auto" w:fill="FFFFFF"/>
        </w:rPr>
      </w:pPr>
      <w:bookmarkStart w:id="273" w:name="bookmark337"/>
      <w:bookmarkEnd w:id="273"/>
      <w:r w:rsidRPr="005E5A0B">
        <w:rPr>
          <w:spacing w:val="2"/>
          <w:shd w:val="clear" w:color="auto" w:fill="FFFFFF"/>
        </w:rPr>
        <w:t>прозрачные пластмассовые пластины.</w:t>
      </w:r>
    </w:p>
    <w:p w14:paraId="666B0FD5" w14:textId="2E301D28" w:rsidR="003400F7" w:rsidRPr="005E5A0B" w:rsidRDefault="003400F7" w:rsidP="005E5A0B">
      <w:pPr>
        <w:pStyle w:val="Style5"/>
        <w:widowControl/>
        <w:ind w:firstLine="567"/>
        <w:jc w:val="both"/>
        <w:rPr>
          <w:spacing w:val="2"/>
          <w:shd w:val="clear" w:color="auto" w:fill="FFFFFF"/>
        </w:rPr>
      </w:pPr>
      <w:r w:rsidRPr="005E5A0B">
        <w:rPr>
          <w:spacing w:val="2"/>
          <w:shd w:val="clear" w:color="auto" w:fill="FFFFFF"/>
        </w:rPr>
        <w:t>Контрольные пластины должны быть достаточно гладкими, чтобы обеспечить четкое различение</w:t>
      </w:r>
      <w:r w:rsidR="005E5A0B">
        <w:rPr>
          <w:spacing w:val="2"/>
          <w:shd w:val="clear" w:color="auto" w:fill="FFFFFF"/>
        </w:rPr>
        <w:t xml:space="preserve"> </w:t>
      </w:r>
      <w:r w:rsidRPr="005E5A0B">
        <w:rPr>
          <w:spacing w:val="2"/>
          <w:shd w:val="clear" w:color="auto" w:fill="FFFFFF"/>
        </w:rPr>
        <w:t>частиц по размерам и убедиться, что частицы легко различимы. Материал контрольных пластин должен быть</w:t>
      </w:r>
      <w:r w:rsidR="005E5A0B">
        <w:rPr>
          <w:spacing w:val="2"/>
          <w:shd w:val="clear" w:color="auto" w:fill="FFFFFF"/>
        </w:rPr>
        <w:t xml:space="preserve"> </w:t>
      </w:r>
      <w:proofErr w:type="spellStart"/>
      <w:r w:rsidRPr="005E5A0B">
        <w:rPr>
          <w:spacing w:val="2"/>
          <w:shd w:val="clear" w:color="auto" w:fill="FFFFFF"/>
        </w:rPr>
        <w:t>электростатически</w:t>
      </w:r>
      <w:proofErr w:type="spellEnd"/>
      <w:r w:rsidRPr="005E5A0B">
        <w:rPr>
          <w:spacing w:val="2"/>
          <w:shd w:val="clear" w:color="auto" w:fill="FFFFFF"/>
        </w:rPr>
        <w:t xml:space="preserve"> нейтральным. Применяемые средства контроля должны различать и измерять размер</w:t>
      </w:r>
      <w:r w:rsidR="005E5A0B">
        <w:rPr>
          <w:spacing w:val="2"/>
          <w:shd w:val="clear" w:color="auto" w:fill="FFFFFF"/>
        </w:rPr>
        <w:t xml:space="preserve"> </w:t>
      </w:r>
      <w:r w:rsidRPr="005E5A0B">
        <w:rPr>
          <w:spacing w:val="2"/>
          <w:shd w:val="clear" w:color="auto" w:fill="FFFFFF"/>
        </w:rPr>
        <w:t>наименьших частиц, которые должны быть сосчитаны. Прозрачные контрольные пластины не должны содержать</w:t>
      </w:r>
      <w:r w:rsidR="005E5A0B">
        <w:rPr>
          <w:spacing w:val="2"/>
          <w:shd w:val="clear" w:color="auto" w:fill="FFFFFF"/>
        </w:rPr>
        <w:t xml:space="preserve"> </w:t>
      </w:r>
      <w:r w:rsidRPr="005E5A0B">
        <w:rPr>
          <w:spacing w:val="2"/>
          <w:shd w:val="clear" w:color="auto" w:fill="FFFFFF"/>
        </w:rPr>
        <w:t>дефектов.</w:t>
      </w:r>
    </w:p>
    <w:p w14:paraId="5FFF3CBF" w14:textId="1C624914" w:rsidR="003400F7" w:rsidRDefault="003400F7" w:rsidP="005E5A0B">
      <w:pPr>
        <w:pStyle w:val="Style5"/>
        <w:widowControl/>
        <w:ind w:firstLine="567"/>
        <w:jc w:val="both"/>
        <w:rPr>
          <w:spacing w:val="2"/>
          <w:shd w:val="clear" w:color="auto" w:fill="FFFFFF"/>
        </w:rPr>
      </w:pPr>
      <w:r w:rsidRPr="005E5A0B">
        <w:rPr>
          <w:spacing w:val="2"/>
          <w:shd w:val="clear" w:color="auto" w:fill="FFFFFF"/>
        </w:rPr>
        <w:t>Осаждение частиц может быть определено путем измерения зоны, покрытой осевшими частицами, или</w:t>
      </w:r>
      <w:r w:rsidR="005E5A0B">
        <w:rPr>
          <w:spacing w:val="2"/>
          <w:shd w:val="clear" w:color="auto" w:fill="FFFFFF"/>
        </w:rPr>
        <w:t xml:space="preserve"> </w:t>
      </w:r>
      <w:r w:rsidRPr="005E5A0B">
        <w:rPr>
          <w:spacing w:val="2"/>
          <w:shd w:val="clear" w:color="auto" w:fill="FFFFFF"/>
        </w:rPr>
        <w:t>счетом (и оценкой размеров) частиц, осевших на контрольную пластину. Контроль осаждения частиц может различаться для частиц с размерами, применяемыми для оценки чистоты воздуха (от 0,1 до 5</w:t>
      </w:r>
      <w:r w:rsidR="005E5A0B">
        <w:rPr>
          <w:spacing w:val="2"/>
          <w:shd w:val="clear" w:color="auto" w:fill="FFFFFF"/>
        </w:rPr>
        <w:t>,</w:t>
      </w:r>
      <w:r w:rsidRPr="005E5A0B">
        <w:rPr>
          <w:spacing w:val="2"/>
          <w:shd w:val="clear" w:color="auto" w:fill="FFFFFF"/>
        </w:rPr>
        <w:t xml:space="preserve">0 мкм и для </w:t>
      </w:r>
      <w:proofErr w:type="spellStart"/>
      <w:r w:rsidRPr="005E5A0B">
        <w:rPr>
          <w:spacing w:val="2"/>
          <w:shd w:val="clear" w:color="auto" w:fill="FFFFFF"/>
        </w:rPr>
        <w:t>макрочастиц</w:t>
      </w:r>
      <w:proofErr w:type="spellEnd"/>
      <w:r w:rsidR="005E5A0B">
        <w:rPr>
          <w:spacing w:val="2"/>
          <w:shd w:val="clear" w:color="auto" w:fill="FFFFFF"/>
        </w:rPr>
        <w:t xml:space="preserve"> </w:t>
      </w:r>
      <w:r w:rsidRPr="005E5A0B">
        <w:rPr>
          <w:spacing w:val="2"/>
          <w:shd w:val="clear" w:color="auto" w:fill="FFFFFF"/>
        </w:rPr>
        <w:t>(с размерами равными или большими 5</w:t>
      </w:r>
      <w:r w:rsidR="005E5A0B">
        <w:rPr>
          <w:spacing w:val="2"/>
          <w:shd w:val="clear" w:color="auto" w:fill="FFFFFF"/>
        </w:rPr>
        <w:t>,</w:t>
      </w:r>
      <w:r w:rsidRPr="005E5A0B">
        <w:rPr>
          <w:spacing w:val="2"/>
          <w:shd w:val="clear" w:color="auto" w:fill="FFFFFF"/>
        </w:rPr>
        <w:t>0 мкм).</w:t>
      </w:r>
    </w:p>
    <w:p w14:paraId="019A551E" w14:textId="77777777" w:rsidR="005E5A0B" w:rsidRPr="00314A6B" w:rsidRDefault="005E5A0B" w:rsidP="00314A6B">
      <w:pPr>
        <w:pStyle w:val="Style5"/>
        <w:widowControl/>
        <w:ind w:firstLine="567"/>
        <w:jc w:val="center"/>
        <w:rPr>
          <w:b/>
          <w:bCs/>
          <w:spacing w:val="2"/>
          <w:shd w:val="clear" w:color="auto" w:fill="FFFFFF"/>
        </w:rPr>
      </w:pPr>
    </w:p>
    <w:p w14:paraId="5DCA5F86" w14:textId="0FA55BC2" w:rsidR="003400F7" w:rsidRPr="00314A6B" w:rsidRDefault="003400F7" w:rsidP="00314A6B">
      <w:pPr>
        <w:pStyle w:val="Style5"/>
        <w:widowControl/>
        <w:ind w:firstLine="567"/>
        <w:jc w:val="center"/>
        <w:rPr>
          <w:b/>
          <w:bCs/>
          <w:spacing w:val="2"/>
          <w:shd w:val="clear" w:color="auto" w:fill="FFFFFF"/>
        </w:rPr>
      </w:pPr>
      <w:r w:rsidRPr="00314A6B">
        <w:rPr>
          <w:b/>
          <w:bCs/>
          <w:spacing w:val="2"/>
          <w:shd w:val="clear" w:color="auto" w:fill="FFFFFF"/>
        </w:rPr>
        <w:t xml:space="preserve">Таблица С.8 </w:t>
      </w:r>
      <w:r w:rsidR="00314A6B" w:rsidRPr="00314A6B">
        <w:rPr>
          <w:b/>
          <w:bCs/>
          <w:spacing w:val="2"/>
          <w:shd w:val="clear" w:color="auto" w:fill="FFFFFF"/>
        </w:rPr>
        <w:t xml:space="preserve">– </w:t>
      </w:r>
      <w:r w:rsidRPr="00314A6B">
        <w:rPr>
          <w:b/>
          <w:bCs/>
          <w:spacing w:val="2"/>
          <w:shd w:val="clear" w:color="auto" w:fill="FFFFFF"/>
        </w:rPr>
        <w:t>Контроль осаждения частиц с помощью анализатора поверхности</w:t>
      </w:r>
    </w:p>
    <w:p w14:paraId="30EC9D69" w14:textId="77777777" w:rsidR="00314A6B" w:rsidRPr="005E5A0B" w:rsidRDefault="00314A6B" w:rsidP="005E5A0B">
      <w:pPr>
        <w:pStyle w:val="Style5"/>
        <w:widowControl/>
        <w:ind w:firstLine="567"/>
        <w:jc w:val="both"/>
        <w:rPr>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05"/>
        <w:gridCol w:w="5539"/>
      </w:tblGrid>
      <w:tr w:rsidR="003400F7" w:rsidRPr="00314A6B" w14:paraId="7DA5DCE7" w14:textId="77777777" w:rsidTr="00314A6B">
        <w:trPr>
          <w:trHeight w:hRule="exact" w:val="477"/>
          <w:jc w:val="center"/>
        </w:trPr>
        <w:tc>
          <w:tcPr>
            <w:tcW w:w="2036" w:type="pct"/>
            <w:tcBorders>
              <w:top w:val="single" w:sz="4" w:space="0" w:color="auto"/>
              <w:left w:val="single" w:sz="4" w:space="0" w:color="auto"/>
              <w:bottom w:val="double" w:sz="4" w:space="0" w:color="auto"/>
              <w:right w:val="nil"/>
            </w:tcBorders>
            <w:shd w:val="clear" w:color="auto" w:fill="FFFFFF"/>
            <w:vAlign w:val="center"/>
          </w:tcPr>
          <w:p w14:paraId="37BF8659" w14:textId="77777777" w:rsidR="003400F7" w:rsidRPr="00314A6B" w:rsidRDefault="003400F7" w:rsidP="00314A6B">
            <w:pPr>
              <w:pStyle w:val="aff6"/>
              <w:spacing w:after="0"/>
              <w:jc w:val="center"/>
              <w:rPr>
                <w:rFonts w:ascii="Times New Roman" w:hAnsi="Times New Roman" w:cs="Times New Roman"/>
                <w:sz w:val="24"/>
                <w:szCs w:val="24"/>
              </w:rPr>
            </w:pPr>
            <w:r w:rsidRPr="00314A6B">
              <w:rPr>
                <w:rStyle w:val="aff5"/>
                <w:rFonts w:ascii="Times New Roman" w:hAnsi="Times New Roman" w:cs="Times New Roman"/>
                <w:color w:val="000000"/>
                <w:sz w:val="24"/>
                <w:szCs w:val="24"/>
              </w:rPr>
              <w:t>Параметр</w:t>
            </w:r>
          </w:p>
        </w:tc>
        <w:tc>
          <w:tcPr>
            <w:tcW w:w="2964" w:type="pct"/>
            <w:tcBorders>
              <w:top w:val="single" w:sz="4" w:space="0" w:color="auto"/>
              <w:left w:val="single" w:sz="4" w:space="0" w:color="auto"/>
              <w:bottom w:val="double" w:sz="4" w:space="0" w:color="auto"/>
              <w:right w:val="single" w:sz="4" w:space="0" w:color="auto"/>
            </w:tcBorders>
            <w:shd w:val="clear" w:color="auto" w:fill="FFFFFF"/>
            <w:vAlign w:val="center"/>
          </w:tcPr>
          <w:p w14:paraId="4991E909" w14:textId="77777777" w:rsidR="003400F7" w:rsidRPr="00314A6B" w:rsidRDefault="003400F7" w:rsidP="00314A6B">
            <w:pPr>
              <w:pStyle w:val="aff6"/>
              <w:spacing w:after="0"/>
              <w:ind w:left="1840"/>
              <w:rPr>
                <w:rFonts w:ascii="Times New Roman" w:hAnsi="Times New Roman" w:cs="Times New Roman"/>
                <w:sz w:val="24"/>
                <w:szCs w:val="24"/>
              </w:rPr>
            </w:pPr>
            <w:r w:rsidRPr="00314A6B">
              <w:rPr>
                <w:rStyle w:val="aff5"/>
                <w:rFonts w:ascii="Times New Roman" w:hAnsi="Times New Roman" w:cs="Times New Roman"/>
                <w:color w:val="000000"/>
                <w:sz w:val="24"/>
                <w:szCs w:val="24"/>
              </w:rPr>
              <w:t>Минимальные требования</w:t>
            </w:r>
          </w:p>
        </w:tc>
      </w:tr>
      <w:tr w:rsidR="003400F7" w:rsidRPr="00314A6B" w14:paraId="1D6E20DE" w14:textId="77777777" w:rsidTr="00314A6B">
        <w:trPr>
          <w:trHeight w:hRule="exact" w:val="860"/>
          <w:jc w:val="center"/>
        </w:trPr>
        <w:tc>
          <w:tcPr>
            <w:tcW w:w="2036" w:type="pct"/>
            <w:tcBorders>
              <w:top w:val="double" w:sz="4" w:space="0" w:color="auto"/>
              <w:left w:val="single" w:sz="4" w:space="0" w:color="auto"/>
              <w:bottom w:val="nil"/>
              <w:right w:val="nil"/>
            </w:tcBorders>
            <w:shd w:val="clear" w:color="auto" w:fill="FFFFFF"/>
          </w:tcPr>
          <w:p w14:paraId="5F187391" w14:textId="77777777" w:rsidR="003400F7" w:rsidRPr="00314A6B" w:rsidRDefault="003400F7" w:rsidP="00314A6B">
            <w:pPr>
              <w:pStyle w:val="aff6"/>
              <w:spacing w:after="0"/>
              <w:rPr>
                <w:rFonts w:ascii="Times New Roman" w:hAnsi="Times New Roman" w:cs="Times New Roman"/>
                <w:sz w:val="24"/>
                <w:szCs w:val="24"/>
              </w:rPr>
            </w:pPr>
            <w:r w:rsidRPr="00314A6B">
              <w:rPr>
                <w:rStyle w:val="aff5"/>
                <w:rFonts w:ascii="Times New Roman" w:hAnsi="Times New Roman" w:cs="Times New Roman"/>
                <w:color w:val="000000"/>
                <w:sz w:val="24"/>
                <w:szCs w:val="24"/>
              </w:rPr>
              <w:t>Пределы измерений</w:t>
            </w:r>
          </w:p>
        </w:tc>
        <w:tc>
          <w:tcPr>
            <w:tcW w:w="2964" w:type="pct"/>
            <w:tcBorders>
              <w:top w:val="double" w:sz="4" w:space="0" w:color="auto"/>
              <w:left w:val="single" w:sz="4" w:space="0" w:color="auto"/>
              <w:bottom w:val="nil"/>
              <w:right w:val="single" w:sz="4" w:space="0" w:color="auto"/>
            </w:tcBorders>
            <w:shd w:val="clear" w:color="auto" w:fill="FFFFFF"/>
          </w:tcPr>
          <w:p w14:paraId="3011C58A" w14:textId="77777777" w:rsidR="00314A6B" w:rsidRDefault="003400F7" w:rsidP="00314A6B">
            <w:pPr>
              <w:pStyle w:val="aff6"/>
              <w:spacing w:after="0"/>
              <w:rPr>
                <w:rStyle w:val="aff5"/>
                <w:rFonts w:ascii="Times New Roman" w:hAnsi="Times New Roman" w:cs="Times New Roman"/>
                <w:color w:val="000000"/>
                <w:sz w:val="24"/>
                <w:szCs w:val="24"/>
              </w:rPr>
            </w:pPr>
            <w:r w:rsidRPr="00314A6B">
              <w:rPr>
                <w:rStyle w:val="aff5"/>
                <w:rFonts w:ascii="Times New Roman" w:hAnsi="Times New Roman" w:cs="Times New Roman"/>
                <w:color w:val="000000"/>
                <w:sz w:val="24"/>
                <w:szCs w:val="24"/>
              </w:rPr>
              <w:t xml:space="preserve">Счетная концентрация на поверхности: </w:t>
            </w:r>
          </w:p>
          <w:p w14:paraId="37936D8D" w14:textId="1886D57D" w:rsidR="00314A6B" w:rsidRDefault="003400F7" w:rsidP="00314A6B">
            <w:pPr>
              <w:pStyle w:val="aff6"/>
              <w:spacing w:after="0"/>
              <w:rPr>
                <w:rStyle w:val="aff5"/>
                <w:rFonts w:ascii="Times New Roman" w:hAnsi="Times New Roman" w:cs="Times New Roman"/>
                <w:color w:val="000000"/>
                <w:sz w:val="24"/>
                <w:szCs w:val="24"/>
                <w:vertAlign w:val="superscript"/>
              </w:rPr>
            </w:pPr>
            <w:r w:rsidRPr="00314A6B">
              <w:rPr>
                <w:rStyle w:val="aff5"/>
                <w:rFonts w:ascii="Times New Roman" w:hAnsi="Times New Roman" w:cs="Times New Roman"/>
                <w:color w:val="000000"/>
                <w:sz w:val="24"/>
                <w:szCs w:val="24"/>
              </w:rPr>
              <w:t>1</w:t>
            </w:r>
            <w:r w:rsidR="00314A6B">
              <w:rPr>
                <w:rStyle w:val="aff5"/>
                <w:rFonts w:ascii="Times New Roman" w:hAnsi="Times New Roman" w:cs="Times New Roman"/>
                <w:color w:val="000000"/>
                <w:sz w:val="24"/>
                <w:szCs w:val="24"/>
              </w:rPr>
              <w:t xml:space="preserve"> – </w:t>
            </w:r>
            <w:r w:rsidRPr="00314A6B">
              <w:rPr>
                <w:rStyle w:val="aff5"/>
                <w:rFonts w:ascii="Times New Roman" w:hAnsi="Times New Roman" w:cs="Times New Roman"/>
                <w:color w:val="000000"/>
                <w:sz w:val="24"/>
                <w:szCs w:val="24"/>
              </w:rPr>
              <w:t>10</w:t>
            </w:r>
            <w:r w:rsidR="00501643">
              <w:rPr>
                <w:rStyle w:val="aff5"/>
                <w:rFonts w:ascii="Times New Roman" w:hAnsi="Times New Roman" w:cs="Times New Roman"/>
                <w:color w:val="000000"/>
                <w:sz w:val="24"/>
                <w:szCs w:val="24"/>
                <w:vertAlign w:val="superscript"/>
              </w:rPr>
              <w:t>6</w:t>
            </w:r>
            <w:r w:rsidRPr="00314A6B">
              <w:rPr>
                <w:rStyle w:val="aff5"/>
                <w:rFonts w:ascii="Times New Roman" w:hAnsi="Times New Roman" w:cs="Times New Roman"/>
                <w:color w:val="000000"/>
                <w:sz w:val="24"/>
                <w:szCs w:val="24"/>
              </w:rPr>
              <w:t xml:space="preserve"> частиц/см</w:t>
            </w:r>
            <w:r w:rsidRPr="00314A6B">
              <w:rPr>
                <w:rStyle w:val="aff5"/>
                <w:rFonts w:ascii="Times New Roman" w:hAnsi="Times New Roman" w:cs="Times New Roman"/>
                <w:color w:val="000000"/>
                <w:sz w:val="24"/>
                <w:szCs w:val="24"/>
                <w:vertAlign w:val="superscript"/>
              </w:rPr>
              <w:t>2</w:t>
            </w:r>
          </w:p>
          <w:p w14:paraId="48166003" w14:textId="19353F8F" w:rsidR="003400F7" w:rsidRPr="00314A6B" w:rsidRDefault="003400F7" w:rsidP="00314A6B">
            <w:pPr>
              <w:pStyle w:val="aff6"/>
              <w:spacing w:after="0"/>
              <w:rPr>
                <w:rFonts w:ascii="Times New Roman" w:hAnsi="Times New Roman" w:cs="Times New Roman"/>
                <w:sz w:val="24"/>
                <w:szCs w:val="24"/>
              </w:rPr>
            </w:pPr>
            <w:r w:rsidRPr="00314A6B">
              <w:rPr>
                <w:rStyle w:val="aff5"/>
                <w:rFonts w:ascii="Times New Roman" w:hAnsi="Times New Roman" w:cs="Times New Roman"/>
                <w:color w:val="000000"/>
                <w:sz w:val="24"/>
                <w:szCs w:val="24"/>
              </w:rPr>
              <w:t>Размер частиц: 0</w:t>
            </w:r>
            <w:r w:rsidR="00314A6B">
              <w:rPr>
                <w:rStyle w:val="aff5"/>
                <w:rFonts w:ascii="Times New Roman" w:hAnsi="Times New Roman" w:cs="Times New Roman"/>
                <w:color w:val="000000"/>
                <w:sz w:val="24"/>
                <w:szCs w:val="24"/>
              </w:rPr>
              <w:t>,</w:t>
            </w:r>
            <w:r w:rsidRPr="00314A6B">
              <w:rPr>
                <w:rStyle w:val="aff5"/>
                <w:rFonts w:ascii="Times New Roman" w:hAnsi="Times New Roman" w:cs="Times New Roman"/>
                <w:color w:val="000000"/>
                <w:sz w:val="24"/>
                <w:szCs w:val="24"/>
              </w:rPr>
              <w:t>1</w:t>
            </w:r>
            <w:r w:rsidR="00314A6B">
              <w:rPr>
                <w:rStyle w:val="aff5"/>
                <w:rFonts w:ascii="Times New Roman" w:hAnsi="Times New Roman" w:cs="Times New Roman"/>
                <w:color w:val="000000"/>
                <w:sz w:val="24"/>
                <w:szCs w:val="24"/>
              </w:rPr>
              <w:t xml:space="preserve"> – </w:t>
            </w:r>
            <w:r w:rsidRPr="00314A6B">
              <w:rPr>
                <w:rStyle w:val="aff5"/>
                <w:rFonts w:ascii="Times New Roman" w:hAnsi="Times New Roman" w:cs="Times New Roman"/>
                <w:color w:val="000000"/>
                <w:sz w:val="24"/>
                <w:szCs w:val="24"/>
              </w:rPr>
              <w:t>5</w:t>
            </w:r>
            <w:r w:rsidR="00314A6B">
              <w:rPr>
                <w:rStyle w:val="aff5"/>
                <w:rFonts w:ascii="Times New Roman" w:hAnsi="Times New Roman" w:cs="Times New Roman"/>
                <w:color w:val="000000"/>
                <w:sz w:val="24"/>
                <w:szCs w:val="24"/>
              </w:rPr>
              <w:t>,</w:t>
            </w:r>
            <w:r w:rsidRPr="00314A6B">
              <w:rPr>
                <w:rStyle w:val="aff5"/>
                <w:rFonts w:ascii="Times New Roman" w:hAnsi="Times New Roman" w:cs="Times New Roman"/>
                <w:color w:val="000000"/>
                <w:sz w:val="24"/>
                <w:szCs w:val="24"/>
              </w:rPr>
              <w:t>0 мкм</w:t>
            </w:r>
          </w:p>
        </w:tc>
      </w:tr>
      <w:tr w:rsidR="003400F7" w:rsidRPr="00314A6B" w14:paraId="19999B9B" w14:textId="77777777" w:rsidTr="00314A6B">
        <w:trPr>
          <w:trHeight w:hRule="exact" w:val="342"/>
          <w:jc w:val="center"/>
        </w:trPr>
        <w:tc>
          <w:tcPr>
            <w:tcW w:w="2036" w:type="pct"/>
            <w:tcBorders>
              <w:top w:val="single" w:sz="4" w:space="0" w:color="auto"/>
              <w:left w:val="single" w:sz="4" w:space="0" w:color="auto"/>
              <w:bottom w:val="nil"/>
              <w:right w:val="nil"/>
            </w:tcBorders>
            <w:shd w:val="clear" w:color="auto" w:fill="FFFFFF"/>
            <w:vAlign w:val="bottom"/>
          </w:tcPr>
          <w:p w14:paraId="24EFACF5" w14:textId="77777777" w:rsidR="003400F7" w:rsidRPr="00314A6B" w:rsidRDefault="003400F7" w:rsidP="00314A6B">
            <w:pPr>
              <w:pStyle w:val="aff6"/>
              <w:spacing w:after="0"/>
              <w:rPr>
                <w:rFonts w:ascii="Times New Roman" w:hAnsi="Times New Roman" w:cs="Times New Roman"/>
                <w:sz w:val="24"/>
                <w:szCs w:val="24"/>
              </w:rPr>
            </w:pPr>
            <w:r w:rsidRPr="00314A6B">
              <w:rPr>
                <w:rStyle w:val="aff5"/>
                <w:rFonts w:ascii="Times New Roman" w:hAnsi="Times New Roman" w:cs="Times New Roman"/>
                <w:color w:val="000000"/>
                <w:sz w:val="24"/>
                <w:szCs w:val="24"/>
              </w:rPr>
              <w:t>Разрешающая способность</w:t>
            </w:r>
          </w:p>
        </w:tc>
        <w:tc>
          <w:tcPr>
            <w:tcW w:w="2964" w:type="pct"/>
            <w:tcBorders>
              <w:top w:val="single" w:sz="4" w:space="0" w:color="auto"/>
              <w:left w:val="single" w:sz="4" w:space="0" w:color="auto"/>
              <w:bottom w:val="nil"/>
              <w:right w:val="single" w:sz="4" w:space="0" w:color="auto"/>
            </w:tcBorders>
            <w:shd w:val="clear" w:color="auto" w:fill="FFFFFF"/>
            <w:vAlign w:val="bottom"/>
          </w:tcPr>
          <w:p w14:paraId="19CAF159" w14:textId="247B0719" w:rsidR="003400F7" w:rsidRPr="00314A6B" w:rsidRDefault="003400F7" w:rsidP="00314A6B">
            <w:pPr>
              <w:pStyle w:val="aff6"/>
              <w:spacing w:after="0"/>
              <w:rPr>
                <w:rFonts w:ascii="Times New Roman" w:hAnsi="Times New Roman" w:cs="Times New Roman"/>
                <w:sz w:val="24"/>
                <w:szCs w:val="24"/>
              </w:rPr>
            </w:pPr>
            <w:r w:rsidRPr="00314A6B">
              <w:rPr>
                <w:rStyle w:val="aff5"/>
                <w:rFonts w:ascii="Times New Roman" w:hAnsi="Times New Roman" w:cs="Times New Roman"/>
                <w:color w:val="000000"/>
                <w:sz w:val="24"/>
                <w:szCs w:val="24"/>
              </w:rPr>
              <w:t>Размер частиц: 0</w:t>
            </w:r>
            <w:r w:rsidR="00314A6B">
              <w:rPr>
                <w:rStyle w:val="aff5"/>
                <w:rFonts w:ascii="Times New Roman" w:hAnsi="Times New Roman" w:cs="Times New Roman"/>
                <w:color w:val="000000"/>
                <w:sz w:val="24"/>
                <w:szCs w:val="24"/>
              </w:rPr>
              <w:t>,</w:t>
            </w:r>
            <w:r w:rsidRPr="00314A6B">
              <w:rPr>
                <w:rStyle w:val="aff5"/>
                <w:rFonts w:ascii="Times New Roman" w:hAnsi="Times New Roman" w:cs="Times New Roman"/>
                <w:color w:val="000000"/>
                <w:sz w:val="24"/>
                <w:szCs w:val="24"/>
              </w:rPr>
              <w:t>1 мкм</w:t>
            </w:r>
          </w:p>
        </w:tc>
      </w:tr>
      <w:tr w:rsidR="003400F7" w:rsidRPr="00314A6B" w14:paraId="27AFF29F" w14:textId="77777777" w:rsidTr="00314A6B">
        <w:trPr>
          <w:trHeight w:hRule="exact" w:val="378"/>
          <w:jc w:val="center"/>
        </w:trPr>
        <w:tc>
          <w:tcPr>
            <w:tcW w:w="2036" w:type="pct"/>
            <w:tcBorders>
              <w:top w:val="single" w:sz="4" w:space="0" w:color="auto"/>
              <w:left w:val="single" w:sz="4" w:space="0" w:color="auto"/>
              <w:bottom w:val="single" w:sz="4" w:space="0" w:color="auto"/>
              <w:right w:val="nil"/>
            </w:tcBorders>
            <w:shd w:val="clear" w:color="auto" w:fill="FFFFFF"/>
            <w:vAlign w:val="bottom"/>
          </w:tcPr>
          <w:p w14:paraId="34F34C98" w14:textId="77777777" w:rsidR="003400F7" w:rsidRPr="00314A6B" w:rsidRDefault="003400F7" w:rsidP="00314A6B">
            <w:pPr>
              <w:pStyle w:val="aff6"/>
              <w:spacing w:after="0"/>
              <w:rPr>
                <w:rFonts w:ascii="Times New Roman" w:hAnsi="Times New Roman" w:cs="Times New Roman"/>
                <w:sz w:val="24"/>
                <w:szCs w:val="24"/>
              </w:rPr>
            </w:pPr>
            <w:r w:rsidRPr="00314A6B">
              <w:rPr>
                <w:rStyle w:val="aff5"/>
                <w:rFonts w:ascii="Times New Roman" w:hAnsi="Times New Roman" w:cs="Times New Roman"/>
                <w:color w:val="000000"/>
                <w:sz w:val="24"/>
                <w:szCs w:val="24"/>
              </w:rPr>
              <w:t>Максимально допустимая ошибка</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bottom"/>
          </w:tcPr>
          <w:p w14:paraId="74CE4167" w14:textId="141E595D" w:rsidR="003400F7" w:rsidRPr="00314A6B" w:rsidRDefault="003400F7" w:rsidP="00314A6B">
            <w:pPr>
              <w:pStyle w:val="aff6"/>
              <w:spacing w:after="0"/>
              <w:rPr>
                <w:rFonts w:ascii="Times New Roman" w:hAnsi="Times New Roman" w:cs="Times New Roman"/>
                <w:sz w:val="24"/>
                <w:szCs w:val="24"/>
              </w:rPr>
            </w:pPr>
            <w:r w:rsidRPr="00314A6B">
              <w:rPr>
                <w:rStyle w:val="aff5"/>
                <w:rFonts w:ascii="Times New Roman" w:hAnsi="Times New Roman" w:cs="Times New Roman"/>
                <w:color w:val="000000"/>
                <w:sz w:val="24"/>
                <w:szCs w:val="24"/>
              </w:rPr>
              <w:t>Размер частиц: 1</w:t>
            </w:r>
            <w:r w:rsidR="00314A6B">
              <w:rPr>
                <w:rStyle w:val="aff5"/>
                <w:rFonts w:ascii="Times New Roman" w:hAnsi="Times New Roman" w:cs="Times New Roman"/>
                <w:color w:val="000000"/>
                <w:sz w:val="24"/>
                <w:szCs w:val="24"/>
              </w:rPr>
              <w:t>,</w:t>
            </w:r>
            <w:r w:rsidRPr="00314A6B">
              <w:rPr>
                <w:rStyle w:val="aff5"/>
                <w:rFonts w:ascii="Times New Roman" w:hAnsi="Times New Roman" w:cs="Times New Roman"/>
                <w:color w:val="000000"/>
                <w:sz w:val="24"/>
                <w:szCs w:val="24"/>
              </w:rPr>
              <w:t>0 мкм</w:t>
            </w:r>
          </w:p>
        </w:tc>
      </w:tr>
    </w:tbl>
    <w:p w14:paraId="23FB8E50" w14:textId="77777777" w:rsidR="003400F7" w:rsidRDefault="003400F7" w:rsidP="003400F7">
      <w:pPr>
        <w:spacing w:after="199" w:line="1" w:lineRule="exact"/>
      </w:pPr>
    </w:p>
    <w:p w14:paraId="048F50A8" w14:textId="77777777" w:rsidR="003400F7" w:rsidRDefault="003400F7" w:rsidP="003400F7">
      <w:pPr>
        <w:spacing w:line="1" w:lineRule="exact"/>
      </w:pPr>
    </w:p>
    <w:p w14:paraId="57D84B77" w14:textId="77777777" w:rsidR="00501643" w:rsidRDefault="00501643" w:rsidP="00314A6B">
      <w:pPr>
        <w:pStyle w:val="Style5"/>
        <w:widowControl/>
        <w:ind w:firstLine="567"/>
        <w:jc w:val="center"/>
        <w:rPr>
          <w:b/>
          <w:bCs/>
          <w:spacing w:val="2"/>
          <w:shd w:val="clear" w:color="auto" w:fill="FFFFFF"/>
        </w:rPr>
      </w:pPr>
    </w:p>
    <w:p w14:paraId="1FEDFF63" w14:textId="77777777" w:rsidR="00501643" w:rsidRDefault="00501643" w:rsidP="00314A6B">
      <w:pPr>
        <w:pStyle w:val="Style5"/>
        <w:widowControl/>
        <w:ind w:firstLine="567"/>
        <w:jc w:val="center"/>
        <w:rPr>
          <w:b/>
          <w:bCs/>
          <w:spacing w:val="2"/>
          <w:shd w:val="clear" w:color="auto" w:fill="FFFFFF"/>
        </w:rPr>
      </w:pPr>
    </w:p>
    <w:p w14:paraId="143869D8" w14:textId="77777777" w:rsidR="00501643" w:rsidRDefault="00501643" w:rsidP="00314A6B">
      <w:pPr>
        <w:pStyle w:val="Style5"/>
        <w:widowControl/>
        <w:ind w:firstLine="567"/>
        <w:jc w:val="center"/>
        <w:rPr>
          <w:b/>
          <w:bCs/>
          <w:spacing w:val="2"/>
          <w:shd w:val="clear" w:color="auto" w:fill="FFFFFF"/>
        </w:rPr>
      </w:pPr>
    </w:p>
    <w:p w14:paraId="09A61F6A" w14:textId="77777777" w:rsidR="00501643" w:rsidRDefault="00501643" w:rsidP="00314A6B">
      <w:pPr>
        <w:pStyle w:val="Style5"/>
        <w:widowControl/>
        <w:ind w:firstLine="567"/>
        <w:jc w:val="center"/>
        <w:rPr>
          <w:b/>
          <w:bCs/>
          <w:spacing w:val="2"/>
          <w:shd w:val="clear" w:color="auto" w:fill="FFFFFF"/>
        </w:rPr>
      </w:pPr>
    </w:p>
    <w:p w14:paraId="0915FC59" w14:textId="534142A2" w:rsidR="003400F7" w:rsidRDefault="003400F7" w:rsidP="00314A6B">
      <w:pPr>
        <w:pStyle w:val="Style5"/>
        <w:widowControl/>
        <w:ind w:firstLine="567"/>
        <w:jc w:val="center"/>
        <w:rPr>
          <w:b/>
          <w:bCs/>
          <w:spacing w:val="2"/>
          <w:shd w:val="clear" w:color="auto" w:fill="FFFFFF"/>
        </w:rPr>
      </w:pPr>
      <w:r w:rsidRPr="00314A6B">
        <w:rPr>
          <w:b/>
          <w:bCs/>
          <w:spacing w:val="2"/>
          <w:shd w:val="clear" w:color="auto" w:fill="FFFFFF"/>
        </w:rPr>
        <w:lastRenderedPageBreak/>
        <w:t>Таблица С.9</w:t>
      </w:r>
      <w:r w:rsidR="00314A6B" w:rsidRPr="00314A6B">
        <w:rPr>
          <w:b/>
          <w:bCs/>
          <w:spacing w:val="2"/>
          <w:shd w:val="clear" w:color="auto" w:fill="FFFFFF"/>
        </w:rPr>
        <w:t xml:space="preserve"> – </w:t>
      </w:r>
      <w:r w:rsidRPr="00314A6B">
        <w:rPr>
          <w:b/>
          <w:bCs/>
          <w:spacing w:val="2"/>
          <w:shd w:val="clear" w:color="auto" w:fill="FFFFFF"/>
        </w:rPr>
        <w:t xml:space="preserve">Приборы для контроля осаждения </w:t>
      </w:r>
      <w:proofErr w:type="spellStart"/>
      <w:r w:rsidRPr="00314A6B">
        <w:rPr>
          <w:b/>
          <w:bCs/>
          <w:spacing w:val="2"/>
          <w:shd w:val="clear" w:color="auto" w:fill="FFFFFF"/>
        </w:rPr>
        <w:t>макрочастиц</w:t>
      </w:r>
      <w:proofErr w:type="spellEnd"/>
    </w:p>
    <w:p w14:paraId="47A72071" w14:textId="77777777" w:rsidR="00314A6B" w:rsidRPr="00314A6B" w:rsidRDefault="00314A6B" w:rsidP="00314A6B">
      <w:pPr>
        <w:pStyle w:val="Style5"/>
        <w:widowControl/>
        <w:ind w:firstLine="567"/>
        <w:jc w:val="center"/>
        <w:rPr>
          <w:b/>
          <w:bCs/>
          <w:spacing w:val="2"/>
          <w:shd w:val="clear" w:color="auto" w:fill="FFFFFF"/>
        </w:rPr>
      </w:pPr>
    </w:p>
    <w:tbl>
      <w:tblPr>
        <w:tblW w:w="5000" w:type="pct"/>
        <w:jc w:val="center"/>
        <w:tblCellMar>
          <w:left w:w="0" w:type="dxa"/>
          <w:right w:w="0" w:type="dxa"/>
        </w:tblCellMar>
        <w:tblLook w:val="0000" w:firstRow="0" w:lastRow="0" w:firstColumn="0" w:lastColumn="0" w:noHBand="0" w:noVBand="0"/>
      </w:tblPr>
      <w:tblGrid>
        <w:gridCol w:w="3824"/>
        <w:gridCol w:w="5520"/>
      </w:tblGrid>
      <w:tr w:rsidR="003400F7" w14:paraId="03BFFE2E" w14:textId="77777777" w:rsidTr="00314A6B">
        <w:trPr>
          <w:trHeight w:hRule="exact" w:val="468"/>
          <w:jc w:val="center"/>
        </w:trPr>
        <w:tc>
          <w:tcPr>
            <w:tcW w:w="2046" w:type="pct"/>
            <w:tcBorders>
              <w:top w:val="single" w:sz="4" w:space="0" w:color="auto"/>
              <w:left w:val="single" w:sz="4" w:space="0" w:color="auto"/>
              <w:bottom w:val="double" w:sz="4" w:space="0" w:color="auto"/>
              <w:right w:val="nil"/>
            </w:tcBorders>
            <w:shd w:val="clear" w:color="auto" w:fill="FFFFFF"/>
            <w:vAlign w:val="center"/>
          </w:tcPr>
          <w:p w14:paraId="2B7EA877" w14:textId="77777777" w:rsidR="003400F7" w:rsidRPr="00314A6B" w:rsidRDefault="003400F7" w:rsidP="00B4707B">
            <w:pPr>
              <w:pStyle w:val="aff6"/>
              <w:jc w:val="center"/>
              <w:rPr>
                <w:rFonts w:ascii="Times New Roman" w:hAnsi="Times New Roman" w:cs="Times New Roman"/>
                <w:sz w:val="24"/>
                <w:szCs w:val="24"/>
              </w:rPr>
            </w:pPr>
            <w:r w:rsidRPr="00314A6B">
              <w:rPr>
                <w:rStyle w:val="aff5"/>
                <w:rFonts w:ascii="Times New Roman" w:hAnsi="Times New Roman" w:cs="Times New Roman"/>
                <w:color w:val="000000"/>
                <w:sz w:val="24"/>
                <w:szCs w:val="24"/>
              </w:rPr>
              <w:t>Параметр</w:t>
            </w:r>
          </w:p>
        </w:tc>
        <w:tc>
          <w:tcPr>
            <w:tcW w:w="2954" w:type="pct"/>
            <w:tcBorders>
              <w:top w:val="single" w:sz="4" w:space="0" w:color="auto"/>
              <w:left w:val="single" w:sz="4" w:space="0" w:color="auto"/>
              <w:bottom w:val="double" w:sz="4" w:space="0" w:color="auto"/>
              <w:right w:val="single" w:sz="4" w:space="0" w:color="auto"/>
            </w:tcBorders>
            <w:shd w:val="clear" w:color="auto" w:fill="FFFFFF"/>
            <w:vAlign w:val="center"/>
          </w:tcPr>
          <w:p w14:paraId="3511B7AB" w14:textId="77777777" w:rsidR="003400F7" w:rsidRPr="00314A6B" w:rsidRDefault="003400F7" w:rsidP="00B4707B">
            <w:pPr>
              <w:pStyle w:val="aff6"/>
              <w:ind w:left="1840"/>
              <w:rPr>
                <w:rFonts w:ascii="Times New Roman" w:hAnsi="Times New Roman" w:cs="Times New Roman"/>
                <w:sz w:val="24"/>
                <w:szCs w:val="24"/>
              </w:rPr>
            </w:pPr>
            <w:r w:rsidRPr="00314A6B">
              <w:rPr>
                <w:rStyle w:val="aff5"/>
                <w:rFonts w:ascii="Times New Roman" w:hAnsi="Times New Roman" w:cs="Times New Roman"/>
                <w:color w:val="000000"/>
                <w:sz w:val="24"/>
                <w:szCs w:val="24"/>
              </w:rPr>
              <w:t>Минимальные требования</w:t>
            </w:r>
          </w:p>
        </w:tc>
      </w:tr>
      <w:tr w:rsidR="003400F7" w14:paraId="64B9BD58" w14:textId="77777777" w:rsidTr="00314A6B">
        <w:trPr>
          <w:trHeight w:hRule="exact" w:val="765"/>
          <w:jc w:val="center"/>
        </w:trPr>
        <w:tc>
          <w:tcPr>
            <w:tcW w:w="2046" w:type="pct"/>
            <w:tcBorders>
              <w:top w:val="double" w:sz="4" w:space="0" w:color="auto"/>
              <w:left w:val="single" w:sz="4" w:space="0" w:color="auto"/>
              <w:bottom w:val="nil"/>
              <w:right w:val="nil"/>
            </w:tcBorders>
            <w:shd w:val="clear" w:color="auto" w:fill="FFFFFF"/>
          </w:tcPr>
          <w:p w14:paraId="7786E321" w14:textId="77777777" w:rsidR="003400F7" w:rsidRPr="00501643" w:rsidRDefault="003400F7" w:rsidP="00B4707B">
            <w:pPr>
              <w:pStyle w:val="aff6"/>
              <w:spacing w:before="80"/>
              <w:rPr>
                <w:rFonts w:ascii="Times New Roman" w:hAnsi="Times New Roman" w:cs="Times New Roman"/>
                <w:color w:val="auto"/>
                <w:sz w:val="24"/>
                <w:szCs w:val="24"/>
              </w:rPr>
            </w:pPr>
            <w:r w:rsidRPr="00501643">
              <w:rPr>
                <w:rStyle w:val="aff5"/>
                <w:rFonts w:ascii="Times New Roman" w:hAnsi="Times New Roman" w:cs="Times New Roman"/>
                <w:color w:val="auto"/>
                <w:sz w:val="24"/>
                <w:szCs w:val="24"/>
              </w:rPr>
              <w:t>Пределы измерений</w:t>
            </w:r>
          </w:p>
        </w:tc>
        <w:tc>
          <w:tcPr>
            <w:tcW w:w="2954" w:type="pct"/>
            <w:tcBorders>
              <w:top w:val="double" w:sz="4" w:space="0" w:color="auto"/>
              <w:left w:val="single" w:sz="4" w:space="0" w:color="auto"/>
              <w:bottom w:val="nil"/>
              <w:right w:val="single" w:sz="4" w:space="0" w:color="auto"/>
            </w:tcBorders>
            <w:shd w:val="clear" w:color="auto" w:fill="FFFFFF"/>
            <w:vAlign w:val="bottom"/>
          </w:tcPr>
          <w:p w14:paraId="0CC46094" w14:textId="466584EC" w:rsidR="003400F7" w:rsidRPr="00501643" w:rsidRDefault="003400F7" w:rsidP="00314A6B">
            <w:pPr>
              <w:pStyle w:val="aff6"/>
              <w:spacing w:line="283" w:lineRule="auto"/>
              <w:jc w:val="left"/>
              <w:rPr>
                <w:rFonts w:ascii="Times New Roman" w:hAnsi="Times New Roman" w:cs="Times New Roman"/>
                <w:color w:val="auto"/>
                <w:sz w:val="24"/>
                <w:szCs w:val="24"/>
              </w:rPr>
            </w:pPr>
            <w:r w:rsidRPr="00501643">
              <w:rPr>
                <w:rStyle w:val="aff5"/>
                <w:rFonts w:ascii="Times New Roman" w:hAnsi="Times New Roman" w:cs="Times New Roman"/>
                <w:color w:val="auto"/>
                <w:sz w:val="24"/>
                <w:szCs w:val="24"/>
              </w:rPr>
              <w:t>Покрываемая площадь: 1</w:t>
            </w:r>
            <w:r w:rsidR="00314A6B" w:rsidRPr="00501643">
              <w:rPr>
                <w:rStyle w:val="aff5"/>
                <w:rFonts w:ascii="Times New Roman" w:hAnsi="Times New Roman" w:cs="Times New Roman"/>
                <w:color w:val="auto"/>
                <w:sz w:val="24"/>
                <w:szCs w:val="24"/>
              </w:rPr>
              <w:t xml:space="preserve"> – </w:t>
            </w:r>
            <w:r w:rsidRPr="00501643">
              <w:rPr>
                <w:rStyle w:val="aff5"/>
                <w:rFonts w:ascii="Times New Roman" w:hAnsi="Times New Roman" w:cs="Times New Roman"/>
                <w:color w:val="auto"/>
                <w:sz w:val="24"/>
                <w:szCs w:val="24"/>
              </w:rPr>
              <w:t>5000 10</w:t>
            </w:r>
            <w:r w:rsidR="00501643" w:rsidRPr="00501643">
              <w:rPr>
                <w:rStyle w:val="aff5"/>
                <w:rFonts w:ascii="Times New Roman" w:hAnsi="Times New Roman" w:cs="Times New Roman"/>
                <w:color w:val="auto"/>
                <w:sz w:val="24"/>
                <w:szCs w:val="24"/>
                <w:vertAlign w:val="superscript"/>
              </w:rPr>
              <w:t>-6</w:t>
            </w:r>
            <w:r w:rsidRPr="00501643">
              <w:rPr>
                <w:rStyle w:val="aff5"/>
                <w:rFonts w:ascii="Times New Roman" w:hAnsi="Times New Roman" w:cs="Times New Roman"/>
                <w:color w:val="auto"/>
                <w:sz w:val="24"/>
                <w:szCs w:val="24"/>
              </w:rPr>
              <w:t xml:space="preserve"> м</w:t>
            </w:r>
            <w:r w:rsidRPr="00501643">
              <w:rPr>
                <w:rStyle w:val="aff5"/>
                <w:rFonts w:ascii="Times New Roman" w:hAnsi="Times New Roman" w:cs="Times New Roman"/>
                <w:color w:val="auto"/>
                <w:sz w:val="24"/>
                <w:szCs w:val="24"/>
                <w:vertAlign w:val="superscript"/>
              </w:rPr>
              <w:t>2</w:t>
            </w:r>
            <w:r w:rsidRPr="00501643">
              <w:rPr>
                <w:rStyle w:val="aff5"/>
                <w:rFonts w:ascii="Times New Roman" w:hAnsi="Times New Roman" w:cs="Times New Roman"/>
                <w:color w:val="auto"/>
                <w:sz w:val="24"/>
                <w:szCs w:val="24"/>
              </w:rPr>
              <w:t>/м</w:t>
            </w:r>
            <w:r w:rsidRPr="00501643">
              <w:rPr>
                <w:rStyle w:val="aff5"/>
                <w:rFonts w:ascii="Times New Roman" w:hAnsi="Times New Roman" w:cs="Times New Roman"/>
                <w:color w:val="auto"/>
                <w:sz w:val="24"/>
                <w:szCs w:val="24"/>
                <w:vertAlign w:val="superscript"/>
              </w:rPr>
              <w:t>2</w:t>
            </w:r>
            <w:r w:rsidRPr="00501643">
              <w:rPr>
                <w:rStyle w:val="aff5"/>
                <w:rFonts w:ascii="Times New Roman" w:hAnsi="Times New Roman" w:cs="Times New Roman"/>
                <w:color w:val="auto"/>
                <w:sz w:val="24"/>
                <w:szCs w:val="24"/>
                <w:vertAlign w:val="superscript"/>
              </w:rPr>
              <w:br/>
            </w:r>
            <w:r w:rsidRPr="00501643">
              <w:rPr>
                <w:rStyle w:val="aff5"/>
                <w:rFonts w:ascii="Times New Roman" w:hAnsi="Times New Roman" w:cs="Times New Roman"/>
                <w:color w:val="auto"/>
                <w:sz w:val="24"/>
                <w:szCs w:val="24"/>
              </w:rPr>
              <w:t xml:space="preserve">Размер частиц: </w:t>
            </w:r>
            <w:r w:rsidR="00501643" w:rsidRPr="00501643">
              <w:rPr>
                <w:rStyle w:val="aff5"/>
                <w:rFonts w:ascii="Times New Roman" w:hAnsi="Times New Roman" w:cs="Times New Roman"/>
                <w:color w:val="auto"/>
                <w:sz w:val="24"/>
                <w:szCs w:val="24"/>
              </w:rPr>
              <w:t>≥</w:t>
            </w:r>
            <w:r w:rsidRPr="00501643">
              <w:rPr>
                <w:rStyle w:val="aff5"/>
                <w:rFonts w:ascii="Times New Roman" w:hAnsi="Times New Roman" w:cs="Times New Roman"/>
                <w:color w:val="auto"/>
                <w:sz w:val="24"/>
                <w:szCs w:val="24"/>
              </w:rPr>
              <w:t xml:space="preserve"> 5</w:t>
            </w:r>
            <w:r w:rsidR="00314A6B" w:rsidRPr="00501643">
              <w:rPr>
                <w:rStyle w:val="aff5"/>
                <w:rFonts w:ascii="Times New Roman" w:hAnsi="Times New Roman" w:cs="Times New Roman"/>
                <w:color w:val="auto"/>
                <w:sz w:val="24"/>
                <w:szCs w:val="24"/>
              </w:rPr>
              <w:t xml:space="preserve"> </w:t>
            </w:r>
            <w:r w:rsidR="00501643" w:rsidRPr="00501643">
              <w:rPr>
                <w:rStyle w:val="aff5"/>
                <w:rFonts w:ascii="Times New Roman" w:hAnsi="Times New Roman" w:cs="Times New Roman"/>
                <w:color w:val="auto"/>
                <w:sz w:val="24"/>
                <w:szCs w:val="24"/>
              </w:rPr>
              <w:t>до</w:t>
            </w:r>
            <w:r w:rsidR="00314A6B" w:rsidRPr="00501643">
              <w:rPr>
                <w:rStyle w:val="aff5"/>
                <w:rFonts w:ascii="Times New Roman" w:hAnsi="Times New Roman" w:cs="Times New Roman"/>
                <w:color w:val="auto"/>
                <w:sz w:val="24"/>
                <w:szCs w:val="24"/>
              </w:rPr>
              <w:t xml:space="preserve"> </w:t>
            </w:r>
            <w:r w:rsidR="00501643" w:rsidRPr="00501643">
              <w:rPr>
                <w:rStyle w:val="aff5"/>
                <w:rFonts w:ascii="Times New Roman" w:hAnsi="Times New Roman" w:cs="Times New Roman"/>
                <w:color w:val="auto"/>
                <w:sz w:val="24"/>
                <w:szCs w:val="24"/>
              </w:rPr>
              <w:t>≥</w:t>
            </w:r>
            <w:r w:rsidRPr="00501643">
              <w:rPr>
                <w:rStyle w:val="aff5"/>
                <w:rFonts w:ascii="Times New Roman" w:hAnsi="Times New Roman" w:cs="Times New Roman"/>
                <w:color w:val="auto"/>
                <w:sz w:val="24"/>
                <w:szCs w:val="24"/>
              </w:rPr>
              <w:t xml:space="preserve"> 500 мкм</w:t>
            </w:r>
          </w:p>
        </w:tc>
      </w:tr>
      <w:tr w:rsidR="003400F7" w14:paraId="6F602744" w14:textId="77777777" w:rsidTr="00314A6B">
        <w:trPr>
          <w:trHeight w:hRule="exact" w:val="698"/>
          <w:jc w:val="center"/>
        </w:trPr>
        <w:tc>
          <w:tcPr>
            <w:tcW w:w="2046" w:type="pct"/>
            <w:tcBorders>
              <w:top w:val="single" w:sz="4" w:space="0" w:color="auto"/>
              <w:left w:val="single" w:sz="4" w:space="0" w:color="auto"/>
              <w:bottom w:val="nil"/>
              <w:right w:val="nil"/>
            </w:tcBorders>
            <w:shd w:val="clear" w:color="auto" w:fill="FFFFFF"/>
            <w:vAlign w:val="center"/>
          </w:tcPr>
          <w:p w14:paraId="44A1BFEC" w14:textId="77777777" w:rsidR="003400F7" w:rsidRPr="00501643" w:rsidRDefault="003400F7" w:rsidP="00B4707B">
            <w:pPr>
              <w:pStyle w:val="aff6"/>
              <w:rPr>
                <w:rFonts w:ascii="Times New Roman" w:hAnsi="Times New Roman" w:cs="Times New Roman"/>
                <w:color w:val="auto"/>
                <w:sz w:val="24"/>
                <w:szCs w:val="24"/>
              </w:rPr>
            </w:pPr>
            <w:r w:rsidRPr="00501643">
              <w:rPr>
                <w:rStyle w:val="aff5"/>
                <w:rFonts w:ascii="Times New Roman" w:hAnsi="Times New Roman" w:cs="Times New Roman"/>
                <w:color w:val="auto"/>
                <w:sz w:val="24"/>
                <w:szCs w:val="24"/>
              </w:rPr>
              <w:t>Разрешающая способность</w:t>
            </w:r>
          </w:p>
        </w:tc>
        <w:tc>
          <w:tcPr>
            <w:tcW w:w="2954" w:type="pct"/>
            <w:tcBorders>
              <w:top w:val="single" w:sz="4" w:space="0" w:color="auto"/>
              <w:left w:val="single" w:sz="4" w:space="0" w:color="auto"/>
              <w:bottom w:val="nil"/>
              <w:right w:val="single" w:sz="4" w:space="0" w:color="auto"/>
            </w:tcBorders>
            <w:shd w:val="clear" w:color="auto" w:fill="FFFFFF"/>
            <w:vAlign w:val="bottom"/>
          </w:tcPr>
          <w:p w14:paraId="0C4C8A3E" w14:textId="42DC66D0" w:rsidR="003400F7" w:rsidRPr="00501643" w:rsidRDefault="003400F7" w:rsidP="00314A6B">
            <w:pPr>
              <w:pStyle w:val="aff6"/>
              <w:spacing w:line="283" w:lineRule="auto"/>
              <w:jc w:val="left"/>
              <w:rPr>
                <w:rFonts w:ascii="Times New Roman" w:hAnsi="Times New Roman" w:cs="Times New Roman"/>
                <w:color w:val="auto"/>
                <w:sz w:val="24"/>
                <w:szCs w:val="24"/>
              </w:rPr>
            </w:pPr>
            <w:r w:rsidRPr="00501643">
              <w:rPr>
                <w:rStyle w:val="aff5"/>
                <w:rFonts w:ascii="Times New Roman" w:hAnsi="Times New Roman" w:cs="Times New Roman"/>
                <w:color w:val="auto"/>
                <w:sz w:val="24"/>
                <w:szCs w:val="24"/>
              </w:rPr>
              <w:t xml:space="preserve">Покрываемая площадь: 10 </w:t>
            </w:r>
            <w:r w:rsidR="00501643" w:rsidRPr="00501643">
              <w:rPr>
                <w:rStyle w:val="aff5"/>
                <w:rFonts w:ascii="Times New Roman" w:hAnsi="Times New Roman" w:cs="Times New Roman"/>
                <w:color w:val="auto"/>
                <w:sz w:val="24"/>
                <w:szCs w:val="24"/>
              </w:rPr>
              <w:t>10</w:t>
            </w:r>
            <w:r w:rsidR="00501643" w:rsidRPr="00501643">
              <w:rPr>
                <w:rStyle w:val="aff5"/>
                <w:rFonts w:ascii="Times New Roman" w:hAnsi="Times New Roman" w:cs="Times New Roman"/>
                <w:color w:val="auto"/>
                <w:sz w:val="24"/>
                <w:szCs w:val="24"/>
                <w:vertAlign w:val="superscript"/>
              </w:rPr>
              <w:t>-6</w:t>
            </w:r>
            <w:r w:rsidR="00501643" w:rsidRPr="00501643">
              <w:rPr>
                <w:rStyle w:val="aff5"/>
                <w:rFonts w:ascii="Times New Roman" w:hAnsi="Times New Roman" w:cs="Times New Roman"/>
                <w:color w:val="auto"/>
                <w:sz w:val="24"/>
                <w:szCs w:val="24"/>
              </w:rPr>
              <w:t xml:space="preserve"> м</w:t>
            </w:r>
            <w:r w:rsidR="00501643" w:rsidRPr="00501643">
              <w:rPr>
                <w:rStyle w:val="aff5"/>
                <w:rFonts w:ascii="Times New Roman" w:hAnsi="Times New Roman" w:cs="Times New Roman"/>
                <w:color w:val="auto"/>
                <w:sz w:val="24"/>
                <w:szCs w:val="24"/>
                <w:vertAlign w:val="superscript"/>
              </w:rPr>
              <w:t>2</w:t>
            </w:r>
            <w:r w:rsidR="00501643" w:rsidRPr="00501643">
              <w:rPr>
                <w:rStyle w:val="aff5"/>
                <w:rFonts w:ascii="Times New Roman" w:hAnsi="Times New Roman" w:cs="Times New Roman"/>
                <w:color w:val="auto"/>
                <w:sz w:val="24"/>
                <w:szCs w:val="24"/>
              </w:rPr>
              <w:t>/м</w:t>
            </w:r>
            <w:r w:rsidR="00501643" w:rsidRPr="00501643">
              <w:rPr>
                <w:rStyle w:val="aff5"/>
                <w:rFonts w:ascii="Times New Roman" w:hAnsi="Times New Roman" w:cs="Times New Roman"/>
                <w:color w:val="auto"/>
                <w:sz w:val="24"/>
                <w:szCs w:val="24"/>
                <w:vertAlign w:val="superscript"/>
              </w:rPr>
              <w:t>2</w:t>
            </w:r>
            <w:r w:rsidRPr="00501643">
              <w:rPr>
                <w:rStyle w:val="aff5"/>
                <w:rFonts w:ascii="Times New Roman" w:hAnsi="Times New Roman" w:cs="Times New Roman"/>
                <w:color w:val="auto"/>
                <w:sz w:val="24"/>
                <w:szCs w:val="24"/>
                <w:vertAlign w:val="superscript"/>
              </w:rPr>
              <w:br/>
            </w:r>
            <w:r w:rsidRPr="00501643">
              <w:rPr>
                <w:rStyle w:val="aff5"/>
                <w:rFonts w:ascii="Times New Roman" w:hAnsi="Times New Roman" w:cs="Times New Roman"/>
                <w:color w:val="auto"/>
                <w:sz w:val="24"/>
                <w:szCs w:val="24"/>
              </w:rPr>
              <w:t>Размер частиц: 10 мкм</w:t>
            </w:r>
          </w:p>
        </w:tc>
      </w:tr>
      <w:tr w:rsidR="003400F7" w14:paraId="3BFB1F24" w14:textId="77777777" w:rsidTr="00314A6B">
        <w:trPr>
          <w:trHeight w:hRule="exact" w:val="594"/>
          <w:jc w:val="center"/>
        </w:trPr>
        <w:tc>
          <w:tcPr>
            <w:tcW w:w="2046" w:type="pct"/>
            <w:tcBorders>
              <w:top w:val="single" w:sz="4" w:space="0" w:color="auto"/>
              <w:left w:val="single" w:sz="4" w:space="0" w:color="auto"/>
              <w:bottom w:val="single" w:sz="4" w:space="0" w:color="auto"/>
              <w:right w:val="nil"/>
            </w:tcBorders>
            <w:shd w:val="clear" w:color="auto" w:fill="FFFFFF"/>
            <w:vAlign w:val="center"/>
          </w:tcPr>
          <w:p w14:paraId="56CF4520" w14:textId="541F5C07" w:rsidR="003400F7" w:rsidRPr="00501643" w:rsidRDefault="003400F7" w:rsidP="00B4707B">
            <w:pPr>
              <w:pStyle w:val="aff6"/>
              <w:rPr>
                <w:rFonts w:ascii="Times New Roman" w:hAnsi="Times New Roman" w:cs="Times New Roman"/>
                <w:color w:val="auto"/>
                <w:sz w:val="24"/>
                <w:szCs w:val="24"/>
              </w:rPr>
            </w:pPr>
            <w:r w:rsidRPr="00501643">
              <w:rPr>
                <w:rStyle w:val="aff5"/>
                <w:rFonts w:ascii="Times New Roman" w:hAnsi="Times New Roman" w:cs="Times New Roman"/>
                <w:color w:val="auto"/>
                <w:sz w:val="24"/>
                <w:szCs w:val="24"/>
              </w:rPr>
              <w:t>Максима</w:t>
            </w:r>
            <w:r w:rsidR="00314A6B" w:rsidRPr="00501643">
              <w:rPr>
                <w:rStyle w:val="aff5"/>
                <w:rFonts w:ascii="Times New Roman" w:hAnsi="Times New Roman" w:cs="Times New Roman"/>
                <w:color w:val="auto"/>
                <w:sz w:val="24"/>
                <w:szCs w:val="24"/>
              </w:rPr>
              <w:t>ль</w:t>
            </w:r>
            <w:r w:rsidRPr="00501643">
              <w:rPr>
                <w:rStyle w:val="aff5"/>
                <w:rFonts w:ascii="Times New Roman" w:hAnsi="Times New Roman" w:cs="Times New Roman"/>
                <w:color w:val="auto"/>
                <w:sz w:val="24"/>
                <w:szCs w:val="24"/>
              </w:rPr>
              <w:t>но допустимая ошибка</w:t>
            </w:r>
          </w:p>
        </w:tc>
        <w:tc>
          <w:tcPr>
            <w:tcW w:w="2954" w:type="pct"/>
            <w:tcBorders>
              <w:top w:val="single" w:sz="4" w:space="0" w:color="auto"/>
              <w:left w:val="single" w:sz="4" w:space="0" w:color="auto"/>
              <w:bottom w:val="single" w:sz="4" w:space="0" w:color="auto"/>
              <w:right w:val="single" w:sz="4" w:space="0" w:color="auto"/>
            </w:tcBorders>
            <w:shd w:val="clear" w:color="auto" w:fill="FFFFFF"/>
            <w:vAlign w:val="bottom"/>
          </w:tcPr>
          <w:p w14:paraId="689BCC57" w14:textId="548B1892" w:rsidR="003400F7" w:rsidRPr="00501643" w:rsidRDefault="003400F7" w:rsidP="00314A6B">
            <w:pPr>
              <w:pStyle w:val="aff6"/>
              <w:spacing w:line="283" w:lineRule="auto"/>
              <w:jc w:val="left"/>
              <w:rPr>
                <w:rFonts w:ascii="Times New Roman" w:hAnsi="Times New Roman" w:cs="Times New Roman"/>
                <w:color w:val="auto"/>
                <w:sz w:val="24"/>
                <w:szCs w:val="24"/>
              </w:rPr>
            </w:pPr>
            <w:r w:rsidRPr="00501643">
              <w:rPr>
                <w:rStyle w:val="aff5"/>
                <w:rFonts w:ascii="Times New Roman" w:hAnsi="Times New Roman" w:cs="Times New Roman"/>
                <w:color w:val="auto"/>
                <w:sz w:val="24"/>
                <w:szCs w:val="24"/>
              </w:rPr>
              <w:t xml:space="preserve">Покрываемая площадь: 20 </w:t>
            </w:r>
            <w:r w:rsidR="00501643" w:rsidRPr="00501643">
              <w:rPr>
                <w:rStyle w:val="aff5"/>
                <w:rFonts w:ascii="Times New Roman" w:hAnsi="Times New Roman" w:cs="Times New Roman"/>
                <w:color w:val="auto"/>
                <w:sz w:val="24"/>
                <w:szCs w:val="24"/>
              </w:rPr>
              <w:t>10</w:t>
            </w:r>
            <w:r w:rsidR="00501643" w:rsidRPr="00501643">
              <w:rPr>
                <w:rStyle w:val="aff5"/>
                <w:rFonts w:ascii="Times New Roman" w:hAnsi="Times New Roman" w:cs="Times New Roman"/>
                <w:color w:val="auto"/>
                <w:sz w:val="24"/>
                <w:szCs w:val="24"/>
                <w:vertAlign w:val="superscript"/>
              </w:rPr>
              <w:t>-6</w:t>
            </w:r>
            <w:r w:rsidR="00501643" w:rsidRPr="00501643">
              <w:rPr>
                <w:rStyle w:val="aff5"/>
                <w:rFonts w:ascii="Times New Roman" w:hAnsi="Times New Roman" w:cs="Times New Roman"/>
                <w:color w:val="auto"/>
                <w:sz w:val="24"/>
                <w:szCs w:val="24"/>
              </w:rPr>
              <w:t xml:space="preserve"> м</w:t>
            </w:r>
            <w:r w:rsidR="00501643" w:rsidRPr="00501643">
              <w:rPr>
                <w:rStyle w:val="aff5"/>
                <w:rFonts w:ascii="Times New Roman" w:hAnsi="Times New Roman" w:cs="Times New Roman"/>
                <w:color w:val="auto"/>
                <w:sz w:val="24"/>
                <w:szCs w:val="24"/>
                <w:vertAlign w:val="superscript"/>
              </w:rPr>
              <w:t>2</w:t>
            </w:r>
            <w:r w:rsidR="00501643" w:rsidRPr="00501643">
              <w:rPr>
                <w:rStyle w:val="aff5"/>
                <w:rFonts w:ascii="Times New Roman" w:hAnsi="Times New Roman" w:cs="Times New Roman"/>
                <w:color w:val="auto"/>
                <w:sz w:val="24"/>
                <w:szCs w:val="24"/>
              </w:rPr>
              <w:t>/м</w:t>
            </w:r>
            <w:r w:rsidR="00501643" w:rsidRPr="00501643">
              <w:rPr>
                <w:rStyle w:val="aff5"/>
                <w:rFonts w:ascii="Times New Roman" w:hAnsi="Times New Roman" w:cs="Times New Roman"/>
                <w:color w:val="auto"/>
                <w:sz w:val="24"/>
                <w:szCs w:val="24"/>
                <w:vertAlign w:val="superscript"/>
              </w:rPr>
              <w:t>2</w:t>
            </w:r>
            <w:r w:rsidRPr="00501643">
              <w:rPr>
                <w:rStyle w:val="aff5"/>
                <w:rFonts w:ascii="Times New Roman" w:hAnsi="Times New Roman" w:cs="Times New Roman"/>
                <w:color w:val="auto"/>
                <w:sz w:val="24"/>
                <w:szCs w:val="24"/>
                <w:vertAlign w:val="superscript"/>
              </w:rPr>
              <w:br/>
            </w:r>
            <w:r w:rsidRPr="00501643">
              <w:rPr>
                <w:rStyle w:val="aff5"/>
                <w:rFonts w:ascii="Times New Roman" w:hAnsi="Times New Roman" w:cs="Times New Roman"/>
                <w:color w:val="auto"/>
                <w:sz w:val="24"/>
                <w:szCs w:val="24"/>
              </w:rPr>
              <w:t>Размер частиц: 20 мкм</w:t>
            </w:r>
          </w:p>
        </w:tc>
      </w:tr>
    </w:tbl>
    <w:p w14:paraId="2BE67362" w14:textId="77777777" w:rsidR="003400F7" w:rsidRDefault="003400F7" w:rsidP="003400F7">
      <w:pPr>
        <w:spacing w:after="199" w:line="1" w:lineRule="exact"/>
      </w:pPr>
    </w:p>
    <w:p w14:paraId="42E53F22" w14:textId="22AEA3C0"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 xml:space="preserve">С.11.2 Сканер поверхности пластины </w:t>
      </w:r>
      <w:r w:rsidR="00314A6B">
        <w:rPr>
          <w:spacing w:val="2"/>
          <w:shd w:val="clear" w:color="auto" w:fill="FFFFFF"/>
        </w:rPr>
        <w:t xml:space="preserve">– </w:t>
      </w:r>
      <w:r w:rsidRPr="00314A6B">
        <w:rPr>
          <w:spacing w:val="2"/>
          <w:shd w:val="clear" w:color="auto" w:fill="FFFFFF"/>
        </w:rPr>
        <w:t>измеряет частицы с использованием лазерного сканера и</w:t>
      </w:r>
      <w:r w:rsidR="00314A6B">
        <w:rPr>
          <w:spacing w:val="2"/>
          <w:shd w:val="clear" w:color="auto" w:fill="FFFFFF"/>
        </w:rPr>
        <w:t xml:space="preserve"> </w:t>
      </w:r>
      <w:r w:rsidRPr="00314A6B">
        <w:rPr>
          <w:spacing w:val="2"/>
          <w:shd w:val="clear" w:color="auto" w:fill="FFFFFF"/>
        </w:rPr>
        <w:t xml:space="preserve">устройств формирования изображения на основе микроскопа или </w:t>
      </w:r>
      <w:proofErr w:type="spellStart"/>
      <w:r w:rsidRPr="00314A6B">
        <w:rPr>
          <w:spacing w:val="2"/>
          <w:shd w:val="clear" w:color="auto" w:fill="FFFFFF"/>
        </w:rPr>
        <w:t>электромикроскопа</w:t>
      </w:r>
      <w:proofErr w:type="spellEnd"/>
      <w:r w:rsidRPr="00314A6B">
        <w:rPr>
          <w:spacing w:val="2"/>
          <w:shd w:val="clear" w:color="auto" w:fill="FFFFFF"/>
        </w:rPr>
        <w:t xml:space="preserve"> для определения размеров</w:t>
      </w:r>
      <w:r w:rsidR="00314A6B">
        <w:rPr>
          <w:spacing w:val="2"/>
          <w:shd w:val="clear" w:color="auto" w:fill="FFFFFF"/>
        </w:rPr>
        <w:t xml:space="preserve"> </w:t>
      </w:r>
      <w:r w:rsidRPr="00314A6B">
        <w:rPr>
          <w:spacing w:val="2"/>
          <w:shd w:val="clear" w:color="auto" w:fill="FFFFFF"/>
        </w:rPr>
        <w:t>обнаруженных частиц.</w:t>
      </w:r>
    </w:p>
    <w:p w14:paraId="6FB3CE98" w14:textId="48050C15"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С.11.3 Фотометр для осажденных частиц (</w:t>
      </w:r>
      <w:proofErr w:type="spellStart"/>
      <w:r w:rsidRPr="00314A6B">
        <w:rPr>
          <w:spacing w:val="2"/>
          <w:shd w:val="clear" w:color="auto" w:fill="FFFFFF"/>
        </w:rPr>
        <w:t>седиментометр</w:t>
      </w:r>
      <w:proofErr w:type="spellEnd"/>
      <w:r w:rsidRPr="00314A6B">
        <w:rPr>
          <w:spacing w:val="2"/>
          <w:shd w:val="clear" w:color="auto" w:fill="FFFFFF"/>
        </w:rPr>
        <w:t xml:space="preserve">) </w:t>
      </w:r>
      <w:r w:rsidR="00314A6B">
        <w:rPr>
          <w:spacing w:val="2"/>
          <w:shd w:val="clear" w:color="auto" w:fill="FFFFFF"/>
        </w:rPr>
        <w:t xml:space="preserve">– </w:t>
      </w:r>
      <w:r w:rsidRPr="00314A6B">
        <w:rPr>
          <w:spacing w:val="2"/>
          <w:shd w:val="clear" w:color="auto" w:fill="FFFFFF"/>
        </w:rPr>
        <w:t>измеряет общий рассеянный свет от</w:t>
      </w:r>
      <w:r w:rsidR="00314A6B">
        <w:rPr>
          <w:spacing w:val="2"/>
          <w:shd w:val="clear" w:color="auto" w:fill="FFFFFF"/>
        </w:rPr>
        <w:t xml:space="preserve"> </w:t>
      </w:r>
      <w:r w:rsidRPr="00314A6B">
        <w:rPr>
          <w:spacing w:val="2"/>
          <w:shd w:val="clear" w:color="auto" w:fill="FFFFFF"/>
        </w:rPr>
        <w:t>частиц, осевших на темные стеклянные накопительные пластины, и представляет эти данные как коэффициент</w:t>
      </w:r>
      <w:r w:rsidR="00314A6B">
        <w:rPr>
          <w:spacing w:val="2"/>
          <w:shd w:val="clear" w:color="auto" w:fill="FFFFFF"/>
        </w:rPr>
        <w:t xml:space="preserve"> </w:t>
      </w:r>
      <w:r w:rsidRPr="00314A6B">
        <w:rPr>
          <w:spacing w:val="2"/>
          <w:shd w:val="clear" w:color="auto" w:fill="FFFFFF"/>
        </w:rPr>
        <w:t>седиментации, который связан с концентрацией частиц, которые могли бы осесть на критические поверхности.</w:t>
      </w:r>
    </w:p>
    <w:p w14:paraId="600995DA" w14:textId="416EC355"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Калибровка выполняется с помощью флюоресцентных частиц</w:t>
      </w:r>
      <w:r w:rsidR="00314A6B">
        <w:rPr>
          <w:spacing w:val="2"/>
          <w:shd w:val="clear" w:color="auto" w:fill="FFFFFF"/>
        </w:rPr>
        <w:t xml:space="preserve"> </w:t>
      </w:r>
      <w:r w:rsidRPr="00314A6B">
        <w:rPr>
          <w:spacing w:val="2"/>
          <w:shd w:val="clear" w:color="auto" w:fill="FFFFFF"/>
        </w:rPr>
        <w:t>с</w:t>
      </w:r>
      <w:r w:rsidR="00314A6B">
        <w:rPr>
          <w:spacing w:val="2"/>
          <w:shd w:val="clear" w:color="auto" w:fill="FFFFFF"/>
        </w:rPr>
        <w:t xml:space="preserve"> </w:t>
      </w:r>
      <w:r w:rsidRPr="00314A6B">
        <w:rPr>
          <w:spacing w:val="2"/>
          <w:shd w:val="clear" w:color="auto" w:fill="FFFFFF"/>
        </w:rPr>
        <w:t>размерами 4 мкм и 10 мкм или полистирольных</w:t>
      </w:r>
      <w:r w:rsidR="00314A6B">
        <w:rPr>
          <w:spacing w:val="2"/>
          <w:shd w:val="clear" w:color="auto" w:fill="FFFFFF"/>
        </w:rPr>
        <w:t xml:space="preserve"> </w:t>
      </w:r>
      <w:r w:rsidRPr="00314A6B">
        <w:rPr>
          <w:spacing w:val="2"/>
          <w:shd w:val="clear" w:color="auto" w:fill="FFFFFF"/>
        </w:rPr>
        <w:t xml:space="preserve">микросфер с номинальными размерами 90 мкм и 45 мкм. Площадь измеряемой эоны </w:t>
      </w:r>
      <w:proofErr w:type="gramStart"/>
      <w:r w:rsidRPr="00314A6B">
        <w:rPr>
          <w:spacing w:val="2"/>
          <w:shd w:val="clear" w:color="auto" w:fill="FFFFFF"/>
        </w:rPr>
        <w:t>&lt; 2</w:t>
      </w:r>
      <w:proofErr w:type="gramEnd"/>
      <w:r w:rsidRPr="00314A6B">
        <w:rPr>
          <w:spacing w:val="2"/>
          <w:shd w:val="clear" w:color="auto" w:fill="FFFFFF"/>
        </w:rPr>
        <w:t xml:space="preserve"> см</w:t>
      </w:r>
      <w:r w:rsidRPr="00314A6B">
        <w:rPr>
          <w:spacing w:val="2"/>
          <w:shd w:val="clear" w:color="auto" w:fill="FFFFFF"/>
          <w:vertAlign w:val="superscript"/>
        </w:rPr>
        <w:t>2</w:t>
      </w:r>
      <w:r w:rsidRPr="00314A6B">
        <w:rPr>
          <w:spacing w:val="2"/>
          <w:shd w:val="clear" w:color="auto" w:fill="FFFFFF"/>
        </w:rPr>
        <w:t>.</w:t>
      </w:r>
    </w:p>
    <w:p w14:paraId="6AC6B71E" w14:textId="411B7A71"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 xml:space="preserve">С.11.4 Счетчик частиц на поверхности </w:t>
      </w:r>
      <w:r w:rsidR="00314A6B">
        <w:rPr>
          <w:spacing w:val="2"/>
          <w:shd w:val="clear" w:color="auto" w:fill="FFFFFF"/>
        </w:rPr>
        <w:t xml:space="preserve">– </w:t>
      </w:r>
      <w:r w:rsidRPr="00314A6B">
        <w:rPr>
          <w:spacing w:val="2"/>
          <w:shd w:val="clear" w:color="auto" w:fill="FFFFFF"/>
        </w:rPr>
        <w:t>определяет число (и размеры) дискретных частиц, осевших на</w:t>
      </w:r>
      <w:r w:rsidR="00314A6B">
        <w:rPr>
          <w:spacing w:val="2"/>
          <w:shd w:val="clear" w:color="auto" w:fill="FFFFFF"/>
        </w:rPr>
        <w:t xml:space="preserve"> </w:t>
      </w:r>
      <w:r w:rsidRPr="00314A6B">
        <w:rPr>
          <w:spacing w:val="2"/>
          <w:shd w:val="clear" w:color="auto" w:fill="FFFFFF"/>
        </w:rPr>
        <w:t>поверхности, в основе работы лежит эффект рассеяния света.</w:t>
      </w:r>
    </w:p>
    <w:p w14:paraId="646BDB74" w14:textId="62F2EE2B"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Площадь контролируемой эоны составляет от 0</w:t>
      </w:r>
      <w:r w:rsidR="009C7675">
        <w:rPr>
          <w:spacing w:val="2"/>
          <w:shd w:val="clear" w:color="auto" w:fill="FFFFFF"/>
        </w:rPr>
        <w:t>,</w:t>
      </w:r>
      <w:r w:rsidRPr="00314A6B">
        <w:rPr>
          <w:spacing w:val="2"/>
          <w:shd w:val="clear" w:color="auto" w:fill="FFFFFF"/>
        </w:rPr>
        <w:t>2 до 3</w:t>
      </w:r>
      <w:r w:rsidR="009C7675">
        <w:rPr>
          <w:spacing w:val="2"/>
          <w:shd w:val="clear" w:color="auto" w:fill="FFFFFF"/>
        </w:rPr>
        <w:t>,0</w:t>
      </w:r>
      <w:r w:rsidRPr="00314A6B">
        <w:rPr>
          <w:spacing w:val="2"/>
          <w:shd w:val="clear" w:color="auto" w:fill="FFFFFF"/>
        </w:rPr>
        <w:t xml:space="preserve"> см</w:t>
      </w:r>
      <w:r w:rsidRPr="009C7675">
        <w:rPr>
          <w:spacing w:val="2"/>
          <w:shd w:val="clear" w:color="auto" w:fill="FFFFFF"/>
          <w:vertAlign w:val="superscript"/>
        </w:rPr>
        <w:t>2</w:t>
      </w:r>
      <w:r w:rsidRPr="00314A6B">
        <w:rPr>
          <w:spacing w:val="2"/>
          <w:shd w:val="clear" w:color="auto" w:fill="FFFFFF"/>
        </w:rPr>
        <w:t>. Контролируемая зона может быть увеличена</w:t>
      </w:r>
      <w:r w:rsidR="009C7675">
        <w:rPr>
          <w:spacing w:val="2"/>
          <w:shd w:val="clear" w:color="auto" w:fill="FFFFFF"/>
        </w:rPr>
        <w:t xml:space="preserve"> </w:t>
      </w:r>
      <w:r w:rsidRPr="00314A6B">
        <w:rPr>
          <w:spacing w:val="2"/>
          <w:shd w:val="clear" w:color="auto" w:fill="FFFFFF"/>
        </w:rPr>
        <w:t>путем сканирования. Разрешающая способность по размерам составляет от 0</w:t>
      </w:r>
      <w:r w:rsidR="009C7675">
        <w:rPr>
          <w:spacing w:val="2"/>
          <w:shd w:val="clear" w:color="auto" w:fill="FFFFFF"/>
        </w:rPr>
        <w:t>,</w:t>
      </w:r>
      <w:r w:rsidRPr="00314A6B">
        <w:rPr>
          <w:spacing w:val="2"/>
          <w:shd w:val="clear" w:color="auto" w:fill="FFFFFF"/>
        </w:rPr>
        <w:t>1 до 25</w:t>
      </w:r>
      <w:r w:rsidR="009C7675">
        <w:rPr>
          <w:spacing w:val="2"/>
          <w:shd w:val="clear" w:color="auto" w:fill="FFFFFF"/>
        </w:rPr>
        <w:t>,0</w:t>
      </w:r>
      <w:r w:rsidRPr="00314A6B">
        <w:rPr>
          <w:spacing w:val="2"/>
          <w:shd w:val="clear" w:color="auto" w:fill="FFFFFF"/>
        </w:rPr>
        <w:t xml:space="preserve"> мкм в зависимости от</w:t>
      </w:r>
      <w:r w:rsidR="009C7675">
        <w:rPr>
          <w:spacing w:val="2"/>
          <w:shd w:val="clear" w:color="auto" w:fill="FFFFFF"/>
        </w:rPr>
        <w:t xml:space="preserve"> </w:t>
      </w:r>
      <w:r w:rsidRPr="00314A6B">
        <w:rPr>
          <w:spacing w:val="2"/>
          <w:shd w:val="clear" w:color="auto" w:fill="FFFFFF"/>
        </w:rPr>
        <w:t>выбранной оптической системы.</w:t>
      </w:r>
    </w:p>
    <w:p w14:paraId="18CEDE2A" w14:textId="2314EB0D"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С.11.5 Измеритель осаждения частиц</w:t>
      </w:r>
      <w:r w:rsidR="009C7675">
        <w:rPr>
          <w:spacing w:val="2"/>
          <w:shd w:val="clear" w:color="auto" w:fill="FFFFFF"/>
        </w:rPr>
        <w:t xml:space="preserve"> – </w:t>
      </w:r>
      <w:r w:rsidRPr="00314A6B">
        <w:rPr>
          <w:spacing w:val="2"/>
          <w:shd w:val="clear" w:color="auto" w:fill="FFFFFF"/>
        </w:rPr>
        <w:t>определяет число частиц и их размеров на стеклянной</w:t>
      </w:r>
      <w:r w:rsidR="009C7675">
        <w:rPr>
          <w:spacing w:val="2"/>
          <w:shd w:val="clear" w:color="auto" w:fill="FFFFFF"/>
        </w:rPr>
        <w:t xml:space="preserve"> </w:t>
      </w:r>
      <w:r w:rsidRPr="00314A6B">
        <w:rPr>
          <w:spacing w:val="2"/>
          <w:shd w:val="clear" w:color="auto" w:fill="FFFFFF"/>
        </w:rPr>
        <w:t>контро</w:t>
      </w:r>
      <w:r w:rsidR="009C7675">
        <w:rPr>
          <w:spacing w:val="2"/>
          <w:shd w:val="clear" w:color="auto" w:fill="FFFFFF"/>
        </w:rPr>
        <w:t>ль</w:t>
      </w:r>
      <w:r w:rsidRPr="00314A6B">
        <w:rPr>
          <w:spacing w:val="2"/>
          <w:shd w:val="clear" w:color="auto" w:fill="FFFFFF"/>
        </w:rPr>
        <w:t>ной пластине. Стекло освещается снизу. Для сканирования заданной зоны используется координатный</w:t>
      </w:r>
      <w:r w:rsidR="009C7675">
        <w:rPr>
          <w:spacing w:val="2"/>
          <w:shd w:val="clear" w:color="auto" w:fill="FFFFFF"/>
        </w:rPr>
        <w:t xml:space="preserve"> </w:t>
      </w:r>
      <w:r w:rsidRPr="00314A6B">
        <w:rPr>
          <w:spacing w:val="2"/>
          <w:shd w:val="clear" w:color="auto" w:fill="FFFFFF"/>
        </w:rPr>
        <w:t xml:space="preserve">стол. Для получения распределения частиц по размерам может использоваться </w:t>
      </w:r>
      <w:proofErr w:type="spellStart"/>
      <w:r w:rsidRPr="00314A6B">
        <w:rPr>
          <w:spacing w:val="2"/>
          <w:shd w:val="clear" w:color="auto" w:fill="FFFFFF"/>
        </w:rPr>
        <w:t>визуализационное</w:t>
      </w:r>
      <w:proofErr w:type="spellEnd"/>
      <w:r w:rsidRPr="00314A6B">
        <w:rPr>
          <w:spacing w:val="2"/>
          <w:shd w:val="clear" w:color="auto" w:fill="FFFFFF"/>
        </w:rPr>
        <w:t xml:space="preserve"> программное</w:t>
      </w:r>
      <w:r w:rsidR="009C7675">
        <w:rPr>
          <w:spacing w:val="2"/>
          <w:shd w:val="clear" w:color="auto" w:fill="FFFFFF"/>
        </w:rPr>
        <w:t xml:space="preserve"> </w:t>
      </w:r>
      <w:r w:rsidRPr="00314A6B">
        <w:rPr>
          <w:spacing w:val="2"/>
          <w:shd w:val="clear" w:color="auto" w:fill="FFFFFF"/>
        </w:rPr>
        <w:t>обеспечение. Скорость осаждения может быть определена по распределению частиц по размерам, контролируемой</w:t>
      </w:r>
      <w:r w:rsidR="009C7675">
        <w:rPr>
          <w:spacing w:val="2"/>
          <w:shd w:val="clear" w:color="auto" w:fill="FFFFFF"/>
        </w:rPr>
        <w:t xml:space="preserve"> </w:t>
      </w:r>
      <w:r w:rsidRPr="00314A6B">
        <w:rPr>
          <w:spacing w:val="2"/>
          <w:shd w:val="clear" w:color="auto" w:fill="FFFFFF"/>
        </w:rPr>
        <w:t>площади и времени экспонирования.</w:t>
      </w:r>
    </w:p>
    <w:p w14:paraId="532DAFBF" w14:textId="73475E6D"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С.11.</w:t>
      </w:r>
      <w:r w:rsidR="00501643">
        <w:rPr>
          <w:spacing w:val="2"/>
          <w:shd w:val="clear" w:color="auto" w:fill="FFFFFF"/>
        </w:rPr>
        <w:t xml:space="preserve">6 </w:t>
      </w:r>
      <w:r w:rsidRPr="00314A6B">
        <w:rPr>
          <w:spacing w:val="2"/>
          <w:shd w:val="clear" w:color="auto" w:fill="FFFFFF"/>
        </w:rPr>
        <w:t>Оптический монитор осаждения частиц</w:t>
      </w:r>
    </w:p>
    <w:p w14:paraId="1ABC1EF6" w14:textId="5AF89A04"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Оптическая система для обнаружения частиц на наклонной поверхности путем контроля изменения</w:t>
      </w:r>
      <w:r w:rsidR="009C7675">
        <w:rPr>
          <w:spacing w:val="2"/>
          <w:shd w:val="clear" w:color="auto" w:fill="FFFFFF"/>
        </w:rPr>
        <w:t xml:space="preserve"> </w:t>
      </w:r>
      <w:r w:rsidRPr="00314A6B">
        <w:rPr>
          <w:spacing w:val="2"/>
          <w:shd w:val="clear" w:color="auto" w:fill="FFFFFF"/>
        </w:rPr>
        <w:t>интерференционной картины расходящегося лазерного пуча. Площадь измерения может составлять от 10 до</w:t>
      </w:r>
      <w:r w:rsidR="009C7675">
        <w:rPr>
          <w:spacing w:val="2"/>
          <w:shd w:val="clear" w:color="auto" w:fill="FFFFFF"/>
        </w:rPr>
        <w:t xml:space="preserve"> </w:t>
      </w:r>
      <w:r w:rsidRPr="00314A6B">
        <w:rPr>
          <w:spacing w:val="2"/>
          <w:shd w:val="clear" w:color="auto" w:fill="FFFFFF"/>
        </w:rPr>
        <w:t>100 см</w:t>
      </w:r>
      <w:r w:rsidRPr="009C7675">
        <w:rPr>
          <w:spacing w:val="2"/>
          <w:shd w:val="clear" w:color="auto" w:fill="FFFFFF"/>
          <w:vertAlign w:val="superscript"/>
        </w:rPr>
        <w:t>2</w:t>
      </w:r>
      <w:r w:rsidRPr="00314A6B">
        <w:rPr>
          <w:spacing w:val="2"/>
          <w:shd w:val="clear" w:color="auto" w:fill="FFFFFF"/>
        </w:rPr>
        <w:t>. Коммерчески доступное оборудование имеет, например, контрольную поверхность 60 см</w:t>
      </w:r>
      <w:r w:rsidRPr="009C7675">
        <w:rPr>
          <w:spacing w:val="2"/>
          <w:shd w:val="clear" w:color="auto" w:fill="FFFFFF"/>
          <w:vertAlign w:val="superscript"/>
        </w:rPr>
        <w:t>2</w:t>
      </w:r>
      <w:r w:rsidRPr="00314A6B">
        <w:rPr>
          <w:spacing w:val="2"/>
          <w:shd w:val="clear" w:color="auto" w:fill="FFFFFF"/>
        </w:rPr>
        <w:t>. Могут обнаруживаться частицы с</w:t>
      </w:r>
      <w:r w:rsidR="009C7675">
        <w:rPr>
          <w:spacing w:val="2"/>
          <w:shd w:val="clear" w:color="auto" w:fill="FFFFFF"/>
        </w:rPr>
        <w:t xml:space="preserve"> </w:t>
      </w:r>
      <w:r w:rsidRPr="00314A6B">
        <w:rPr>
          <w:spacing w:val="2"/>
          <w:shd w:val="clear" w:color="auto" w:fill="FFFFFF"/>
        </w:rPr>
        <w:t xml:space="preserve">размерами </w:t>
      </w:r>
      <w:r w:rsidR="00C13D44">
        <w:rPr>
          <w:spacing w:val="2"/>
          <w:shd w:val="clear" w:color="auto" w:fill="FFFFFF"/>
        </w:rPr>
        <w:t xml:space="preserve">≥ </w:t>
      </w:r>
      <w:r w:rsidRPr="00314A6B">
        <w:rPr>
          <w:spacing w:val="2"/>
          <w:shd w:val="clear" w:color="auto" w:fill="FFFFFF"/>
        </w:rPr>
        <w:t>20 мкм. Картина осаждения частиц проецируется на горизонтальную поверхность.</w:t>
      </w:r>
    </w:p>
    <w:p w14:paraId="0042378E" w14:textId="77777777" w:rsidR="009C7675" w:rsidRDefault="009C7675" w:rsidP="00314A6B">
      <w:pPr>
        <w:pStyle w:val="Style5"/>
        <w:widowControl/>
        <w:ind w:firstLine="567"/>
        <w:jc w:val="both"/>
        <w:rPr>
          <w:b/>
          <w:bCs/>
          <w:spacing w:val="2"/>
          <w:shd w:val="clear" w:color="auto" w:fill="FFFFFF"/>
        </w:rPr>
      </w:pPr>
    </w:p>
    <w:p w14:paraId="3DFC7E69" w14:textId="7C7A70B1" w:rsidR="003400F7" w:rsidRPr="009C7675" w:rsidRDefault="003400F7" w:rsidP="00314A6B">
      <w:pPr>
        <w:pStyle w:val="Style5"/>
        <w:widowControl/>
        <w:ind w:firstLine="567"/>
        <w:jc w:val="both"/>
        <w:rPr>
          <w:b/>
          <w:bCs/>
          <w:spacing w:val="2"/>
          <w:shd w:val="clear" w:color="auto" w:fill="FFFFFF"/>
        </w:rPr>
      </w:pPr>
      <w:r w:rsidRPr="009C7675">
        <w:rPr>
          <w:b/>
          <w:bCs/>
          <w:spacing w:val="2"/>
          <w:shd w:val="clear" w:color="auto" w:fill="FFFFFF"/>
        </w:rPr>
        <w:t>С.12 Контроль разделения зон</w:t>
      </w:r>
    </w:p>
    <w:p w14:paraId="232A3F81" w14:textId="77777777" w:rsidR="009C7675" w:rsidRDefault="009C7675" w:rsidP="00314A6B">
      <w:pPr>
        <w:pStyle w:val="Style5"/>
        <w:widowControl/>
        <w:ind w:firstLine="567"/>
        <w:jc w:val="both"/>
        <w:rPr>
          <w:spacing w:val="2"/>
          <w:shd w:val="clear" w:color="auto" w:fill="FFFFFF"/>
        </w:rPr>
      </w:pPr>
    </w:p>
    <w:p w14:paraId="1A8A6115" w14:textId="075A02CE"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С.12.1 Счетчик аэрозольных частиц, работающий по принципу рассеяния света (LSAPC) по С.5.1.</w:t>
      </w:r>
    </w:p>
    <w:p w14:paraId="49BB1B6D" w14:textId="55BC5A0E"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 xml:space="preserve">С.12.2 Генератор аэрозолей </w:t>
      </w:r>
      <w:proofErr w:type="spellStart"/>
      <w:r w:rsidR="009C7675">
        <w:rPr>
          <w:spacing w:val="2"/>
          <w:shd w:val="clear" w:color="auto" w:fill="FFFFFF"/>
        </w:rPr>
        <w:t>п</w:t>
      </w:r>
      <w:r w:rsidRPr="00314A6B">
        <w:rPr>
          <w:spacing w:val="2"/>
          <w:shd w:val="clear" w:color="auto" w:fill="FFFFFF"/>
        </w:rPr>
        <w:t>o</w:t>
      </w:r>
      <w:proofErr w:type="spellEnd"/>
      <w:r w:rsidRPr="00314A6B">
        <w:rPr>
          <w:spacing w:val="2"/>
          <w:shd w:val="clear" w:color="auto" w:fill="FFFFFF"/>
        </w:rPr>
        <w:t xml:space="preserve"> С.5 </w:t>
      </w:r>
      <w:r w:rsidR="009C7675">
        <w:rPr>
          <w:spacing w:val="2"/>
          <w:shd w:val="clear" w:color="auto" w:fill="FFFFFF"/>
        </w:rPr>
        <w:t>2</w:t>
      </w:r>
      <w:r w:rsidRPr="00314A6B">
        <w:rPr>
          <w:spacing w:val="2"/>
          <w:shd w:val="clear" w:color="auto" w:fill="FFFFFF"/>
        </w:rPr>
        <w:t>.</w:t>
      </w:r>
    </w:p>
    <w:p w14:paraId="2A17F24D" w14:textId="77777777" w:rsidR="003400F7" w:rsidRPr="00314A6B" w:rsidRDefault="003400F7" w:rsidP="00314A6B">
      <w:pPr>
        <w:pStyle w:val="Style5"/>
        <w:widowControl/>
        <w:ind w:firstLine="567"/>
        <w:jc w:val="both"/>
        <w:rPr>
          <w:spacing w:val="2"/>
          <w:shd w:val="clear" w:color="auto" w:fill="FFFFFF"/>
        </w:rPr>
      </w:pPr>
      <w:r w:rsidRPr="00314A6B">
        <w:rPr>
          <w:spacing w:val="2"/>
          <w:shd w:val="clear" w:color="auto" w:fill="FFFFFF"/>
        </w:rPr>
        <w:t>С.12.3 Вещества для получения контрольного аэрозоля по С.5.3.</w:t>
      </w:r>
    </w:p>
    <w:p w14:paraId="3D960515" w14:textId="4CCFCA52" w:rsidR="008F0389" w:rsidRDefault="003400F7" w:rsidP="00C13D44">
      <w:pPr>
        <w:pStyle w:val="Style5"/>
        <w:widowControl/>
        <w:ind w:firstLine="567"/>
        <w:jc w:val="both"/>
        <w:rPr>
          <w:i/>
        </w:rPr>
      </w:pPr>
      <w:r w:rsidRPr="00314A6B">
        <w:rPr>
          <w:spacing w:val="2"/>
          <w:shd w:val="clear" w:color="auto" w:fill="FFFFFF"/>
        </w:rPr>
        <w:t>С.12.4 Система разбавления (</w:t>
      </w:r>
      <w:proofErr w:type="spellStart"/>
      <w:r w:rsidRPr="00314A6B">
        <w:rPr>
          <w:spacing w:val="2"/>
          <w:shd w:val="clear" w:color="auto" w:fill="FFFFFF"/>
        </w:rPr>
        <w:t>дилютер</w:t>
      </w:r>
      <w:proofErr w:type="spellEnd"/>
      <w:r w:rsidRPr="00314A6B">
        <w:rPr>
          <w:spacing w:val="2"/>
          <w:shd w:val="clear" w:color="auto" w:fill="FFFFFF"/>
        </w:rPr>
        <w:t>) по С.5.4</w:t>
      </w:r>
      <w:r w:rsidR="00C13D44">
        <w:rPr>
          <w:spacing w:val="2"/>
          <w:shd w:val="clear" w:color="auto" w:fill="FFFFFF"/>
        </w:rPr>
        <w:t>.</w:t>
      </w:r>
    </w:p>
    <w:p w14:paraId="3F4DCE5F" w14:textId="77777777" w:rsidR="007E206A" w:rsidRDefault="007E206A" w:rsidP="007E206A">
      <w:pPr>
        <w:autoSpaceDE w:val="0"/>
        <w:autoSpaceDN w:val="0"/>
        <w:adjustRightInd w:val="0"/>
        <w:ind w:firstLine="567"/>
        <w:jc w:val="center"/>
        <w:rPr>
          <w:b/>
          <w:sz w:val="24"/>
        </w:rPr>
      </w:pPr>
    </w:p>
    <w:p w14:paraId="26F2E0E3" w14:textId="77777777" w:rsidR="007E206A" w:rsidRDefault="007E206A" w:rsidP="007E206A">
      <w:pPr>
        <w:autoSpaceDE w:val="0"/>
        <w:autoSpaceDN w:val="0"/>
        <w:adjustRightInd w:val="0"/>
        <w:ind w:firstLine="567"/>
        <w:jc w:val="center"/>
        <w:rPr>
          <w:b/>
          <w:sz w:val="24"/>
        </w:rPr>
      </w:pPr>
    </w:p>
    <w:p w14:paraId="6549633D" w14:textId="77777777" w:rsidR="006044EE" w:rsidRPr="00A23DCD" w:rsidRDefault="006044EE" w:rsidP="006044EE">
      <w:pPr>
        <w:pStyle w:val="10"/>
        <w:pageBreakBefore/>
        <w:spacing w:before="0" w:after="0"/>
        <w:ind w:firstLine="567"/>
        <w:jc w:val="center"/>
        <w:rPr>
          <w:sz w:val="24"/>
          <w:szCs w:val="24"/>
          <w:lang w:val="en-US"/>
        </w:rPr>
      </w:pPr>
      <w:bookmarkStart w:id="274" w:name="_Toc145511722"/>
      <w:r>
        <w:rPr>
          <w:sz w:val="24"/>
          <w:szCs w:val="24"/>
        </w:rPr>
        <w:lastRenderedPageBreak/>
        <w:t>Библиография</w:t>
      </w:r>
      <w:bookmarkEnd w:id="274"/>
    </w:p>
    <w:p w14:paraId="4B710316" w14:textId="77777777" w:rsidR="006044EE" w:rsidRPr="00A23DCD" w:rsidRDefault="006044EE" w:rsidP="00C74986">
      <w:pPr>
        <w:pStyle w:val="Style5"/>
        <w:widowControl/>
        <w:ind w:firstLine="567"/>
        <w:jc w:val="both"/>
        <w:rPr>
          <w:rStyle w:val="FontStyle33"/>
          <w:rFonts w:ascii="Times New Roman" w:hAnsi="Times New Roman" w:cs="Times New Roman"/>
          <w:color w:val="auto"/>
          <w:sz w:val="24"/>
          <w:szCs w:val="24"/>
          <w:lang w:val="en-US"/>
        </w:rPr>
      </w:pPr>
    </w:p>
    <w:p w14:paraId="49903A5C" w14:textId="1A8E81AC" w:rsidR="00C74986" w:rsidRPr="009A36B1" w:rsidRDefault="00C74986" w:rsidP="00C74986">
      <w:pPr>
        <w:pStyle w:val="Style5"/>
        <w:widowControl/>
        <w:ind w:firstLine="567"/>
        <w:jc w:val="both"/>
        <w:rPr>
          <w:rStyle w:val="FontStyle33"/>
          <w:rFonts w:ascii="Times New Roman" w:hAnsi="Times New Roman" w:cs="Times New Roman"/>
          <w:color w:val="auto"/>
          <w:sz w:val="24"/>
          <w:szCs w:val="24"/>
          <w:lang w:val="en-US"/>
        </w:rPr>
      </w:pPr>
      <w:bookmarkStart w:id="275" w:name="_Toc422416441"/>
      <w:bookmarkStart w:id="276" w:name="_Toc422419042"/>
      <w:bookmarkStart w:id="277" w:name="_Toc422477402"/>
      <w:bookmarkStart w:id="278" w:name="_Toc422478279"/>
      <w:bookmarkStart w:id="279" w:name="_Toc422479733"/>
      <w:bookmarkStart w:id="280" w:name="_Toc422490934"/>
      <w:bookmarkStart w:id="281" w:name="_Toc460921745"/>
      <w:bookmarkStart w:id="282" w:name="_Toc462220266"/>
      <w:bookmarkStart w:id="283" w:name="_Toc9597720"/>
      <w:r w:rsidRPr="00013B48">
        <w:rPr>
          <w:rStyle w:val="FontStyle33"/>
          <w:rFonts w:ascii="Times New Roman" w:hAnsi="Times New Roman" w:cs="Times New Roman"/>
          <w:color w:val="auto"/>
          <w:sz w:val="24"/>
          <w:szCs w:val="24"/>
          <w:lang w:val="en-US"/>
        </w:rPr>
        <w:t xml:space="preserve">[1] </w:t>
      </w:r>
      <w:r w:rsidRPr="00C74986">
        <w:rPr>
          <w:rStyle w:val="FontStyle33"/>
          <w:rFonts w:ascii="Times New Roman" w:hAnsi="Times New Roman" w:cs="Times New Roman"/>
          <w:color w:val="auto"/>
          <w:sz w:val="24"/>
          <w:szCs w:val="24"/>
          <w:lang w:val="en-US"/>
        </w:rPr>
        <w:t>ISO</w:t>
      </w:r>
      <w:r w:rsidRPr="00013B48">
        <w:rPr>
          <w:rStyle w:val="FontStyle33"/>
          <w:rFonts w:ascii="Times New Roman" w:hAnsi="Times New Roman" w:cs="Times New Roman"/>
          <w:color w:val="auto"/>
          <w:sz w:val="24"/>
          <w:szCs w:val="24"/>
          <w:lang w:val="en-US"/>
        </w:rPr>
        <w:t xml:space="preserve"> </w:t>
      </w:r>
      <w:r w:rsidR="00180B00" w:rsidRPr="00013B48">
        <w:rPr>
          <w:rStyle w:val="FontStyle33"/>
          <w:rFonts w:ascii="Times New Roman" w:hAnsi="Times New Roman" w:cs="Times New Roman"/>
          <w:color w:val="auto"/>
          <w:sz w:val="24"/>
          <w:szCs w:val="24"/>
          <w:lang w:val="en-US"/>
        </w:rPr>
        <w:t>14644-1:2015</w:t>
      </w:r>
      <w:r w:rsidRPr="00013B48">
        <w:rPr>
          <w:rStyle w:val="FontStyle33"/>
          <w:rFonts w:ascii="Times New Roman" w:hAnsi="Times New Roman" w:cs="Times New Roman"/>
          <w:color w:val="auto"/>
          <w:sz w:val="24"/>
          <w:szCs w:val="24"/>
          <w:lang w:val="en-US"/>
        </w:rPr>
        <w:t xml:space="preserve"> </w:t>
      </w:r>
      <w:r w:rsidR="00013B48" w:rsidRPr="00013B48">
        <w:rPr>
          <w:lang w:val="en-US"/>
        </w:rPr>
        <w:t xml:space="preserve">Cleanrooms and associated controlled environments </w:t>
      </w:r>
      <w:r w:rsidR="00013B48">
        <w:rPr>
          <w:lang w:val="en-US"/>
        </w:rPr>
        <w:t xml:space="preserve">– </w:t>
      </w:r>
      <w:r w:rsidR="00013B48" w:rsidRPr="00013B48">
        <w:rPr>
          <w:lang w:val="en-US"/>
        </w:rPr>
        <w:t>Part 1: Classification of air cleanliness by particle concentration</w:t>
      </w:r>
      <w:r w:rsidR="00013B48" w:rsidRPr="00013B48">
        <w:rPr>
          <w:rStyle w:val="FontStyle33"/>
          <w:rFonts w:ascii="Times New Roman" w:hAnsi="Times New Roman" w:cs="Times New Roman"/>
          <w:color w:val="auto"/>
          <w:sz w:val="24"/>
          <w:szCs w:val="24"/>
          <w:lang w:val="en-US"/>
        </w:rPr>
        <w:t xml:space="preserve"> </w:t>
      </w:r>
      <w:r w:rsidR="00261AF1" w:rsidRPr="00013B48">
        <w:rPr>
          <w:rStyle w:val="FontStyle33"/>
          <w:rFonts w:ascii="Times New Roman" w:hAnsi="Times New Roman" w:cs="Times New Roman"/>
          <w:color w:val="auto"/>
          <w:sz w:val="24"/>
          <w:szCs w:val="24"/>
          <w:lang w:val="en-US"/>
        </w:rPr>
        <w:t>(</w:t>
      </w:r>
      <w:r w:rsidR="00013B48">
        <w:t>Чистые</w:t>
      </w:r>
      <w:r w:rsidR="00013B48" w:rsidRPr="00013B48">
        <w:rPr>
          <w:lang w:val="en-US"/>
        </w:rPr>
        <w:t xml:space="preserve"> </w:t>
      </w:r>
      <w:r w:rsidR="00013B48">
        <w:t>помещения</w:t>
      </w:r>
      <w:r w:rsidR="00013B48" w:rsidRPr="00013B48">
        <w:rPr>
          <w:lang w:val="en-US"/>
        </w:rPr>
        <w:t xml:space="preserve"> </w:t>
      </w:r>
      <w:r w:rsidR="00013B48">
        <w:t>и</w:t>
      </w:r>
      <w:r w:rsidR="00013B48" w:rsidRPr="00013B48">
        <w:rPr>
          <w:lang w:val="en-US"/>
        </w:rPr>
        <w:t xml:space="preserve"> </w:t>
      </w:r>
      <w:r w:rsidR="00013B48">
        <w:t>связанные</w:t>
      </w:r>
      <w:r w:rsidR="00013B48" w:rsidRPr="00013B48">
        <w:rPr>
          <w:lang w:val="en-US"/>
        </w:rPr>
        <w:t xml:space="preserve"> </w:t>
      </w:r>
      <w:r w:rsidR="00013B48">
        <w:t>с</w:t>
      </w:r>
      <w:r w:rsidR="00013B48" w:rsidRPr="00013B48">
        <w:rPr>
          <w:lang w:val="en-US"/>
        </w:rPr>
        <w:t xml:space="preserve"> </w:t>
      </w:r>
      <w:r w:rsidR="00013B48">
        <w:t>ними</w:t>
      </w:r>
      <w:r w:rsidR="00013B48" w:rsidRPr="00013B48">
        <w:rPr>
          <w:lang w:val="en-US"/>
        </w:rPr>
        <w:t xml:space="preserve"> </w:t>
      </w:r>
      <w:r w:rsidR="00013B48">
        <w:t>контролируемые</w:t>
      </w:r>
      <w:r w:rsidR="00013B48" w:rsidRPr="00013B48">
        <w:rPr>
          <w:lang w:val="en-US"/>
        </w:rPr>
        <w:t xml:space="preserve"> </w:t>
      </w:r>
      <w:r w:rsidR="00013B48">
        <w:t>среды</w:t>
      </w:r>
      <w:r w:rsidR="00013B48" w:rsidRPr="00013B48">
        <w:rPr>
          <w:lang w:val="en-US"/>
        </w:rPr>
        <w:t xml:space="preserve">. </w:t>
      </w:r>
      <w:r w:rsidR="00013B48">
        <w:t>Часть</w:t>
      </w:r>
      <w:r w:rsidR="00013B48" w:rsidRPr="009A36B1">
        <w:rPr>
          <w:lang w:val="en-US"/>
        </w:rPr>
        <w:t xml:space="preserve"> 1. </w:t>
      </w:r>
      <w:r w:rsidR="00013B48">
        <w:t>Классификация</w:t>
      </w:r>
      <w:r w:rsidR="00013B48" w:rsidRPr="009A36B1">
        <w:rPr>
          <w:lang w:val="en-US"/>
        </w:rPr>
        <w:t xml:space="preserve"> </w:t>
      </w:r>
      <w:r w:rsidR="00013B48">
        <w:t>чистоты</w:t>
      </w:r>
      <w:r w:rsidR="00013B48" w:rsidRPr="009A36B1">
        <w:rPr>
          <w:lang w:val="en-US"/>
        </w:rPr>
        <w:t xml:space="preserve"> </w:t>
      </w:r>
      <w:r w:rsidR="00013B48">
        <w:t>воздуха</w:t>
      </w:r>
      <w:r w:rsidR="00013B48" w:rsidRPr="009A36B1">
        <w:rPr>
          <w:lang w:val="en-US"/>
        </w:rPr>
        <w:t xml:space="preserve"> </w:t>
      </w:r>
      <w:r w:rsidR="00013B48">
        <w:t>по</w:t>
      </w:r>
      <w:r w:rsidR="00013B48" w:rsidRPr="009A36B1">
        <w:rPr>
          <w:lang w:val="en-US"/>
        </w:rPr>
        <w:t xml:space="preserve"> </w:t>
      </w:r>
      <w:r w:rsidR="00013B48">
        <w:t>концентрации</w:t>
      </w:r>
      <w:r w:rsidR="00013B48" w:rsidRPr="009A36B1">
        <w:rPr>
          <w:lang w:val="en-US"/>
        </w:rPr>
        <w:t xml:space="preserve"> </w:t>
      </w:r>
      <w:r w:rsidR="00013B48">
        <w:t>частиц</w:t>
      </w:r>
      <w:r w:rsidR="00261AF1" w:rsidRPr="009A36B1">
        <w:rPr>
          <w:rStyle w:val="FontStyle33"/>
          <w:rFonts w:ascii="Times New Roman" w:hAnsi="Times New Roman" w:cs="Times New Roman"/>
          <w:color w:val="auto"/>
          <w:sz w:val="24"/>
          <w:szCs w:val="24"/>
          <w:lang w:val="en-US"/>
        </w:rPr>
        <w:t>).</w:t>
      </w:r>
    </w:p>
    <w:p w14:paraId="3D1BAD52" w14:textId="4B0724EB" w:rsidR="00C74986" w:rsidRPr="00A23DCD" w:rsidRDefault="00C74986" w:rsidP="00C74986">
      <w:pPr>
        <w:pStyle w:val="Style5"/>
        <w:widowControl/>
        <w:ind w:firstLine="567"/>
        <w:jc w:val="both"/>
        <w:rPr>
          <w:rStyle w:val="FontStyle33"/>
          <w:rFonts w:ascii="Times New Roman" w:hAnsi="Times New Roman" w:cs="Times New Roman"/>
          <w:color w:val="auto"/>
          <w:sz w:val="24"/>
          <w:szCs w:val="24"/>
        </w:rPr>
      </w:pPr>
      <w:r w:rsidRPr="00013B48">
        <w:rPr>
          <w:rStyle w:val="FontStyle33"/>
          <w:rFonts w:ascii="Times New Roman" w:hAnsi="Times New Roman" w:cs="Times New Roman"/>
          <w:color w:val="auto"/>
          <w:sz w:val="24"/>
          <w:szCs w:val="24"/>
          <w:lang w:val="en-US"/>
        </w:rPr>
        <w:t>[2] ISO 1</w:t>
      </w:r>
      <w:r w:rsidR="00013B48" w:rsidRPr="00013B48">
        <w:rPr>
          <w:rStyle w:val="FontStyle33"/>
          <w:rFonts w:ascii="Times New Roman" w:hAnsi="Times New Roman" w:cs="Times New Roman"/>
          <w:color w:val="auto"/>
          <w:sz w:val="24"/>
          <w:szCs w:val="24"/>
          <w:lang w:val="en-US"/>
        </w:rPr>
        <w:t>4644-2</w:t>
      </w:r>
      <w:r w:rsidRPr="00013B48">
        <w:rPr>
          <w:rStyle w:val="FontStyle33"/>
          <w:rFonts w:ascii="Times New Roman" w:hAnsi="Times New Roman" w:cs="Times New Roman"/>
          <w:color w:val="auto"/>
          <w:sz w:val="24"/>
          <w:szCs w:val="24"/>
          <w:lang w:val="en-US"/>
        </w:rPr>
        <w:t xml:space="preserve"> </w:t>
      </w:r>
      <w:r w:rsidR="00013B48" w:rsidRPr="00013B48">
        <w:rPr>
          <w:rStyle w:val="FontStyle33"/>
          <w:rFonts w:ascii="Times New Roman" w:hAnsi="Times New Roman" w:cs="Times New Roman"/>
          <w:color w:val="auto"/>
          <w:sz w:val="24"/>
          <w:szCs w:val="24"/>
          <w:lang w:val="en-US"/>
        </w:rPr>
        <w:t xml:space="preserve">Cleanrooms and associated </w:t>
      </w:r>
      <w:proofErr w:type="spellStart"/>
      <w:r w:rsidR="00013B48" w:rsidRPr="00013B48">
        <w:rPr>
          <w:rStyle w:val="FontStyle33"/>
          <w:rFonts w:ascii="Times New Roman" w:hAnsi="Times New Roman" w:cs="Times New Roman"/>
          <w:color w:val="auto"/>
          <w:sz w:val="24"/>
          <w:szCs w:val="24"/>
          <w:lang w:val="en-US"/>
        </w:rPr>
        <w:t>controled</w:t>
      </w:r>
      <w:proofErr w:type="spellEnd"/>
      <w:r w:rsidR="00013B48" w:rsidRPr="00013B48">
        <w:rPr>
          <w:rStyle w:val="FontStyle33"/>
          <w:rFonts w:ascii="Times New Roman" w:hAnsi="Times New Roman" w:cs="Times New Roman"/>
          <w:color w:val="auto"/>
          <w:sz w:val="24"/>
          <w:szCs w:val="24"/>
          <w:lang w:val="en-US"/>
        </w:rPr>
        <w:t xml:space="preserve"> environments – Part 2: Monitoring to provide evidence of </w:t>
      </w:r>
      <w:proofErr w:type="spellStart"/>
      <w:r w:rsidR="00013B48" w:rsidRPr="00013B48">
        <w:rPr>
          <w:rStyle w:val="FontStyle33"/>
          <w:rFonts w:ascii="Times New Roman" w:hAnsi="Times New Roman" w:cs="Times New Roman"/>
          <w:color w:val="auto"/>
          <w:sz w:val="24"/>
          <w:szCs w:val="24"/>
          <w:lang w:val="en-US"/>
        </w:rPr>
        <w:t>deanroom</w:t>
      </w:r>
      <w:proofErr w:type="spellEnd"/>
      <w:r w:rsidR="00013B48" w:rsidRPr="00013B48">
        <w:rPr>
          <w:rStyle w:val="FontStyle33"/>
          <w:rFonts w:ascii="Times New Roman" w:hAnsi="Times New Roman" w:cs="Times New Roman"/>
          <w:color w:val="auto"/>
          <w:sz w:val="24"/>
          <w:szCs w:val="24"/>
          <w:lang w:val="en-US"/>
        </w:rPr>
        <w:t xml:space="preserve"> performance related to air </w:t>
      </w:r>
      <w:proofErr w:type="spellStart"/>
      <w:r w:rsidR="00013B48" w:rsidRPr="00013B48">
        <w:rPr>
          <w:rStyle w:val="FontStyle33"/>
          <w:rFonts w:ascii="Times New Roman" w:hAnsi="Times New Roman" w:cs="Times New Roman"/>
          <w:color w:val="auto"/>
          <w:sz w:val="24"/>
          <w:szCs w:val="24"/>
          <w:lang w:val="en-US"/>
        </w:rPr>
        <w:t>deanliness</w:t>
      </w:r>
      <w:proofErr w:type="spellEnd"/>
      <w:r w:rsidR="00013B48" w:rsidRPr="00013B48">
        <w:rPr>
          <w:rStyle w:val="FontStyle33"/>
          <w:rFonts w:ascii="Times New Roman" w:hAnsi="Times New Roman" w:cs="Times New Roman"/>
          <w:color w:val="auto"/>
          <w:sz w:val="24"/>
          <w:szCs w:val="24"/>
          <w:lang w:val="en-US"/>
        </w:rPr>
        <w:t xml:space="preserve"> by particle concentration</w:t>
      </w:r>
      <w:r w:rsidR="00261AF1" w:rsidRPr="00013B48">
        <w:rPr>
          <w:rStyle w:val="FontStyle33"/>
          <w:rFonts w:ascii="Times New Roman" w:hAnsi="Times New Roman" w:cs="Times New Roman"/>
          <w:color w:val="auto"/>
          <w:sz w:val="24"/>
          <w:szCs w:val="24"/>
          <w:lang w:val="en-US"/>
        </w:rPr>
        <w:t xml:space="preserve"> (</w:t>
      </w:r>
      <w:proofErr w:type="spellStart"/>
      <w:r w:rsidR="00013B48" w:rsidRPr="00013B48">
        <w:rPr>
          <w:rStyle w:val="FontStyle33"/>
          <w:rFonts w:ascii="Times New Roman" w:hAnsi="Times New Roman" w:cs="Times New Roman"/>
          <w:color w:val="auto"/>
          <w:sz w:val="24"/>
          <w:szCs w:val="24"/>
          <w:lang w:val="en-US"/>
        </w:rPr>
        <w:t>Чистые</w:t>
      </w:r>
      <w:proofErr w:type="spellEnd"/>
      <w:r w:rsidR="00013B48" w:rsidRPr="00013B48">
        <w:rPr>
          <w:rStyle w:val="FontStyle33"/>
          <w:rFonts w:ascii="Times New Roman" w:hAnsi="Times New Roman" w:cs="Times New Roman"/>
          <w:color w:val="auto"/>
          <w:sz w:val="24"/>
          <w:szCs w:val="24"/>
          <w:lang w:val="en-US"/>
        </w:rPr>
        <w:t xml:space="preserve"> </w:t>
      </w:r>
      <w:proofErr w:type="spellStart"/>
      <w:r w:rsidR="00013B48" w:rsidRPr="00013B48">
        <w:rPr>
          <w:rStyle w:val="FontStyle33"/>
          <w:rFonts w:ascii="Times New Roman" w:hAnsi="Times New Roman" w:cs="Times New Roman"/>
          <w:color w:val="auto"/>
          <w:sz w:val="24"/>
          <w:szCs w:val="24"/>
          <w:lang w:val="en-US"/>
        </w:rPr>
        <w:t>помещения</w:t>
      </w:r>
      <w:proofErr w:type="spellEnd"/>
      <w:r w:rsidR="00013B48" w:rsidRPr="00013B48">
        <w:rPr>
          <w:rStyle w:val="FontStyle33"/>
          <w:rFonts w:ascii="Times New Roman" w:hAnsi="Times New Roman" w:cs="Times New Roman"/>
          <w:color w:val="auto"/>
          <w:sz w:val="24"/>
          <w:szCs w:val="24"/>
          <w:lang w:val="en-US"/>
        </w:rPr>
        <w:t xml:space="preserve"> и </w:t>
      </w:r>
      <w:proofErr w:type="spellStart"/>
      <w:r w:rsidR="00013B48" w:rsidRPr="00013B48">
        <w:rPr>
          <w:rStyle w:val="FontStyle33"/>
          <w:rFonts w:ascii="Times New Roman" w:hAnsi="Times New Roman" w:cs="Times New Roman"/>
          <w:color w:val="auto"/>
          <w:sz w:val="24"/>
          <w:szCs w:val="24"/>
          <w:lang w:val="en-US"/>
        </w:rPr>
        <w:t>связанные</w:t>
      </w:r>
      <w:proofErr w:type="spellEnd"/>
      <w:r w:rsidR="00013B48" w:rsidRPr="00013B48">
        <w:rPr>
          <w:rStyle w:val="FontStyle33"/>
          <w:rFonts w:ascii="Times New Roman" w:hAnsi="Times New Roman" w:cs="Times New Roman"/>
          <w:color w:val="auto"/>
          <w:sz w:val="24"/>
          <w:szCs w:val="24"/>
          <w:lang w:val="en-US"/>
        </w:rPr>
        <w:t xml:space="preserve"> с </w:t>
      </w:r>
      <w:proofErr w:type="spellStart"/>
      <w:r w:rsidR="00013B48" w:rsidRPr="00013B48">
        <w:rPr>
          <w:rStyle w:val="FontStyle33"/>
          <w:rFonts w:ascii="Times New Roman" w:hAnsi="Times New Roman" w:cs="Times New Roman"/>
          <w:color w:val="auto"/>
          <w:sz w:val="24"/>
          <w:szCs w:val="24"/>
          <w:lang w:val="en-US"/>
        </w:rPr>
        <w:t>ними</w:t>
      </w:r>
      <w:proofErr w:type="spellEnd"/>
      <w:r w:rsidR="00013B48" w:rsidRPr="00013B48">
        <w:rPr>
          <w:rStyle w:val="FontStyle33"/>
          <w:rFonts w:ascii="Times New Roman" w:hAnsi="Times New Roman" w:cs="Times New Roman"/>
          <w:color w:val="auto"/>
          <w:sz w:val="24"/>
          <w:szCs w:val="24"/>
          <w:lang w:val="en-US"/>
        </w:rPr>
        <w:t xml:space="preserve"> </w:t>
      </w:r>
      <w:proofErr w:type="spellStart"/>
      <w:r w:rsidR="00013B48" w:rsidRPr="00013B48">
        <w:rPr>
          <w:rStyle w:val="FontStyle33"/>
          <w:rFonts w:ascii="Times New Roman" w:hAnsi="Times New Roman" w:cs="Times New Roman"/>
          <w:color w:val="auto"/>
          <w:sz w:val="24"/>
          <w:szCs w:val="24"/>
          <w:lang w:val="en-US"/>
        </w:rPr>
        <w:t>контролируемые</w:t>
      </w:r>
      <w:proofErr w:type="spellEnd"/>
      <w:r w:rsidR="00013B48" w:rsidRPr="00013B48">
        <w:rPr>
          <w:rStyle w:val="FontStyle33"/>
          <w:rFonts w:ascii="Times New Roman" w:hAnsi="Times New Roman" w:cs="Times New Roman"/>
          <w:color w:val="auto"/>
          <w:sz w:val="24"/>
          <w:szCs w:val="24"/>
          <w:lang w:val="en-US"/>
        </w:rPr>
        <w:t xml:space="preserve"> </w:t>
      </w:r>
      <w:proofErr w:type="spellStart"/>
      <w:r w:rsidR="00013B48" w:rsidRPr="00013B48">
        <w:rPr>
          <w:rStyle w:val="FontStyle33"/>
          <w:rFonts w:ascii="Times New Roman" w:hAnsi="Times New Roman" w:cs="Times New Roman"/>
          <w:color w:val="auto"/>
          <w:sz w:val="24"/>
          <w:szCs w:val="24"/>
          <w:lang w:val="en-US"/>
        </w:rPr>
        <w:t>среды</w:t>
      </w:r>
      <w:proofErr w:type="spellEnd"/>
      <w:r w:rsidR="00013B48" w:rsidRPr="00013B48">
        <w:rPr>
          <w:rStyle w:val="FontStyle33"/>
          <w:rFonts w:ascii="Times New Roman" w:hAnsi="Times New Roman" w:cs="Times New Roman"/>
          <w:color w:val="auto"/>
          <w:sz w:val="24"/>
          <w:szCs w:val="24"/>
          <w:lang w:val="en-US"/>
        </w:rPr>
        <w:t xml:space="preserve">. </w:t>
      </w:r>
      <w:r w:rsidR="00013B48" w:rsidRPr="00A23DCD">
        <w:rPr>
          <w:rStyle w:val="FontStyle33"/>
          <w:rFonts w:ascii="Times New Roman" w:hAnsi="Times New Roman" w:cs="Times New Roman"/>
          <w:color w:val="auto"/>
          <w:sz w:val="24"/>
          <w:szCs w:val="24"/>
        </w:rPr>
        <w:t>Часть 2. Текущий контроль для подтверждения постоянного соответствия чистоты воздуха по концентрации частиц</w:t>
      </w:r>
      <w:r w:rsidR="00261AF1" w:rsidRPr="00A23DCD">
        <w:rPr>
          <w:rStyle w:val="FontStyle33"/>
          <w:rFonts w:ascii="Times New Roman" w:hAnsi="Times New Roman" w:cs="Times New Roman"/>
          <w:color w:val="auto"/>
          <w:sz w:val="24"/>
          <w:szCs w:val="24"/>
        </w:rPr>
        <w:t>).</w:t>
      </w:r>
    </w:p>
    <w:p w14:paraId="69D4EAB8" w14:textId="48DFF780" w:rsidR="00C74986" w:rsidRPr="00013B48" w:rsidRDefault="00C74986" w:rsidP="00C74986">
      <w:pPr>
        <w:pStyle w:val="Style5"/>
        <w:widowControl/>
        <w:ind w:firstLine="567"/>
        <w:jc w:val="both"/>
        <w:rPr>
          <w:rStyle w:val="FontStyle33"/>
          <w:rFonts w:ascii="Times New Roman" w:hAnsi="Times New Roman" w:cs="Times New Roman"/>
          <w:color w:val="auto"/>
          <w:sz w:val="24"/>
          <w:szCs w:val="24"/>
          <w:lang w:val="en-US"/>
        </w:rPr>
      </w:pPr>
      <w:r w:rsidRPr="00013B48">
        <w:rPr>
          <w:rStyle w:val="FontStyle33"/>
          <w:rFonts w:ascii="Times New Roman" w:hAnsi="Times New Roman" w:cs="Times New Roman"/>
          <w:color w:val="auto"/>
          <w:sz w:val="24"/>
          <w:szCs w:val="24"/>
          <w:lang w:val="en-US"/>
        </w:rPr>
        <w:t xml:space="preserve">[3] </w:t>
      </w:r>
      <w:r w:rsidR="00013B48" w:rsidRPr="00013B48">
        <w:rPr>
          <w:rStyle w:val="FontStyle33"/>
          <w:rFonts w:ascii="Times New Roman" w:hAnsi="Times New Roman" w:cs="Times New Roman"/>
          <w:color w:val="auto"/>
          <w:sz w:val="24"/>
          <w:szCs w:val="24"/>
          <w:lang w:val="en-US"/>
        </w:rPr>
        <w:t>ISO 14644-4 Cleanrooms and associated controlled environments – Part 4: Design, construction and start-up</w:t>
      </w:r>
      <w:r w:rsidR="00013B48">
        <w:rPr>
          <w:rStyle w:val="FontStyle33"/>
          <w:rFonts w:ascii="Times New Roman" w:hAnsi="Times New Roman" w:cs="Times New Roman"/>
          <w:color w:val="auto"/>
          <w:sz w:val="24"/>
          <w:szCs w:val="24"/>
          <w:lang w:val="en-US"/>
        </w:rPr>
        <w:t xml:space="preserve"> </w:t>
      </w:r>
      <w:r w:rsidR="00013B48" w:rsidRPr="00013B48">
        <w:rPr>
          <w:rStyle w:val="FontStyle33"/>
          <w:rFonts w:ascii="Times New Roman" w:hAnsi="Times New Roman" w:cs="Times New Roman"/>
          <w:color w:val="auto"/>
          <w:sz w:val="24"/>
          <w:szCs w:val="24"/>
          <w:lang w:val="en-US"/>
        </w:rPr>
        <w:t>(</w:t>
      </w:r>
      <w:proofErr w:type="spellStart"/>
      <w:r w:rsidR="00013B48" w:rsidRPr="00013B48">
        <w:rPr>
          <w:rStyle w:val="FontStyle33"/>
          <w:rFonts w:ascii="Times New Roman" w:hAnsi="Times New Roman" w:cs="Times New Roman"/>
          <w:color w:val="auto"/>
          <w:sz w:val="24"/>
          <w:szCs w:val="24"/>
          <w:lang w:val="en-US"/>
        </w:rPr>
        <w:t>Чистые</w:t>
      </w:r>
      <w:proofErr w:type="spellEnd"/>
      <w:r w:rsidR="00013B48" w:rsidRPr="00013B48">
        <w:rPr>
          <w:rStyle w:val="FontStyle33"/>
          <w:rFonts w:ascii="Times New Roman" w:hAnsi="Times New Roman" w:cs="Times New Roman"/>
          <w:color w:val="auto"/>
          <w:sz w:val="24"/>
          <w:szCs w:val="24"/>
          <w:lang w:val="en-US"/>
        </w:rPr>
        <w:t xml:space="preserve"> </w:t>
      </w:r>
      <w:proofErr w:type="spellStart"/>
      <w:r w:rsidR="00013B48" w:rsidRPr="00013B48">
        <w:rPr>
          <w:rStyle w:val="FontStyle33"/>
          <w:rFonts w:ascii="Times New Roman" w:hAnsi="Times New Roman" w:cs="Times New Roman"/>
          <w:color w:val="auto"/>
          <w:sz w:val="24"/>
          <w:szCs w:val="24"/>
          <w:lang w:val="en-US"/>
        </w:rPr>
        <w:t>помещения</w:t>
      </w:r>
      <w:proofErr w:type="spellEnd"/>
      <w:r w:rsidR="00013B48" w:rsidRPr="00013B48">
        <w:rPr>
          <w:rStyle w:val="FontStyle33"/>
          <w:rFonts w:ascii="Times New Roman" w:hAnsi="Times New Roman" w:cs="Times New Roman"/>
          <w:color w:val="auto"/>
          <w:sz w:val="24"/>
          <w:szCs w:val="24"/>
          <w:lang w:val="en-US"/>
        </w:rPr>
        <w:t xml:space="preserve"> и </w:t>
      </w:r>
      <w:proofErr w:type="spellStart"/>
      <w:r w:rsidR="00013B48" w:rsidRPr="00013B48">
        <w:rPr>
          <w:rStyle w:val="FontStyle33"/>
          <w:rFonts w:ascii="Times New Roman" w:hAnsi="Times New Roman" w:cs="Times New Roman"/>
          <w:color w:val="auto"/>
          <w:sz w:val="24"/>
          <w:szCs w:val="24"/>
          <w:lang w:val="en-US"/>
        </w:rPr>
        <w:t>связанные</w:t>
      </w:r>
      <w:proofErr w:type="spellEnd"/>
      <w:r w:rsidR="00013B48" w:rsidRPr="00013B48">
        <w:rPr>
          <w:rStyle w:val="FontStyle33"/>
          <w:rFonts w:ascii="Times New Roman" w:hAnsi="Times New Roman" w:cs="Times New Roman"/>
          <w:color w:val="auto"/>
          <w:sz w:val="24"/>
          <w:szCs w:val="24"/>
          <w:lang w:val="en-US"/>
        </w:rPr>
        <w:t xml:space="preserve"> с </w:t>
      </w:r>
      <w:proofErr w:type="spellStart"/>
      <w:r w:rsidR="00013B48" w:rsidRPr="00013B48">
        <w:rPr>
          <w:rStyle w:val="FontStyle33"/>
          <w:rFonts w:ascii="Times New Roman" w:hAnsi="Times New Roman" w:cs="Times New Roman"/>
          <w:color w:val="auto"/>
          <w:sz w:val="24"/>
          <w:szCs w:val="24"/>
          <w:lang w:val="en-US"/>
        </w:rPr>
        <w:t>ними</w:t>
      </w:r>
      <w:proofErr w:type="spellEnd"/>
      <w:r w:rsidR="00013B48" w:rsidRPr="00013B48">
        <w:rPr>
          <w:rStyle w:val="FontStyle33"/>
          <w:rFonts w:ascii="Times New Roman" w:hAnsi="Times New Roman" w:cs="Times New Roman"/>
          <w:color w:val="auto"/>
          <w:sz w:val="24"/>
          <w:szCs w:val="24"/>
          <w:lang w:val="en-US"/>
        </w:rPr>
        <w:t xml:space="preserve"> </w:t>
      </w:r>
      <w:proofErr w:type="spellStart"/>
      <w:r w:rsidR="00013B48" w:rsidRPr="00013B48">
        <w:rPr>
          <w:rStyle w:val="FontStyle33"/>
          <w:rFonts w:ascii="Times New Roman" w:hAnsi="Times New Roman" w:cs="Times New Roman"/>
          <w:color w:val="auto"/>
          <w:sz w:val="24"/>
          <w:szCs w:val="24"/>
          <w:lang w:val="en-US"/>
        </w:rPr>
        <w:t>контролируемые</w:t>
      </w:r>
      <w:proofErr w:type="spellEnd"/>
      <w:r w:rsidR="00013B48" w:rsidRPr="00013B48">
        <w:rPr>
          <w:rStyle w:val="FontStyle33"/>
          <w:rFonts w:ascii="Times New Roman" w:hAnsi="Times New Roman" w:cs="Times New Roman"/>
          <w:color w:val="auto"/>
          <w:sz w:val="24"/>
          <w:szCs w:val="24"/>
          <w:lang w:val="en-US"/>
        </w:rPr>
        <w:t xml:space="preserve"> </w:t>
      </w:r>
      <w:proofErr w:type="spellStart"/>
      <w:r w:rsidR="00013B48" w:rsidRPr="00013B48">
        <w:rPr>
          <w:rStyle w:val="FontStyle33"/>
          <w:rFonts w:ascii="Times New Roman" w:hAnsi="Times New Roman" w:cs="Times New Roman"/>
          <w:color w:val="auto"/>
          <w:sz w:val="24"/>
          <w:szCs w:val="24"/>
          <w:lang w:val="en-US"/>
        </w:rPr>
        <w:t>среды</w:t>
      </w:r>
      <w:proofErr w:type="spellEnd"/>
      <w:r w:rsidR="00013B48" w:rsidRPr="00013B48">
        <w:rPr>
          <w:rStyle w:val="FontStyle33"/>
          <w:rFonts w:ascii="Times New Roman" w:hAnsi="Times New Roman" w:cs="Times New Roman"/>
          <w:color w:val="auto"/>
          <w:sz w:val="24"/>
          <w:szCs w:val="24"/>
          <w:lang w:val="en-US"/>
        </w:rPr>
        <w:t xml:space="preserve">. </w:t>
      </w:r>
      <w:r w:rsidR="00013B48" w:rsidRPr="00013B48">
        <w:rPr>
          <w:rStyle w:val="FontStyle33"/>
          <w:rFonts w:ascii="Times New Roman" w:hAnsi="Times New Roman" w:cs="Times New Roman"/>
          <w:color w:val="auto"/>
          <w:sz w:val="24"/>
          <w:szCs w:val="24"/>
        </w:rPr>
        <w:t>Часть</w:t>
      </w:r>
      <w:r w:rsidR="00013B48" w:rsidRPr="00013B48">
        <w:rPr>
          <w:rStyle w:val="FontStyle33"/>
          <w:rFonts w:ascii="Times New Roman" w:hAnsi="Times New Roman" w:cs="Times New Roman"/>
          <w:color w:val="auto"/>
          <w:sz w:val="24"/>
          <w:szCs w:val="24"/>
          <w:lang w:val="en-US"/>
        </w:rPr>
        <w:t xml:space="preserve"> </w:t>
      </w:r>
      <w:r w:rsidR="00013B48">
        <w:rPr>
          <w:rStyle w:val="FontStyle33"/>
          <w:rFonts w:ascii="Times New Roman" w:hAnsi="Times New Roman" w:cs="Times New Roman"/>
          <w:color w:val="auto"/>
          <w:sz w:val="24"/>
          <w:szCs w:val="24"/>
          <w:lang w:val="en-US"/>
        </w:rPr>
        <w:t>4</w:t>
      </w:r>
      <w:r w:rsidR="00013B48" w:rsidRPr="00013B48">
        <w:rPr>
          <w:rStyle w:val="FontStyle33"/>
          <w:rFonts w:ascii="Times New Roman" w:hAnsi="Times New Roman" w:cs="Times New Roman"/>
          <w:color w:val="auto"/>
          <w:sz w:val="24"/>
          <w:szCs w:val="24"/>
          <w:lang w:val="en-US"/>
        </w:rPr>
        <w:t xml:space="preserve">. </w:t>
      </w:r>
      <w:r w:rsidR="00013B48">
        <w:rPr>
          <w:rStyle w:val="FontStyle33"/>
          <w:rFonts w:ascii="Times New Roman" w:hAnsi="Times New Roman" w:cs="Times New Roman"/>
          <w:color w:val="auto"/>
          <w:sz w:val="24"/>
          <w:szCs w:val="24"/>
        </w:rPr>
        <w:t>Проектирование</w:t>
      </w:r>
      <w:r w:rsidR="00013B48" w:rsidRPr="00013B48">
        <w:rPr>
          <w:rStyle w:val="FontStyle33"/>
          <w:rFonts w:ascii="Times New Roman" w:hAnsi="Times New Roman" w:cs="Times New Roman"/>
          <w:color w:val="auto"/>
          <w:sz w:val="24"/>
          <w:szCs w:val="24"/>
          <w:lang w:val="en-US"/>
        </w:rPr>
        <w:t xml:space="preserve">, </w:t>
      </w:r>
      <w:r w:rsidR="00013B48">
        <w:rPr>
          <w:rStyle w:val="FontStyle33"/>
          <w:rFonts w:ascii="Times New Roman" w:hAnsi="Times New Roman" w:cs="Times New Roman"/>
          <w:color w:val="auto"/>
          <w:sz w:val="24"/>
          <w:szCs w:val="24"/>
        </w:rPr>
        <w:t>строительство</w:t>
      </w:r>
      <w:r w:rsidR="00013B48" w:rsidRPr="00013B48">
        <w:rPr>
          <w:rStyle w:val="FontStyle33"/>
          <w:rFonts w:ascii="Times New Roman" w:hAnsi="Times New Roman" w:cs="Times New Roman"/>
          <w:color w:val="auto"/>
          <w:sz w:val="24"/>
          <w:szCs w:val="24"/>
          <w:lang w:val="en-US"/>
        </w:rPr>
        <w:t xml:space="preserve"> </w:t>
      </w:r>
      <w:r w:rsidR="00013B48">
        <w:rPr>
          <w:rStyle w:val="FontStyle33"/>
          <w:rFonts w:ascii="Times New Roman" w:hAnsi="Times New Roman" w:cs="Times New Roman"/>
          <w:color w:val="auto"/>
          <w:sz w:val="24"/>
          <w:szCs w:val="24"/>
        </w:rPr>
        <w:t>и</w:t>
      </w:r>
      <w:r w:rsidR="00013B48" w:rsidRPr="00013B48">
        <w:rPr>
          <w:rStyle w:val="FontStyle33"/>
          <w:rFonts w:ascii="Times New Roman" w:hAnsi="Times New Roman" w:cs="Times New Roman"/>
          <w:color w:val="auto"/>
          <w:sz w:val="24"/>
          <w:szCs w:val="24"/>
          <w:lang w:val="en-US"/>
        </w:rPr>
        <w:t xml:space="preserve"> </w:t>
      </w:r>
      <w:r w:rsidR="00013B48">
        <w:rPr>
          <w:rStyle w:val="FontStyle33"/>
          <w:rFonts w:ascii="Times New Roman" w:hAnsi="Times New Roman" w:cs="Times New Roman"/>
          <w:color w:val="auto"/>
          <w:sz w:val="24"/>
          <w:szCs w:val="24"/>
        </w:rPr>
        <w:t>ввод</w:t>
      </w:r>
      <w:r w:rsidR="00013B48" w:rsidRPr="00013B48">
        <w:rPr>
          <w:rStyle w:val="FontStyle33"/>
          <w:rFonts w:ascii="Times New Roman" w:hAnsi="Times New Roman" w:cs="Times New Roman"/>
          <w:color w:val="auto"/>
          <w:sz w:val="24"/>
          <w:szCs w:val="24"/>
          <w:lang w:val="en-US"/>
        </w:rPr>
        <w:t xml:space="preserve"> </w:t>
      </w:r>
      <w:r w:rsidR="00013B48">
        <w:rPr>
          <w:rStyle w:val="FontStyle33"/>
          <w:rFonts w:ascii="Times New Roman" w:hAnsi="Times New Roman" w:cs="Times New Roman"/>
          <w:color w:val="auto"/>
          <w:sz w:val="24"/>
          <w:szCs w:val="24"/>
        </w:rPr>
        <w:t>в</w:t>
      </w:r>
      <w:r w:rsidR="00013B48" w:rsidRPr="00013B48">
        <w:rPr>
          <w:rStyle w:val="FontStyle33"/>
          <w:rFonts w:ascii="Times New Roman" w:hAnsi="Times New Roman" w:cs="Times New Roman"/>
          <w:color w:val="auto"/>
          <w:sz w:val="24"/>
          <w:szCs w:val="24"/>
          <w:lang w:val="en-US"/>
        </w:rPr>
        <w:t xml:space="preserve"> </w:t>
      </w:r>
      <w:r w:rsidR="00013B48">
        <w:rPr>
          <w:rStyle w:val="FontStyle33"/>
          <w:rFonts w:ascii="Times New Roman" w:hAnsi="Times New Roman" w:cs="Times New Roman"/>
          <w:color w:val="auto"/>
          <w:sz w:val="24"/>
          <w:szCs w:val="24"/>
        </w:rPr>
        <w:t>эксплуатацию</w:t>
      </w:r>
      <w:r w:rsidR="00013B48" w:rsidRPr="00013B48">
        <w:rPr>
          <w:rStyle w:val="FontStyle33"/>
          <w:rFonts w:ascii="Times New Roman" w:hAnsi="Times New Roman" w:cs="Times New Roman"/>
          <w:color w:val="auto"/>
          <w:sz w:val="24"/>
          <w:szCs w:val="24"/>
          <w:lang w:val="en-US"/>
        </w:rPr>
        <w:t>).</w:t>
      </w:r>
    </w:p>
    <w:p w14:paraId="283D7D12" w14:textId="65C4DDB4" w:rsidR="00C74986" w:rsidRPr="002B4D7D" w:rsidRDefault="00C74986" w:rsidP="00C74986">
      <w:pPr>
        <w:pStyle w:val="Style5"/>
        <w:widowControl/>
        <w:ind w:firstLine="567"/>
        <w:jc w:val="both"/>
        <w:rPr>
          <w:rStyle w:val="FontStyle33"/>
          <w:rFonts w:ascii="Times New Roman" w:hAnsi="Times New Roman" w:cs="Times New Roman"/>
          <w:color w:val="auto"/>
          <w:sz w:val="24"/>
          <w:szCs w:val="24"/>
        </w:rPr>
      </w:pPr>
      <w:r w:rsidRPr="00013B48">
        <w:rPr>
          <w:rStyle w:val="FontStyle33"/>
          <w:rFonts w:ascii="Times New Roman" w:hAnsi="Times New Roman" w:cs="Times New Roman"/>
          <w:color w:val="auto"/>
          <w:sz w:val="24"/>
          <w:szCs w:val="24"/>
          <w:lang w:val="en-US"/>
        </w:rPr>
        <w:t xml:space="preserve">[4] </w:t>
      </w:r>
      <w:r w:rsidRPr="00C74986">
        <w:rPr>
          <w:rStyle w:val="FontStyle33"/>
          <w:rFonts w:ascii="Times New Roman" w:hAnsi="Times New Roman" w:cs="Times New Roman"/>
          <w:color w:val="auto"/>
          <w:sz w:val="24"/>
          <w:szCs w:val="24"/>
          <w:lang w:val="en-US"/>
        </w:rPr>
        <w:t>ISO</w:t>
      </w:r>
      <w:r w:rsidRPr="00013B48">
        <w:rPr>
          <w:rStyle w:val="FontStyle33"/>
          <w:rFonts w:ascii="Times New Roman" w:hAnsi="Times New Roman" w:cs="Times New Roman"/>
          <w:color w:val="auto"/>
          <w:sz w:val="24"/>
          <w:szCs w:val="24"/>
          <w:lang w:val="en-US"/>
        </w:rPr>
        <w:t xml:space="preserve"> </w:t>
      </w:r>
      <w:r w:rsidR="00013B48" w:rsidRPr="00013B48">
        <w:rPr>
          <w:rStyle w:val="FontStyle33"/>
          <w:rFonts w:ascii="Times New Roman" w:hAnsi="Times New Roman" w:cs="Times New Roman"/>
          <w:color w:val="auto"/>
          <w:sz w:val="24"/>
          <w:szCs w:val="24"/>
          <w:lang w:val="en-US"/>
        </w:rPr>
        <w:t>14644-7</w:t>
      </w:r>
      <w:r w:rsidRPr="00013B48">
        <w:rPr>
          <w:rStyle w:val="FontStyle33"/>
          <w:rFonts w:ascii="Times New Roman" w:hAnsi="Times New Roman" w:cs="Times New Roman"/>
          <w:color w:val="auto"/>
          <w:sz w:val="24"/>
          <w:szCs w:val="24"/>
          <w:lang w:val="en-US"/>
        </w:rPr>
        <w:t>:200</w:t>
      </w:r>
      <w:r w:rsidR="00013B48" w:rsidRPr="00013B48">
        <w:rPr>
          <w:rStyle w:val="FontStyle33"/>
          <w:rFonts w:ascii="Times New Roman" w:hAnsi="Times New Roman" w:cs="Times New Roman"/>
          <w:color w:val="auto"/>
          <w:sz w:val="24"/>
          <w:szCs w:val="24"/>
          <w:lang w:val="en-US"/>
        </w:rPr>
        <w:t>4</w:t>
      </w:r>
      <w:r w:rsidRPr="00013B48">
        <w:rPr>
          <w:rStyle w:val="FontStyle33"/>
          <w:rFonts w:ascii="Times New Roman" w:hAnsi="Times New Roman" w:cs="Times New Roman"/>
          <w:color w:val="auto"/>
          <w:sz w:val="24"/>
          <w:szCs w:val="24"/>
          <w:lang w:val="en-US"/>
        </w:rPr>
        <w:t xml:space="preserve"> </w:t>
      </w:r>
      <w:r w:rsidR="00013B48" w:rsidRPr="00013B48">
        <w:rPr>
          <w:rStyle w:val="FontStyle33"/>
          <w:rFonts w:ascii="Times New Roman" w:hAnsi="Times New Roman" w:cs="Times New Roman"/>
          <w:color w:val="auto"/>
          <w:sz w:val="24"/>
          <w:szCs w:val="24"/>
          <w:lang w:val="en-US"/>
        </w:rPr>
        <w:t xml:space="preserve">Cleanrooms and associated controlled environments – Part 7: Separative devices (clean air hoods, gloveboxes, isolators and mini-environments) </w:t>
      </w:r>
      <w:r w:rsidR="00261AF1" w:rsidRPr="00013B48">
        <w:rPr>
          <w:rStyle w:val="FontStyle33"/>
          <w:rFonts w:ascii="Times New Roman" w:hAnsi="Times New Roman" w:cs="Times New Roman"/>
          <w:color w:val="auto"/>
          <w:sz w:val="24"/>
          <w:szCs w:val="24"/>
          <w:lang w:val="en-US"/>
        </w:rPr>
        <w:t>(</w:t>
      </w:r>
      <w:proofErr w:type="spellStart"/>
      <w:r w:rsidR="002B4D7D" w:rsidRPr="00013B48">
        <w:rPr>
          <w:rStyle w:val="FontStyle33"/>
          <w:rFonts w:ascii="Times New Roman" w:hAnsi="Times New Roman" w:cs="Times New Roman"/>
          <w:color w:val="auto"/>
          <w:sz w:val="24"/>
          <w:szCs w:val="24"/>
          <w:lang w:val="en-US"/>
        </w:rPr>
        <w:t>Чистые</w:t>
      </w:r>
      <w:proofErr w:type="spellEnd"/>
      <w:r w:rsidR="002B4D7D" w:rsidRPr="00013B48">
        <w:rPr>
          <w:rStyle w:val="FontStyle33"/>
          <w:rFonts w:ascii="Times New Roman" w:hAnsi="Times New Roman" w:cs="Times New Roman"/>
          <w:color w:val="auto"/>
          <w:sz w:val="24"/>
          <w:szCs w:val="24"/>
          <w:lang w:val="en-US"/>
        </w:rPr>
        <w:t xml:space="preserve"> </w:t>
      </w:r>
      <w:proofErr w:type="spellStart"/>
      <w:r w:rsidR="002B4D7D" w:rsidRPr="00013B48">
        <w:rPr>
          <w:rStyle w:val="FontStyle33"/>
          <w:rFonts w:ascii="Times New Roman" w:hAnsi="Times New Roman" w:cs="Times New Roman"/>
          <w:color w:val="auto"/>
          <w:sz w:val="24"/>
          <w:szCs w:val="24"/>
          <w:lang w:val="en-US"/>
        </w:rPr>
        <w:t>помещения</w:t>
      </w:r>
      <w:proofErr w:type="spellEnd"/>
      <w:r w:rsidR="002B4D7D" w:rsidRPr="00013B48">
        <w:rPr>
          <w:rStyle w:val="FontStyle33"/>
          <w:rFonts w:ascii="Times New Roman" w:hAnsi="Times New Roman" w:cs="Times New Roman"/>
          <w:color w:val="auto"/>
          <w:sz w:val="24"/>
          <w:szCs w:val="24"/>
          <w:lang w:val="en-US"/>
        </w:rPr>
        <w:t xml:space="preserve"> и </w:t>
      </w:r>
      <w:proofErr w:type="spellStart"/>
      <w:r w:rsidR="002B4D7D" w:rsidRPr="00013B48">
        <w:rPr>
          <w:rStyle w:val="FontStyle33"/>
          <w:rFonts w:ascii="Times New Roman" w:hAnsi="Times New Roman" w:cs="Times New Roman"/>
          <w:color w:val="auto"/>
          <w:sz w:val="24"/>
          <w:szCs w:val="24"/>
          <w:lang w:val="en-US"/>
        </w:rPr>
        <w:t>связанные</w:t>
      </w:r>
      <w:proofErr w:type="spellEnd"/>
      <w:r w:rsidR="002B4D7D" w:rsidRPr="00013B48">
        <w:rPr>
          <w:rStyle w:val="FontStyle33"/>
          <w:rFonts w:ascii="Times New Roman" w:hAnsi="Times New Roman" w:cs="Times New Roman"/>
          <w:color w:val="auto"/>
          <w:sz w:val="24"/>
          <w:szCs w:val="24"/>
          <w:lang w:val="en-US"/>
        </w:rPr>
        <w:t xml:space="preserve"> с </w:t>
      </w:r>
      <w:proofErr w:type="spellStart"/>
      <w:r w:rsidR="002B4D7D" w:rsidRPr="00013B48">
        <w:rPr>
          <w:rStyle w:val="FontStyle33"/>
          <w:rFonts w:ascii="Times New Roman" w:hAnsi="Times New Roman" w:cs="Times New Roman"/>
          <w:color w:val="auto"/>
          <w:sz w:val="24"/>
          <w:szCs w:val="24"/>
          <w:lang w:val="en-US"/>
        </w:rPr>
        <w:t>ними</w:t>
      </w:r>
      <w:proofErr w:type="spellEnd"/>
      <w:r w:rsidR="002B4D7D" w:rsidRPr="00013B48">
        <w:rPr>
          <w:rStyle w:val="FontStyle33"/>
          <w:rFonts w:ascii="Times New Roman" w:hAnsi="Times New Roman" w:cs="Times New Roman"/>
          <w:color w:val="auto"/>
          <w:sz w:val="24"/>
          <w:szCs w:val="24"/>
          <w:lang w:val="en-US"/>
        </w:rPr>
        <w:t xml:space="preserve"> </w:t>
      </w:r>
      <w:proofErr w:type="spellStart"/>
      <w:r w:rsidR="002B4D7D" w:rsidRPr="00013B48">
        <w:rPr>
          <w:rStyle w:val="FontStyle33"/>
          <w:rFonts w:ascii="Times New Roman" w:hAnsi="Times New Roman" w:cs="Times New Roman"/>
          <w:color w:val="auto"/>
          <w:sz w:val="24"/>
          <w:szCs w:val="24"/>
          <w:lang w:val="en-US"/>
        </w:rPr>
        <w:t>контролируемые</w:t>
      </w:r>
      <w:proofErr w:type="spellEnd"/>
      <w:r w:rsidR="002B4D7D" w:rsidRPr="00013B48">
        <w:rPr>
          <w:rStyle w:val="FontStyle33"/>
          <w:rFonts w:ascii="Times New Roman" w:hAnsi="Times New Roman" w:cs="Times New Roman"/>
          <w:color w:val="auto"/>
          <w:sz w:val="24"/>
          <w:szCs w:val="24"/>
          <w:lang w:val="en-US"/>
        </w:rPr>
        <w:t xml:space="preserve"> </w:t>
      </w:r>
      <w:proofErr w:type="spellStart"/>
      <w:r w:rsidR="002B4D7D" w:rsidRPr="00013B48">
        <w:rPr>
          <w:rStyle w:val="FontStyle33"/>
          <w:rFonts w:ascii="Times New Roman" w:hAnsi="Times New Roman" w:cs="Times New Roman"/>
          <w:color w:val="auto"/>
          <w:sz w:val="24"/>
          <w:szCs w:val="24"/>
          <w:lang w:val="en-US"/>
        </w:rPr>
        <w:t>среды</w:t>
      </w:r>
      <w:proofErr w:type="spellEnd"/>
      <w:r w:rsidR="002B4D7D" w:rsidRPr="00013B48">
        <w:rPr>
          <w:rStyle w:val="FontStyle33"/>
          <w:rFonts w:ascii="Times New Roman" w:hAnsi="Times New Roman" w:cs="Times New Roman"/>
          <w:color w:val="auto"/>
          <w:sz w:val="24"/>
          <w:szCs w:val="24"/>
          <w:lang w:val="en-US"/>
        </w:rPr>
        <w:t xml:space="preserve">. </w:t>
      </w:r>
      <w:r w:rsidR="002B4D7D" w:rsidRPr="00013B48">
        <w:rPr>
          <w:rStyle w:val="FontStyle33"/>
          <w:rFonts w:ascii="Times New Roman" w:hAnsi="Times New Roman" w:cs="Times New Roman"/>
          <w:color w:val="auto"/>
          <w:sz w:val="24"/>
          <w:szCs w:val="24"/>
        </w:rPr>
        <w:t>Часть</w:t>
      </w:r>
      <w:r w:rsidR="002B4D7D" w:rsidRPr="002B4D7D">
        <w:rPr>
          <w:rStyle w:val="FontStyle33"/>
          <w:rFonts w:ascii="Times New Roman" w:hAnsi="Times New Roman" w:cs="Times New Roman"/>
          <w:color w:val="auto"/>
          <w:sz w:val="24"/>
          <w:szCs w:val="24"/>
        </w:rPr>
        <w:t xml:space="preserve"> </w:t>
      </w:r>
      <w:r w:rsidR="002B4D7D">
        <w:rPr>
          <w:rStyle w:val="FontStyle33"/>
          <w:rFonts w:ascii="Times New Roman" w:hAnsi="Times New Roman" w:cs="Times New Roman"/>
          <w:color w:val="auto"/>
          <w:sz w:val="24"/>
          <w:szCs w:val="24"/>
        </w:rPr>
        <w:t xml:space="preserve">7. </w:t>
      </w:r>
      <w:r w:rsidR="002B4D7D">
        <w:t>Изолирующие устройства (укрытия с чистым воздухом, боксы перчаточные, изоляторы и мини-окружения)</w:t>
      </w:r>
      <w:r w:rsidR="00261AF1" w:rsidRPr="002B4D7D">
        <w:rPr>
          <w:rStyle w:val="FontStyle33"/>
          <w:rFonts w:ascii="Times New Roman" w:hAnsi="Times New Roman" w:cs="Times New Roman"/>
          <w:color w:val="auto"/>
          <w:sz w:val="24"/>
          <w:szCs w:val="24"/>
        </w:rPr>
        <w:t>.</w:t>
      </w:r>
    </w:p>
    <w:p w14:paraId="59F3E86A" w14:textId="51EBB561" w:rsidR="00C74986" w:rsidRPr="002B4D7D" w:rsidRDefault="00C74986" w:rsidP="00C74986">
      <w:pPr>
        <w:pStyle w:val="Style5"/>
        <w:widowControl/>
        <w:ind w:firstLine="567"/>
        <w:jc w:val="both"/>
        <w:rPr>
          <w:rStyle w:val="FontStyle33"/>
          <w:rFonts w:ascii="Times New Roman" w:hAnsi="Times New Roman" w:cs="Times New Roman"/>
          <w:color w:val="auto"/>
          <w:sz w:val="24"/>
          <w:szCs w:val="24"/>
          <w:lang w:val="en-US"/>
        </w:rPr>
      </w:pPr>
      <w:r w:rsidRPr="002B4D7D">
        <w:rPr>
          <w:rStyle w:val="FontStyle33"/>
          <w:rFonts w:ascii="Times New Roman" w:hAnsi="Times New Roman" w:cs="Times New Roman"/>
          <w:color w:val="auto"/>
          <w:sz w:val="24"/>
          <w:szCs w:val="24"/>
          <w:lang w:val="en-US"/>
        </w:rPr>
        <w:t xml:space="preserve">[5] </w:t>
      </w:r>
      <w:r w:rsidR="002B4D7D" w:rsidRPr="00C74986">
        <w:rPr>
          <w:rStyle w:val="FontStyle33"/>
          <w:rFonts w:ascii="Times New Roman" w:hAnsi="Times New Roman" w:cs="Times New Roman"/>
          <w:color w:val="auto"/>
          <w:sz w:val="24"/>
          <w:szCs w:val="24"/>
          <w:lang w:val="en-US"/>
        </w:rPr>
        <w:t>ISO</w:t>
      </w:r>
      <w:r w:rsidR="002B4D7D" w:rsidRPr="002B4D7D">
        <w:rPr>
          <w:rStyle w:val="FontStyle33"/>
          <w:rFonts w:ascii="Times New Roman" w:hAnsi="Times New Roman" w:cs="Times New Roman"/>
          <w:color w:val="auto"/>
          <w:sz w:val="24"/>
          <w:szCs w:val="24"/>
          <w:lang w:val="en-US"/>
        </w:rPr>
        <w:t xml:space="preserve"> 14644-8 </w:t>
      </w:r>
      <w:r w:rsidR="002B4D7D" w:rsidRPr="002B4D7D">
        <w:rPr>
          <w:lang w:val="en-US"/>
        </w:rPr>
        <w:t xml:space="preserve">Cleanrooms and associated controlled environments </w:t>
      </w:r>
      <w:r w:rsidR="002B4D7D" w:rsidRPr="00013B48">
        <w:rPr>
          <w:rStyle w:val="FontStyle33"/>
          <w:rFonts w:ascii="Times New Roman" w:hAnsi="Times New Roman" w:cs="Times New Roman"/>
          <w:color w:val="auto"/>
          <w:sz w:val="24"/>
          <w:szCs w:val="24"/>
          <w:lang w:val="en-US"/>
        </w:rPr>
        <w:t>–</w:t>
      </w:r>
      <w:r w:rsidR="002B4D7D" w:rsidRPr="002B4D7D">
        <w:rPr>
          <w:lang w:val="en-US"/>
        </w:rPr>
        <w:t xml:space="preserve"> Part 8: Classification of air cleanliness by chemical concentration </w:t>
      </w:r>
      <w:r w:rsidR="00261AF1" w:rsidRPr="002B4D7D">
        <w:rPr>
          <w:rStyle w:val="FontStyle33"/>
          <w:rFonts w:ascii="Times New Roman" w:hAnsi="Times New Roman" w:cs="Times New Roman"/>
          <w:color w:val="auto"/>
          <w:sz w:val="24"/>
          <w:szCs w:val="24"/>
          <w:lang w:val="en-US"/>
        </w:rPr>
        <w:t>(</w:t>
      </w:r>
      <w:r w:rsidR="002B4D7D">
        <w:t>Чистые</w:t>
      </w:r>
      <w:r w:rsidR="002B4D7D" w:rsidRPr="002B4D7D">
        <w:rPr>
          <w:lang w:val="en-US"/>
        </w:rPr>
        <w:t xml:space="preserve"> </w:t>
      </w:r>
      <w:r w:rsidR="002B4D7D">
        <w:t>помещения</w:t>
      </w:r>
      <w:r w:rsidR="002B4D7D" w:rsidRPr="002B4D7D">
        <w:rPr>
          <w:lang w:val="en-US"/>
        </w:rPr>
        <w:t xml:space="preserve"> </w:t>
      </w:r>
      <w:r w:rsidR="002B4D7D">
        <w:t>и</w:t>
      </w:r>
      <w:r w:rsidR="002B4D7D" w:rsidRPr="002B4D7D">
        <w:rPr>
          <w:lang w:val="en-US"/>
        </w:rPr>
        <w:t xml:space="preserve"> </w:t>
      </w:r>
      <w:r w:rsidR="002B4D7D">
        <w:t>связанные</w:t>
      </w:r>
      <w:r w:rsidR="002B4D7D" w:rsidRPr="002B4D7D">
        <w:rPr>
          <w:lang w:val="en-US"/>
        </w:rPr>
        <w:t xml:space="preserve"> </w:t>
      </w:r>
      <w:r w:rsidR="002B4D7D">
        <w:t>с</w:t>
      </w:r>
      <w:r w:rsidR="002B4D7D" w:rsidRPr="002B4D7D">
        <w:rPr>
          <w:lang w:val="en-US"/>
        </w:rPr>
        <w:t xml:space="preserve"> </w:t>
      </w:r>
      <w:r w:rsidR="002B4D7D">
        <w:t>ними</w:t>
      </w:r>
      <w:r w:rsidR="002B4D7D" w:rsidRPr="002B4D7D">
        <w:rPr>
          <w:lang w:val="en-US"/>
        </w:rPr>
        <w:t xml:space="preserve"> </w:t>
      </w:r>
      <w:r w:rsidR="002B4D7D">
        <w:t>контролируемые</w:t>
      </w:r>
      <w:r w:rsidR="002B4D7D" w:rsidRPr="002B4D7D">
        <w:rPr>
          <w:lang w:val="en-US"/>
        </w:rPr>
        <w:t xml:space="preserve"> </w:t>
      </w:r>
      <w:r w:rsidR="002B4D7D">
        <w:t>среды</w:t>
      </w:r>
      <w:r w:rsidR="002B4D7D" w:rsidRPr="002B4D7D">
        <w:rPr>
          <w:lang w:val="en-US"/>
        </w:rPr>
        <w:t xml:space="preserve">. </w:t>
      </w:r>
      <w:r w:rsidR="002B4D7D">
        <w:t>Часть</w:t>
      </w:r>
      <w:r w:rsidR="002B4D7D" w:rsidRPr="00BE2746">
        <w:rPr>
          <w:lang w:val="en-US"/>
        </w:rPr>
        <w:t xml:space="preserve"> 8. </w:t>
      </w:r>
      <w:r w:rsidR="002B4D7D">
        <w:t>Классификация</w:t>
      </w:r>
      <w:r w:rsidR="002B4D7D" w:rsidRPr="00BE2746">
        <w:rPr>
          <w:lang w:val="en-US"/>
        </w:rPr>
        <w:t xml:space="preserve"> </w:t>
      </w:r>
      <w:r w:rsidR="002B4D7D">
        <w:t>чистоты</w:t>
      </w:r>
      <w:r w:rsidR="002B4D7D" w:rsidRPr="00BE2746">
        <w:rPr>
          <w:lang w:val="en-US"/>
        </w:rPr>
        <w:t xml:space="preserve"> </w:t>
      </w:r>
      <w:r w:rsidR="002B4D7D">
        <w:t>воздуха</w:t>
      </w:r>
      <w:r w:rsidR="002B4D7D" w:rsidRPr="00BE2746">
        <w:rPr>
          <w:lang w:val="en-US"/>
        </w:rPr>
        <w:t xml:space="preserve"> </w:t>
      </w:r>
      <w:r w:rsidR="002B4D7D">
        <w:t>по</w:t>
      </w:r>
      <w:r w:rsidR="002B4D7D" w:rsidRPr="00BE2746">
        <w:rPr>
          <w:lang w:val="en-US"/>
        </w:rPr>
        <w:t xml:space="preserve"> </w:t>
      </w:r>
      <w:r w:rsidR="002B4D7D">
        <w:t>концентрации</w:t>
      </w:r>
      <w:r w:rsidR="002B4D7D" w:rsidRPr="00BE2746">
        <w:rPr>
          <w:lang w:val="en-US"/>
        </w:rPr>
        <w:t xml:space="preserve"> </w:t>
      </w:r>
      <w:r w:rsidR="002B4D7D">
        <w:t>химических</w:t>
      </w:r>
      <w:r w:rsidR="002B4D7D" w:rsidRPr="00BE2746">
        <w:rPr>
          <w:lang w:val="en-US"/>
        </w:rPr>
        <w:t xml:space="preserve"> </w:t>
      </w:r>
      <w:r w:rsidR="002B4D7D">
        <w:t>загрязнений</w:t>
      </w:r>
      <w:r w:rsidR="00261AF1" w:rsidRPr="002B4D7D">
        <w:rPr>
          <w:rStyle w:val="FontStyle33"/>
          <w:rFonts w:ascii="Times New Roman" w:hAnsi="Times New Roman" w:cs="Times New Roman"/>
          <w:color w:val="auto"/>
          <w:sz w:val="24"/>
          <w:szCs w:val="24"/>
          <w:lang w:val="en-US"/>
        </w:rPr>
        <w:t>).</w:t>
      </w:r>
    </w:p>
    <w:p w14:paraId="7D281248" w14:textId="5433F049" w:rsidR="00C74986" w:rsidRPr="00BE2746" w:rsidRDefault="00C74986" w:rsidP="00C74986">
      <w:pPr>
        <w:pStyle w:val="Style5"/>
        <w:widowControl/>
        <w:ind w:firstLine="567"/>
        <w:jc w:val="both"/>
        <w:rPr>
          <w:rStyle w:val="FontStyle33"/>
          <w:rFonts w:ascii="Times New Roman" w:hAnsi="Times New Roman" w:cs="Times New Roman"/>
          <w:color w:val="auto"/>
          <w:sz w:val="24"/>
          <w:szCs w:val="24"/>
          <w:lang w:val="en-US"/>
        </w:rPr>
      </w:pPr>
      <w:r w:rsidRPr="00BE2746">
        <w:rPr>
          <w:rStyle w:val="FontStyle33"/>
          <w:rFonts w:ascii="Times New Roman" w:hAnsi="Times New Roman" w:cs="Times New Roman"/>
          <w:color w:val="auto"/>
          <w:sz w:val="24"/>
          <w:szCs w:val="24"/>
          <w:lang w:val="en-US"/>
        </w:rPr>
        <w:t xml:space="preserve">[6] </w:t>
      </w:r>
      <w:r w:rsidRPr="00C74986">
        <w:rPr>
          <w:rStyle w:val="FontStyle33"/>
          <w:rFonts w:ascii="Times New Roman" w:hAnsi="Times New Roman" w:cs="Times New Roman"/>
          <w:color w:val="auto"/>
          <w:sz w:val="24"/>
          <w:szCs w:val="24"/>
          <w:lang w:val="en-US"/>
        </w:rPr>
        <w:t>ISO</w:t>
      </w:r>
      <w:r w:rsidR="00BE2746" w:rsidRPr="00BE2746">
        <w:rPr>
          <w:rStyle w:val="FontStyle33"/>
          <w:rFonts w:ascii="Times New Roman" w:hAnsi="Times New Roman" w:cs="Times New Roman"/>
          <w:color w:val="auto"/>
          <w:sz w:val="24"/>
          <w:szCs w:val="24"/>
          <w:lang w:val="en-US"/>
        </w:rPr>
        <w:t xml:space="preserve"> </w:t>
      </w:r>
      <w:r w:rsidR="00BE2746" w:rsidRPr="002B4D7D">
        <w:rPr>
          <w:rStyle w:val="FontStyle33"/>
          <w:rFonts w:ascii="Times New Roman" w:hAnsi="Times New Roman" w:cs="Times New Roman"/>
          <w:color w:val="auto"/>
          <w:sz w:val="24"/>
          <w:szCs w:val="24"/>
          <w:lang w:val="en-US"/>
        </w:rPr>
        <w:t>14644-</w:t>
      </w:r>
      <w:r w:rsidR="005F3221" w:rsidRPr="005F3221">
        <w:rPr>
          <w:rStyle w:val="FontStyle33"/>
          <w:rFonts w:ascii="Times New Roman" w:hAnsi="Times New Roman" w:cs="Times New Roman"/>
          <w:color w:val="auto"/>
          <w:sz w:val="24"/>
          <w:szCs w:val="24"/>
          <w:lang w:val="en-US"/>
        </w:rPr>
        <w:t>9</w:t>
      </w:r>
      <w:r w:rsidR="00BE2746" w:rsidRPr="002B4D7D">
        <w:rPr>
          <w:rStyle w:val="FontStyle33"/>
          <w:rFonts w:ascii="Times New Roman" w:hAnsi="Times New Roman" w:cs="Times New Roman"/>
          <w:color w:val="auto"/>
          <w:sz w:val="24"/>
          <w:szCs w:val="24"/>
          <w:lang w:val="en-US"/>
        </w:rPr>
        <w:t xml:space="preserve"> </w:t>
      </w:r>
      <w:r w:rsidR="005F3221" w:rsidRPr="005F3221">
        <w:rPr>
          <w:lang w:val="en-US"/>
        </w:rPr>
        <w:t>Cleanrooms and associated controlled environments</w:t>
      </w:r>
      <w:r w:rsidR="005F3221" w:rsidRPr="002B4D7D">
        <w:rPr>
          <w:lang w:val="en-US"/>
        </w:rPr>
        <w:t xml:space="preserve"> </w:t>
      </w:r>
      <w:r w:rsidR="005F3221" w:rsidRPr="00013B48">
        <w:rPr>
          <w:rStyle w:val="FontStyle33"/>
          <w:rFonts w:ascii="Times New Roman" w:hAnsi="Times New Roman" w:cs="Times New Roman"/>
          <w:color w:val="auto"/>
          <w:sz w:val="24"/>
          <w:szCs w:val="24"/>
          <w:lang w:val="en-US"/>
        </w:rPr>
        <w:t>–</w:t>
      </w:r>
      <w:r w:rsidR="005F3221" w:rsidRPr="002B4D7D">
        <w:rPr>
          <w:lang w:val="en-US"/>
        </w:rPr>
        <w:t xml:space="preserve"> </w:t>
      </w:r>
      <w:r w:rsidR="005F3221" w:rsidRPr="005F3221">
        <w:rPr>
          <w:lang w:val="en-US"/>
        </w:rPr>
        <w:t>Part 9: Classification of surface cleanliness by particle concentration</w:t>
      </w:r>
      <w:r w:rsidR="005F3221" w:rsidRPr="00BE2746">
        <w:rPr>
          <w:rStyle w:val="FontStyle33"/>
          <w:rFonts w:ascii="Times New Roman" w:hAnsi="Times New Roman" w:cs="Times New Roman"/>
          <w:color w:val="auto"/>
          <w:sz w:val="24"/>
          <w:szCs w:val="24"/>
          <w:lang w:val="en-US"/>
        </w:rPr>
        <w:t xml:space="preserve"> </w:t>
      </w:r>
      <w:r w:rsidR="00261AF1" w:rsidRPr="00BE2746">
        <w:rPr>
          <w:rStyle w:val="FontStyle33"/>
          <w:rFonts w:ascii="Times New Roman" w:hAnsi="Times New Roman" w:cs="Times New Roman"/>
          <w:color w:val="auto"/>
          <w:sz w:val="24"/>
          <w:szCs w:val="24"/>
          <w:lang w:val="en-US"/>
        </w:rPr>
        <w:t>(</w:t>
      </w:r>
      <w:r w:rsidR="005F3221">
        <w:t>Чистые</w:t>
      </w:r>
      <w:r w:rsidR="005F3221" w:rsidRPr="005F3221">
        <w:rPr>
          <w:lang w:val="en-US"/>
        </w:rPr>
        <w:t xml:space="preserve"> </w:t>
      </w:r>
      <w:r w:rsidR="005F3221">
        <w:t>помещения</w:t>
      </w:r>
      <w:r w:rsidR="005F3221" w:rsidRPr="005F3221">
        <w:rPr>
          <w:lang w:val="en-US"/>
        </w:rPr>
        <w:t xml:space="preserve"> </w:t>
      </w:r>
      <w:r w:rsidR="005F3221">
        <w:t>и</w:t>
      </w:r>
      <w:r w:rsidR="005F3221" w:rsidRPr="005F3221">
        <w:rPr>
          <w:lang w:val="en-US"/>
        </w:rPr>
        <w:t xml:space="preserve"> </w:t>
      </w:r>
      <w:r w:rsidR="005F3221">
        <w:t>связанные</w:t>
      </w:r>
      <w:r w:rsidR="005F3221" w:rsidRPr="005F3221">
        <w:rPr>
          <w:lang w:val="en-US"/>
        </w:rPr>
        <w:t xml:space="preserve"> </w:t>
      </w:r>
      <w:r w:rsidR="005F3221">
        <w:t>с</w:t>
      </w:r>
      <w:r w:rsidR="005F3221" w:rsidRPr="005F3221">
        <w:rPr>
          <w:lang w:val="en-US"/>
        </w:rPr>
        <w:t xml:space="preserve"> </w:t>
      </w:r>
      <w:r w:rsidR="005F3221">
        <w:t>ними</w:t>
      </w:r>
      <w:r w:rsidR="005F3221" w:rsidRPr="005F3221">
        <w:rPr>
          <w:lang w:val="en-US"/>
        </w:rPr>
        <w:t xml:space="preserve"> </w:t>
      </w:r>
      <w:r w:rsidR="005F3221">
        <w:t>контролируемые</w:t>
      </w:r>
      <w:r w:rsidR="005F3221" w:rsidRPr="005F3221">
        <w:rPr>
          <w:lang w:val="en-US"/>
        </w:rPr>
        <w:t xml:space="preserve"> </w:t>
      </w:r>
      <w:r w:rsidR="005F3221">
        <w:t>среды</w:t>
      </w:r>
      <w:r w:rsidR="005F3221" w:rsidRPr="005F3221">
        <w:rPr>
          <w:lang w:val="en-US"/>
        </w:rPr>
        <w:t xml:space="preserve">. </w:t>
      </w:r>
      <w:r w:rsidR="005F3221">
        <w:t>Часть</w:t>
      </w:r>
      <w:r w:rsidR="005F3221" w:rsidRPr="005F3221">
        <w:rPr>
          <w:lang w:val="en-US"/>
        </w:rPr>
        <w:t xml:space="preserve"> 9. </w:t>
      </w:r>
      <w:r w:rsidR="005F3221">
        <w:t>Классификация</w:t>
      </w:r>
      <w:r w:rsidR="005F3221" w:rsidRPr="005F3221">
        <w:rPr>
          <w:lang w:val="en-US"/>
        </w:rPr>
        <w:t xml:space="preserve"> </w:t>
      </w:r>
      <w:r w:rsidR="005F3221">
        <w:t>чистоты</w:t>
      </w:r>
      <w:r w:rsidR="005F3221" w:rsidRPr="005F3221">
        <w:rPr>
          <w:lang w:val="en-US"/>
        </w:rPr>
        <w:t xml:space="preserve"> </w:t>
      </w:r>
      <w:r w:rsidR="005F3221">
        <w:t>поверхностей</w:t>
      </w:r>
      <w:r w:rsidR="005F3221" w:rsidRPr="005F3221">
        <w:rPr>
          <w:lang w:val="en-US"/>
        </w:rPr>
        <w:t xml:space="preserve"> </w:t>
      </w:r>
      <w:r w:rsidR="005F3221">
        <w:t>по</w:t>
      </w:r>
      <w:r w:rsidR="005F3221" w:rsidRPr="005F3221">
        <w:rPr>
          <w:lang w:val="en-US"/>
        </w:rPr>
        <w:t xml:space="preserve"> </w:t>
      </w:r>
      <w:r w:rsidR="005F3221">
        <w:t>концентрации</w:t>
      </w:r>
      <w:r w:rsidR="005F3221" w:rsidRPr="005F3221">
        <w:rPr>
          <w:lang w:val="en-US"/>
        </w:rPr>
        <w:t xml:space="preserve"> </w:t>
      </w:r>
      <w:r w:rsidR="005F3221">
        <w:t>частиц</w:t>
      </w:r>
      <w:r w:rsidR="00261AF1" w:rsidRPr="00BE2746">
        <w:rPr>
          <w:rStyle w:val="FontStyle33"/>
          <w:rFonts w:ascii="Times New Roman" w:hAnsi="Times New Roman" w:cs="Times New Roman"/>
          <w:color w:val="auto"/>
          <w:sz w:val="24"/>
          <w:szCs w:val="24"/>
          <w:lang w:val="en-US"/>
        </w:rPr>
        <w:t>).</w:t>
      </w:r>
    </w:p>
    <w:p w14:paraId="055243F4" w14:textId="62CD7665" w:rsidR="00C74986" w:rsidRPr="005F3221" w:rsidRDefault="00C74986" w:rsidP="00C74986">
      <w:pPr>
        <w:pStyle w:val="Style5"/>
        <w:widowControl/>
        <w:ind w:firstLine="567"/>
        <w:jc w:val="both"/>
        <w:rPr>
          <w:rStyle w:val="FontStyle33"/>
          <w:rFonts w:ascii="Times New Roman" w:hAnsi="Times New Roman" w:cs="Times New Roman"/>
          <w:color w:val="auto"/>
          <w:sz w:val="24"/>
          <w:szCs w:val="24"/>
          <w:lang w:val="en-US"/>
        </w:rPr>
      </w:pPr>
      <w:r w:rsidRPr="005F3221">
        <w:rPr>
          <w:rStyle w:val="FontStyle33"/>
          <w:rFonts w:ascii="Times New Roman" w:hAnsi="Times New Roman" w:cs="Times New Roman"/>
          <w:color w:val="auto"/>
          <w:sz w:val="24"/>
          <w:szCs w:val="24"/>
          <w:lang w:val="en-US"/>
        </w:rPr>
        <w:t xml:space="preserve">[7] </w:t>
      </w:r>
      <w:r w:rsidR="005F3221" w:rsidRPr="00C74986">
        <w:rPr>
          <w:rStyle w:val="FontStyle33"/>
          <w:rFonts w:ascii="Times New Roman" w:hAnsi="Times New Roman" w:cs="Times New Roman"/>
          <w:color w:val="auto"/>
          <w:sz w:val="24"/>
          <w:szCs w:val="24"/>
          <w:lang w:val="en-US"/>
        </w:rPr>
        <w:t>ISO</w:t>
      </w:r>
      <w:r w:rsidR="005F3221" w:rsidRPr="005F3221">
        <w:rPr>
          <w:rStyle w:val="FontStyle33"/>
          <w:rFonts w:ascii="Times New Roman" w:hAnsi="Times New Roman" w:cs="Times New Roman"/>
          <w:color w:val="auto"/>
          <w:sz w:val="24"/>
          <w:szCs w:val="24"/>
          <w:lang w:val="en-US"/>
        </w:rPr>
        <w:t xml:space="preserve"> 14644-10 </w:t>
      </w:r>
      <w:r w:rsidR="005F3221" w:rsidRPr="005F3221">
        <w:rPr>
          <w:lang w:val="en-US"/>
        </w:rPr>
        <w:t xml:space="preserve">Cleanrooms and associated controlled environments </w:t>
      </w:r>
      <w:r w:rsidR="005F3221" w:rsidRPr="00013B48">
        <w:rPr>
          <w:rStyle w:val="FontStyle33"/>
          <w:rFonts w:ascii="Times New Roman" w:hAnsi="Times New Roman" w:cs="Times New Roman"/>
          <w:color w:val="auto"/>
          <w:sz w:val="24"/>
          <w:szCs w:val="24"/>
          <w:lang w:val="en-US"/>
        </w:rPr>
        <w:t>–</w:t>
      </w:r>
      <w:r w:rsidR="005F3221" w:rsidRPr="005F3221">
        <w:rPr>
          <w:lang w:val="en-US"/>
        </w:rPr>
        <w:t xml:space="preserve"> Part 10: Classification of surface cleanliness by chemical concentration (</w:t>
      </w:r>
      <w:r w:rsidR="005F3221">
        <w:t>Чистые</w:t>
      </w:r>
      <w:r w:rsidR="005F3221" w:rsidRPr="002B4D7D">
        <w:rPr>
          <w:lang w:val="en-US"/>
        </w:rPr>
        <w:t xml:space="preserve"> </w:t>
      </w:r>
      <w:r w:rsidR="005F3221">
        <w:t>помещения</w:t>
      </w:r>
      <w:r w:rsidR="005F3221" w:rsidRPr="002B4D7D">
        <w:rPr>
          <w:lang w:val="en-US"/>
        </w:rPr>
        <w:t xml:space="preserve"> </w:t>
      </w:r>
      <w:r w:rsidR="005F3221">
        <w:t>и</w:t>
      </w:r>
      <w:r w:rsidR="005F3221" w:rsidRPr="002B4D7D">
        <w:rPr>
          <w:lang w:val="en-US"/>
        </w:rPr>
        <w:t xml:space="preserve"> </w:t>
      </w:r>
      <w:r w:rsidR="005F3221">
        <w:t>связанные</w:t>
      </w:r>
      <w:r w:rsidR="005F3221" w:rsidRPr="002B4D7D">
        <w:rPr>
          <w:lang w:val="en-US"/>
        </w:rPr>
        <w:t xml:space="preserve"> </w:t>
      </w:r>
      <w:r w:rsidR="005F3221">
        <w:t>с</w:t>
      </w:r>
      <w:r w:rsidR="005F3221" w:rsidRPr="002B4D7D">
        <w:rPr>
          <w:lang w:val="en-US"/>
        </w:rPr>
        <w:t xml:space="preserve"> </w:t>
      </w:r>
      <w:r w:rsidR="005F3221">
        <w:t>ними</w:t>
      </w:r>
      <w:r w:rsidR="005F3221" w:rsidRPr="002B4D7D">
        <w:rPr>
          <w:lang w:val="en-US"/>
        </w:rPr>
        <w:t xml:space="preserve"> </w:t>
      </w:r>
      <w:r w:rsidR="005F3221">
        <w:t>контролируемые</w:t>
      </w:r>
      <w:r w:rsidR="005F3221" w:rsidRPr="002B4D7D">
        <w:rPr>
          <w:lang w:val="en-US"/>
        </w:rPr>
        <w:t xml:space="preserve"> </w:t>
      </w:r>
      <w:r w:rsidR="005F3221">
        <w:t>среды</w:t>
      </w:r>
      <w:r w:rsidR="005F3221" w:rsidRPr="002B4D7D">
        <w:rPr>
          <w:lang w:val="en-US"/>
        </w:rPr>
        <w:t xml:space="preserve">. </w:t>
      </w:r>
      <w:r w:rsidR="005F3221">
        <w:t>Часть</w:t>
      </w:r>
      <w:r w:rsidR="005F3221" w:rsidRPr="00BE2746">
        <w:rPr>
          <w:lang w:val="en-US"/>
        </w:rPr>
        <w:t xml:space="preserve"> </w:t>
      </w:r>
      <w:r w:rsidR="005F3221" w:rsidRPr="005F3221">
        <w:rPr>
          <w:lang w:val="en-US"/>
        </w:rPr>
        <w:t>10</w:t>
      </w:r>
      <w:r w:rsidR="005F3221" w:rsidRPr="00BE2746">
        <w:rPr>
          <w:lang w:val="en-US"/>
        </w:rPr>
        <w:t xml:space="preserve">. </w:t>
      </w:r>
      <w:r w:rsidR="005F3221">
        <w:t>Классификация</w:t>
      </w:r>
      <w:r w:rsidR="005F3221" w:rsidRPr="00BE2746">
        <w:rPr>
          <w:lang w:val="en-US"/>
        </w:rPr>
        <w:t xml:space="preserve"> </w:t>
      </w:r>
      <w:r w:rsidR="005F3221">
        <w:t>чистоты</w:t>
      </w:r>
      <w:r w:rsidR="005F3221" w:rsidRPr="00BE2746">
        <w:rPr>
          <w:lang w:val="en-US"/>
        </w:rPr>
        <w:t xml:space="preserve"> </w:t>
      </w:r>
      <w:r w:rsidR="005F3221">
        <w:t>поверхностей</w:t>
      </w:r>
      <w:r w:rsidR="005F3221" w:rsidRPr="00BE2746">
        <w:rPr>
          <w:lang w:val="en-US"/>
        </w:rPr>
        <w:t xml:space="preserve"> </w:t>
      </w:r>
      <w:r w:rsidR="005F3221">
        <w:t>по</w:t>
      </w:r>
      <w:r w:rsidR="005F3221" w:rsidRPr="00BE2746">
        <w:rPr>
          <w:lang w:val="en-US"/>
        </w:rPr>
        <w:t xml:space="preserve"> </w:t>
      </w:r>
      <w:r w:rsidR="005F3221">
        <w:t>концентрации</w:t>
      </w:r>
      <w:r w:rsidR="005F3221" w:rsidRPr="00BE2746">
        <w:rPr>
          <w:lang w:val="en-US"/>
        </w:rPr>
        <w:t xml:space="preserve"> </w:t>
      </w:r>
      <w:r w:rsidR="005F3221">
        <w:t>химических</w:t>
      </w:r>
      <w:r w:rsidR="005F3221" w:rsidRPr="00BE2746">
        <w:rPr>
          <w:lang w:val="en-US"/>
        </w:rPr>
        <w:t xml:space="preserve"> </w:t>
      </w:r>
      <w:r w:rsidR="005F3221">
        <w:t>загрязнений</w:t>
      </w:r>
      <w:r w:rsidR="005F3221" w:rsidRPr="005F3221">
        <w:rPr>
          <w:lang w:val="en-US"/>
        </w:rPr>
        <w:t>).</w:t>
      </w:r>
    </w:p>
    <w:p w14:paraId="40059B6B" w14:textId="713DFFC8" w:rsidR="00C74986" w:rsidRDefault="00C74986" w:rsidP="00C74986">
      <w:pPr>
        <w:pStyle w:val="Style5"/>
        <w:widowControl/>
        <w:ind w:firstLine="567"/>
        <w:jc w:val="both"/>
      </w:pPr>
      <w:r w:rsidRPr="005F3221">
        <w:rPr>
          <w:rStyle w:val="FontStyle33"/>
          <w:rFonts w:ascii="Times New Roman" w:hAnsi="Times New Roman" w:cs="Times New Roman"/>
          <w:color w:val="auto"/>
          <w:sz w:val="24"/>
          <w:szCs w:val="24"/>
          <w:lang w:val="en-US"/>
        </w:rPr>
        <w:t xml:space="preserve">[8] </w:t>
      </w:r>
      <w:r w:rsidR="005F3221" w:rsidRPr="00C74986">
        <w:rPr>
          <w:rStyle w:val="FontStyle33"/>
          <w:rFonts w:ascii="Times New Roman" w:hAnsi="Times New Roman" w:cs="Times New Roman"/>
          <w:color w:val="auto"/>
          <w:sz w:val="24"/>
          <w:szCs w:val="24"/>
          <w:lang w:val="en-US"/>
        </w:rPr>
        <w:t>ISO</w:t>
      </w:r>
      <w:r w:rsidR="005F3221" w:rsidRPr="005F3221">
        <w:rPr>
          <w:rStyle w:val="FontStyle33"/>
          <w:rFonts w:ascii="Times New Roman" w:hAnsi="Times New Roman" w:cs="Times New Roman"/>
          <w:color w:val="auto"/>
          <w:sz w:val="24"/>
          <w:szCs w:val="24"/>
          <w:lang w:val="en-US"/>
        </w:rPr>
        <w:t xml:space="preserve"> 14644-12 </w:t>
      </w:r>
      <w:r w:rsidR="005F3221" w:rsidRPr="005F3221">
        <w:rPr>
          <w:lang w:val="en-US"/>
        </w:rPr>
        <w:t xml:space="preserve">Cleanrooms and associated controlled environments </w:t>
      </w:r>
      <w:r w:rsidR="005F3221" w:rsidRPr="00013B48">
        <w:rPr>
          <w:rStyle w:val="FontStyle33"/>
          <w:rFonts w:ascii="Times New Roman" w:hAnsi="Times New Roman" w:cs="Times New Roman"/>
          <w:color w:val="auto"/>
          <w:sz w:val="24"/>
          <w:szCs w:val="24"/>
          <w:lang w:val="en-US"/>
        </w:rPr>
        <w:t>–</w:t>
      </w:r>
      <w:r w:rsidR="005F3221" w:rsidRPr="005F3221">
        <w:rPr>
          <w:lang w:val="en-US"/>
        </w:rPr>
        <w:t xml:space="preserve"> Part 12: Specifications for monitoring air cleanliness by nanoscale particle concentration (</w:t>
      </w:r>
      <w:r w:rsidR="005F3221">
        <w:t>Чистые</w:t>
      </w:r>
      <w:r w:rsidR="005F3221" w:rsidRPr="002B4D7D">
        <w:rPr>
          <w:lang w:val="en-US"/>
        </w:rPr>
        <w:t xml:space="preserve"> </w:t>
      </w:r>
      <w:r w:rsidR="005F3221">
        <w:t>помещения</w:t>
      </w:r>
      <w:r w:rsidR="005F3221" w:rsidRPr="002B4D7D">
        <w:rPr>
          <w:lang w:val="en-US"/>
        </w:rPr>
        <w:t xml:space="preserve"> </w:t>
      </w:r>
      <w:r w:rsidR="005F3221">
        <w:t>и</w:t>
      </w:r>
      <w:r w:rsidR="005F3221" w:rsidRPr="002B4D7D">
        <w:rPr>
          <w:lang w:val="en-US"/>
        </w:rPr>
        <w:t xml:space="preserve"> </w:t>
      </w:r>
      <w:r w:rsidR="005F3221">
        <w:t>связанные</w:t>
      </w:r>
      <w:r w:rsidR="005F3221" w:rsidRPr="002B4D7D">
        <w:rPr>
          <w:lang w:val="en-US"/>
        </w:rPr>
        <w:t xml:space="preserve"> </w:t>
      </w:r>
      <w:r w:rsidR="005F3221">
        <w:t>с</w:t>
      </w:r>
      <w:r w:rsidR="005F3221" w:rsidRPr="002B4D7D">
        <w:rPr>
          <w:lang w:val="en-US"/>
        </w:rPr>
        <w:t xml:space="preserve"> </w:t>
      </w:r>
      <w:r w:rsidR="005F3221">
        <w:t>ними</w:t>
      </w:r>
      <w:r w:rsidR="005F3221" w:rsidRPr="002B4D7D">
        <w:rPr>
          <w:lang w:val="en-US"/>
        </w:rPr>
        <w:t xml:space="preserve"> </w:t>
      </w:r>
      <w:r w:rsidR="005F3221">
        <w:t>контролируемые</w:t>
      </w:r>
      <w:r w:rsidR="005F3221" w:rsidRPr="002B4D7D">
        <w:rPr>
          <w:lang w:val="en-US"/>
        </w:rPr>
        <w:t xml:space="preserve"> </w:t>
      </w:r>
      <w:r w:rsidR="005F3221">
        <w:t>среды</w:t>
      </w:r>
      <w:r w:rsidR="005F3221" w:rsidRPr="002B4D7D">
        <w:rPr>
          <w:lang w:val="en-US"/>
        </w:rPr>
        <w:t xml:space="preserve">. </w:t>
      </w:r>
      <w:r w:rsidR="005F3221">
        <w:t>Часть</w:t>
      </w:r>
      <w:r w:rsidR="005F3221" w:rsidRPr="005F3221">
        <w:t xml:space="preserve"> 1</w:t>
      </w:r>
      <w:r w:rsidR="005F3221">
        <w:t>2</w:t>
      </w:r>
      <w:r w:rsidR="005F3221" w:rsidRPr="005F3221">
        <w:t>.</w:t>
      </w:r>
      <w:r w:rsidR="009A2823" w:rsidRPr="009A2823">
        <w:t xml:space="preserve"> </w:t>
      </w:r>
      <w:r w:rsidR="005F3221">
        <w:t xml:space="preserve">Требования к текущему контролю чистоты воздуха по концентрации частиц с размерами в </w:t>
      </w:r>
      <w:proofErr w:type="spellStart"/>
      <w:r w:rsidR="005F3221">
        <w:t>нанодиапазоне</w:t>
      </w:r>
      <w:proofErr w:type="spellEnd"/>
      <w:r w:rsidR="005F3221" w:rsidRPr="005F3221">
        <w:t>).</w:t>
      </w:r>
    </w:p>
    <w:p w14:paraId="27F8336B" w14:textId="25C2DA50"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[9] ASME N510-1989, Testing of Nuclear Air-Treatment Systems (</w:t>
      </w:r>
      <w:r w:rsidRPr="00C13D44">
        <w:rPr>
          <w:rStyle w:val="FontStyle33"/>
          <w:rFonts w:ascii="Times New Roman" w:hAnsi="Times New Roman" w:cs="Times New Roman"/>
          <w:color w:val="auto"/>
          <w:sz w:val="24"/>
          <w:szCs w:val="24"/>
        </w:rPr>
        <w:t>Испытание</w:t>
      </w:r>
      <w:r w:rsidRPr="00C13D44">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rPr>
        <w:t>ядерных</w:t>
      </w:r>
      <w:r w:rsidRPr="00C13D44">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rPr>
        <w:t>систем</w:t>
      </w:r>
      <w:r w:rsidRPr="00C13D44">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rPr>
        <w:t>очистки</w:t>
      </w:r>
      <w:r w:rsidRPr="00C13D44">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rPr>
        <w:t>воздуха</w:t>
      </w:r>
      <w:r w:rsidRPr="00C13D44">
        <w:rPr>
          <w:rStyle w:val="FontStyle33"/>
          <w:rFonts w:ascii="Times New Roman" w:hAnsi="Times New Roman" w:cs="Times New Roman"/>
          <w:color w:val="auto"/>
          <w:sz w:val="24"/>
          <w:szCs w:val="24"/>
          <w:lang w:val="en-US"/>
        </w:rPr>
        <w:t>)</w:t>
      </w:r>
    </w:p>
    <w:p w14:paraId="6999C9B8" w14:textId="52A2CA2F"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[10] ASTM F24-00, Standard Method for Measuring and Counting Particulate Contamination on Surfaces (</w:t>
      </w:r>
      <w:proofErr w:type="spellStart"/>
      <w:r w:rsidRPr="00C13D44">
        <w:rPr>
          <w:rStyle w:val="FontStyle33"/>
          <w:rFonts w:ascii="Times New Roman" w:hAnsi="Times New Roman" w:cs="Times New Roman"/>
          <w:color w:val="auto"/>
          <w:sz w:val="24"/>
          <w:szCs w:val="24"/>
          <w:lang w:val="en-US"/>
        </w:rPr>
        <w:t>Стандартный</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метод</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измерения</w:t>
      </w:r>
      <w:proofErr w:type="spellEnd"/>
      <w:r w:rsidRPr="00C13D44">
        <w:rPr>
          <w:rStyle w:val="FontStyle33"/>
          <w:rFonts w:ascii="Times New Roman" w:hAnsi="Times New Roman" w:cs="Times New Roman"/>
          <w:color w:val="auto"/>
          <w:sz w:val="24"/>
          <w:szCs w:val="24"/>
          <w:lang w:val="en-US"/>
        </w:rPr>
        <w:t xml:space="preserve"> и </w:t>
      </w:r>
      <w:proofErr w:type="spellStart"/>
      <w:r w:rsidRPr="00C13D44">
        <w:rPr>
          <w:rStyle w:val="FontStyle33"/>
          <w:rFonts w:ascii="Times New Roman" w:hAnsi="Times New Roman" w:cs="Times New Roman"/>
          <w:color w:val="auto"/>
          <w:sz w:val="24"/>
          <w:szCs w:val="24"/>
          <w:lang w:val="en-US"/>
        </w:rPr>
        <w:t>подсчета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загрязнения</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твердых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частиц</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на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поверхностях</w:t>
      </w:r>
      <w:proofErr w:type="spellEnd"/>
      <w:r w:rsidRPr="00C13D44">
        <w:rPr>
          <w:rStyle w:val="FontStyle33"/>
          <w:rFonts w:ascii="Times New Roman" w:hAnsi="Times New Roman" w:cs="Times New Roman"/>
          <w:color w:val="auto"/>
          <w:sz w:val="24"/>
          <w:szCs w:val="24"/>
          <w:lang w:val="en-US"/>
        </w:rPr>
        <w:t>)</w:t>
      </w:r>
    </w:p>
    <w:p w14:paraId="59D4892A" w14:textId="5B679AB7"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[11] ASTM F50-92, Standard Practice for Continuous Sizing and Counting of Airborne Particles in Dust-Controlled Areas and Clean Rooms Using Instrument Capable of Detecting Single Sub-</w:t>
      </w:r>
      <w:proofErr w:type="spellStart"/>
      <w:r w:rsidRPr="00C13D44">
        <w:rPr>
          <w:rStyle w:val="FontStyle33"/>
          <w:rFonts w:ascii="Times New Roman" w:hAnsi="Times New Roman" w:cs="Times New Roman"/>
          <w:color w:val="auto"/>
          <w:sz w:val="24"/>
          <w:szCs w:val="24"/>
          <w:lang w:val="en-US"/>
        </w:rPr>
        <w:t>Micrometre</w:t>
      </w:r>
      <w:proofErr w:type="spellEnd"/>
      <w:r w:rsidRPr="00C13D44">
        <w:rPr>
          <w:rStyle w:val="FontStyle33"/>
          <w:rFonts w:ascii="Times New Roman" w:hAnsi="Times New Roman" w:cs="Times New Roman"/>
          <w:color w:val="auto"/>
          <w:sz w:val="24"/>
          <w:szCs w:val="24"/>
          <w:lang w:val="en-US"/>
        </w:rPr>
        <w:t xml:space="preserve"> and Larger Particles (</w:t>
      </w:r>
      <w:proofErr w:type="spellStart"/>
      <w:r w:rsidRPr="00C13D44">
        <w:rPr>
          <w:rStyle w:val="FontStyle33"/>
          <w:rFonts w:ascii="Times New Roman" w:hAnsi="Times New Roman" w:cs="Times New Roman"/>
          <w:color w:val="auto"/>
          <w:sz w:val="24"/>
          <w:szCs w:val="24"/>
          <w:lang w:val="en-US"/>
        </w:rPr>
        <w:t>Стандартная</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практика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непрерывного</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определения</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размеров</w:t>
      </w:r>
      <w:proofErr w:type="spellEnd"/>
      <w:r w:rsidRPr="00C13D44">
        <w:rPr>
          <w:rStyle w:val="FontStyle33"/>
          <w:rFonts w:ascii="Times New Roman" w:hAnsi="Times New Roman" w:cs="Times New Roman"/>
          <w:color w:val="auto"/>
          <w:sz w:val="24"/>
          <w:szCs w:val="24"/>
          <w:lang w:val="en-US"/>
        </w:rPr>
        <w:t xml:space="preserve"> и </w:t>
      </w:r>
      <w:proofErr w:type="spellStart"/>
      <w:r w:rsidRPr="00C13D44">
        <w:rPr>
          <w:rStyle w:val="FontStyle33"/>
          <w:rFonts w:ascii="Times New Roman" w:hAnsi="Times New Roman" w:cs="Times New Roman"/>
          <w:color w:val="auto"/>
          <w:sz w:val="24"/>
          <w:szCs w:val="24"/>
          <w:lang w:val="en-US"/>
        </w:rPr>
        <w:t>подсчета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частиц</w:t>
      </w:r>
      <w:proofErr w:type="spellEnd"/>
      <w:r w:rsidRPr="00C13D44">
        <w:rPr>
          <w:rStyle w:val="FontStyle33"/>
          <w:rFonts w:ascii="Times New Roman" w:hAnsi="Times New Roman" w:cs="Times New Roman"/>
          <w:color w:val="auto"/>
          <w:sz w:val="24"/>
          <w:szCs w:val="24"/>
          <w:lang w:val="en-US"/>
        </w:rPr>
        <w:t xml:space="preserve"> в </w:t>
      </w:r>
      <w:proofErr w:type="spellStart"/>
      <w:r w:rsidRPr="00C13D44">
        <w:rPr>
          <w:rStyle w:val="FontStyle33"/>
          <w:rFonts w:ascii="Times New Roman" w:hAnsi="Times New Roman" w:cs="Times New Roman"/>
          <w:color w:val="auto"/>
          <w:sz w:val="24"/>
          <w:szCs w:val="24"/>
          <w:lang w:val="en-US"/>
        </w:rPr>
        <w:t>воздухе</w:t>
      </w:r>
      <w:proofErr w:type="spellEnd"/>
      <w:r w:rsidRPr="00C13D44">
        <w:rPr>
          <w:rStyle w:val="FontStyle33"/>
          <w:rFonts w:ascii="Times New Roman" w:hAnsi="Times New Roman" w:cs="Times New Roman"/>
          <w:color w:val="auto"/>
          <w:sz w:val="24"/>
          <w:szCs w:val="24"/>
          <w:lang w:val="en-US"/>
        </w:rPr>
        <w:t xml:space="preserve"> в </w:t>
      </w:r>
      <w:proofErr w:type="spellStart"/>
      <w:r w:rsidRPr="00C13D44">
        <w:rPr>
          <w:rStyle w:val="FontStyle33"/>
          <w:rFonts w:ascii="Times New Roman" w:hAnsi="Times New Roman" w:cs="Times New Roman"/>
          <w:color w:val="auto"/>
          <w:sz w:val="24"/>
          <w:szCs w:val="24"/>
          <w:lang w:val="en-US"/>
        </w:rPr>
        <w:t>запыленных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зонах</w:t>
      </w:r>
      <w:proofErr w:type="spellEnd"/>
      <w:r w:rsidRPr="00C13D44">
        <w:rPr>
          <w:rStyle w:val="FontStyle33"/>
          <w:rFonts w:ascii="Times New Roman" w:hAnsi="Times New Roman" w:cs="Times New Roman"/>
          <w:color w:val="auto"/>
          <w:sz w:val="24"/>
          <w:szCs w:val="24"/>
          <w:lang w:val="en-US"/>
        </w:rPr>
        <w:t xml:space="preserve"> и </w:t>
      </w:r>
      <w:proofErr w:type="spellStart"/>
      <w:r w:rsidRPr="00C13D44">
        <w:rPr>
          <w:rStyle w:val="FontStyle33"/>
          <w:rFonts w:ascii="Times New Roman" w:hAnsi="Times New Roman" w:cs="Times New Roman"/>
          <w:color w:val="auto"/>
          <w:sz w:val="24"/>
          <w:szCs w:val="24"/>
          <w:lang w:val="en-US"/>
        </w:rPr>
        <w:t>чистых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помещениях</w:t>
      </w:r>
      <w:proofErr w:type="spellEnd"/>
      <w:r w:rsidRPr="00C13D44">
        <w:rPr>
          <w:rStyle w:val="FontStyle33"/>
          <w:rFonts w:ascii="Times New Roman" w:hAnsi="Times New Roman" w:cs="Times New Roman"/>
          <w:color w:val="auto"/>
          <w:sz w:val="24"/>
          <w:szCs w:val="24"/>
          <w:lang w:val="en-US"/>
        </w:rPr>
        <w:t xml:space="preserve"> с </w:t>
      </w:r>
      <w:proofErr w:type="spellStart"/>
      <w:r w:rsidRPr="00C13D44">
        <w:rPr>
          <w:rStyle w:val="FontStyle33"/>
          <w:rFonts w:ascii="Times New Roman" w:hAnsi="Times New Roman" w:cs="Times New Roman"/>
          <w:color w:val="auto"/>
          <w:sz w:val="24"/>
          <w:szCs w:val="24"/>
          <w:lang w:val="en-US"/>
        </w:rPr>
        <w:t>использованием</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приборов</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способных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обнаруживать</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единичные</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субмикрометровые</w:t>
      </w:r>
      <w:proofErr w:type="spellEnd"/>
      <w:r w:rsidRPr="00C13D44">
        <w:rPr>
          <w:rStyle w:val="FontStyle33"/>
          <w:rFonts w:ascii="Times New Roman" w:hAnsi="Times New Roman" w:cs="Times New Roman"/>
          <w:color w:val="auto"/>
          <w:sz w:val="24"/>
          <w:szCs w:val="24"/>
          <w:lang w:val="en-US"/>
        </w:rPr>
        <w:t xml:space="preserve"> и </w:t>
      </w:r>
      <w:proofErr w:type="spellStart"/>
      <w:r w:rsidRPr="00C13D44">
        <w:rPr>
          <w:rStyle w:val="FontStyle33"/>
          <w:rFonts w:ascii="Times New Roman" w:hAnsi="Times New Roman" w:cs="Times New Roman"/>
          <w:color w:val="auto"/>
          <w:sz w:val="24"/>
          <w:szCs w:val="24"/>
          <w:lang w:val="en-US"/>
        </w:rPr>
        <w:t>более</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крупные</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частицы</w:t>
      </w:r>
      <w:proofErr w:type="spellEnd"/>
      <w:r w:rsidRPr="00C13D44">
        <w:rPr>
          <w:rStyle w:val="FontStyle33"/>
          <w:rFonts w:ascii="Times New Roman" w:hAnsi="Times New Roman" w:cs="Times New Roman"/>
          <w:color w:val="auto"/>
          <w:sz w:val="24"/>
          <w:szCs w:val="24"/>
          <w:lang w:val="en-US"/>
        </w:rPr>
        <w:t>)</w:t>
      </w:r>
    </w:p>
    <w:p w14:paraId="72A6DA4F" w14:textId="47102EA4"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[12] ASTM F312-97, Standard Test Methods for Microscopical Sizing and Counting Particles from Aerospace Fluids on Membrane Filters (</w:t>
      </w:r>
      <w:proofErr w:type="spellStart"/>
      <w:r w:rsidRPr="00C13D44">
        <w:rPr>
          <w:rStyle w:val="FontStyle33"/>
          <w:rFonts w:ascii="Times New Roman" w:hAnsi="Times New Roman" w:cs="Times New Roman"/>
          <w:color w:val="auto"/>
          <w:sz w:val="24"/>
          <w:szCs w:val="24"/>
          <w:lang w:val="en-US"/>
        </w:rPr>
        <w:t>Стандартные</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методы</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испытаний</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для</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микроскопического</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определения</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размеров</w:t>
      </w:r>
      <w:proofErr w:type="spellEnd"/>
      <w:r w:rsidRPr="00C13D44">
        <w:rPr>
          <w:rStyle w:val="FontStyle33"/>
          <w:rFonts w:ascii="Times New Roman" w:hAnsi="Times New Roman" w:cs="Times New Roman"/>
          <w:color w:val="auto"/>
          <w:sz w:val="24"/>
          <w:szCs w:val="24"/>
          <w:lang w:val="en-US"/>
        </w:rPr>
        <w:t xml:space="preserve"> и </w:t>
      </w:r>
      <w:proofErr w:type="spellStart"/>
      <w:r w:rsidRPr="00C13D44">
        <w:rPr>
          <w:rStyle w:val="FontStyle33"/>
          <w:rFonts w:ascii="Times New Roman" w:hAnsi="Times New Roman" w:cs="Times New Roman"/>
          <w:color w:val="auto"/>
          <w:sz w:val="24"/>
          <w:szCs w:val="24"/>
          <w:lang w:val="en-US"/>
        </w:rPr>
        <w:t>подсчета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частиц</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из</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аэрокосмических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жидкостей</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на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мембранных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фильтрах</w:t>
      </w:r>
      <w:proofErr w:type="spellEnd"/>
      <w:r w:rsidRPr="00C13D44">
        <w:rPr>
          <w:rStyle w:val="FontStyle33"/>
          <w:rFonts w:ascii="Times New Roman" w:hAnsi="Times New Roman" w:cs="Times New Roman"/>
          <w:color w:val="auto"/>
          <w:sz w:val="24"/>
          <w:szCs w:val="24"/>
          <w:lang w:val="en-US"/>
        </w:rPr>
        <w:t>)</w:t>
      </w:r>
    </w:p>
    <w:p w14:paraId="7B1D8C8F" w14:textId="737FA3A8"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lastRenderedPageBreak/>
        <w:t>[13] ASTM F1471-93, Standard Test Method for Air Cleaning Performance of a High-Efficiency Particulate Air-Filter System (</w:t>
      </w:r>
      <w:proofErr w:type="spellStart"/>
      <w:r w:rsidRPr="00C13D44">
        <w:rPr>
          <w:rStyle w:val="FontStyle33"/>
          <w:rFonts w:ascii="Times New Roman" w:hAnsi="Times New Roman" w:cs="Times New Roman"/>
          <w:color w:val="auto"/>
          <w:sz w:val="24"/>
          <w:szCs w:val="24"/>
          <w:lang w:val="en-US"/>
        </w:rPr>
        <w:t>Стандартный</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метод</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испытаний</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эффективности</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очистки</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воздуха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высокоэффективной</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системы</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воздушного</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фильтра</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твердых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частиц</w:t>
      </w:r>
      <w:proofErr w:type="spellEnd"/>
      <w:r w:rsidRPr="00C13D44">
        <w:rPr>
          <w:rStyle w:val="FontStyle33"/>
          <w:rFonts w:ascii="Times New Roman" w:hAnsi="Times New Roman" w:cs="Times New Roman"/>
          <w:color w:val="auto"/>
          <w:sz w:val="24"/>
          <w:szCs w:val="24"/>
          <w:lang w:val="en-US"/>
        </w:rPr>
        <w:t>)</w:t>
      </w:r>
    </w:p>
    <w:p w14:paraId="37A63C97" w14:textId="29C15BD7"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[14] Chemical Abstracts Service Registry, Columbus, Ohio, US: American Chemical Society (</w:t>
      </w:r>
      <w:proofErr w:type="spellStart"/>
      <w:r w:rsidRPr="00C13D44">
        <w:rPr>
          <w:rStyle w:val="FontStyle33"/>
          <w:rFonts w:ascii="Times New Roman" w:hAnsi="Times New Roman" w:cs="Times New Roman"/>
          <w:color w:val="auto"/>
          <w:sz w:val="24"/>
          <w:szCs w:val="24"/>
          <w:lang w:val="en-US"/>
        </w:rPr>
        <w:t>Реестр</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службы</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химических</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рефератов</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Колумбус</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Огайо</w:t>
      </w:r>
      <w:proofErr w:type="spellEnd"/>
      <w:r w:rsidRPr="00C13D44">
        <w:rPr>
          <w:rStyle w:val="FontStyle33"/>
          <w:rFonts w:ascii="Times New Roman" w:hAnsi="Times New Roman" w:cs="Times New Roman"/>
          <w:color w:val="auto"/>
          <w:sz w:val="24"/>
          <w:szCs w:val="24"/>
          <w:lang w:val="en-US"/>
        </w:rPr>
        <w:t xml:space="preserve">, США: </w:t>
      </w:r>
      <w:proofErr w:type="spellStart"/>
      <w:r w:rsidRPr="00C13D44">
        <w:rPr>
          <w:rStyle w:val="FontStyle33"/>
          <w:rFonts w:ascii="Times New Roman" w:hAnsi="Times New Roman" w:cs="Times New Roman"/>
          <w:color w:val="auto"/>
          <w:sz w:val="24"/>
          <w:szCs w:val="24"/>
          <w:lang w:val="en-US"/>
        </w:rPr>
        <w:t>Американское</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химическое</w:t>
      </w:r>
      <w:proofErr w:type="spellEnd"/>
      <w:r w:rsidRPr="00C13D44">
        <w:rPr>
          <w:rStyle w:val="FontStyle33"/>
          <w:rFonts w:ascii="Times New Roman" w:hAnsi="Times New Roman" w:cs="Times New Roman"/>
          <w:color w:val="auto"/>
          <w:sz w:val="24"/>
          <w:szCs w:val="24"/>
          <w:lang w:val="en-US"/>
        </w:rPr>
        <w:t xml:space="preserve"> </w:t>
      </w:r>
      <w:proofErr w:type="spellStart"/>
      <w:r w:rsidRPr="00C13D44">
        <w:rPr>
          <w:rStyle w:val="FontStyle33"/>
          <w:rFonts w:ascii="Times New Roman" w:hAnsi="Times New Roman" w:cs="Times New Roman"/>
          <w:color w:val="auto"/>
          <w:sz w:val="24"/>
          <w:szCs w:val="24"/>
          <w:lang w:val="en-US"/>
        </w:rPr>
        <w:t>общество</w:t>
      </w:r>
      <w:proofErr w:type="spellEnd"/>
      <w:r w:rsidRPr="00C13D44">
        <w:rPr>
          <w:rStyle w:val="FontStyle33"/>
          <w:rFonts w:ascii="Times New Roman" w:hAnsi="Times New Roman" w:cs="Times New Roman"/>
          <w:color w:val="auto"/>
          <w:sz w:val="24"/>
          <w:szCs w:val="24"/>
          <w:lang w:val="en-US"/>
        </w:rPr>
        <w:t>.)</w:t>
      </w:r>
    </w:p>
    <w:p w14:paraId="6A797206" w14:textId="754BB218" w:rsidR="00C13D44" w:rsidRPr="00700A56"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 xml:space="preserve">[15] EN 1822-2, High efficiency air filters (HEPA and ULPA) </w:t>
      </w:r>
      <w:r w:rsidR="00700A56">
        <w:rPr>
          <w:rStyle w:val="FontStyle33"/>
          <w:rFonts w:ascii="Times New Roman" w:hAnsi="Times New Roman" w:cs="Times New Roman"/>
          <w:color w:val="auto"/>
          <w:sz w:val="24"/>
          <w:szCs w:val="24"/>
          <w:lang w:val="en-US"/>
        </w:rPr>
        <w:t>–</w:t>
      </w:r>
      <w:r w:rsidR="00700A56" w:rsidRPr="00700A56">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lang w:val="en-US"/>
        </w:rPr>
        <w:t>Part 2: Aerosol production, measuring equipment, particle counting statistics</w:t>
      </w:r>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Высокоэффективные</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воздушные</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фильтры</w:t>
      </w:r>
      <w:proofErr w:type="spellEnd"/>
      <w:r w:rsidR="00700A56" w:rsidRPr="00700A56">
        <w:rPr>
          <w:rStyle w:val="FontStyle33"/>
          <w:rFonts w:ascii="Times New Roman" w:hAnsi="Times New Roman" w:cs="Times New Roman"/>
          <w:color w:val="auto"/>
          <w:sz w:val="24"/>
          <w:szCs w:val="24"/>
          <w:lang w:val="en-US"/>
        </w:rPr>
        <w:t xml:space="preserve"> (HEPA и ULPA). </w:t>
      </w:r>
      <w:proofErr w:type="spellStart"/>
      <w:r w:rsidR="00700A56" w:rsidRPr="00700A56">
        <w:rPr>
          <w:rStyle w:val="FontStyle33"/>
          <w:rFonts w:ascii="Times New Roman" w:hAnsi="Times New Roman" w:cs="Times New Roman"/>
          <w:color w:val="auto"/>
          <w:sz w:val="24"/>
          <w:szCs w:val="24"/>
          <w:lang w:val="en-US"/>
        </w:rPr>
        <w:t>Часть</w:t>
      </w:r>
      <w:proofErr w:type="spellEnd"/>
      <w:r w:rsidR="00700A56" w:rsidRPr="00700A56">
        <w:rPr>
          <w:rStyle w:val="FontStyle33"/>
          <w:rFonts w:ascii="Times New Roman" w:hAnsi="Times New Roman" w:cs="Times New Roman"/>
          <w:color w:val="auto"/>
          <w:sz w:val="24"/>
          <w:szCs w:val="24"/>
          <w:lang w:val="en-US"/>
        </w:rPr>
        <w:t xml:space="preserve"> 2. </w:t>
      </w:r>
      <w:proofErr w:type="spellStart"/>
      <w:r w:rsidR="00700A56" w:rsidRPr="00700A56">
        <w:rPr>
          <w:rStyle w:val="FontStyle33"/>
          <w:rFonts w:ascii="Times New Roman" w:hAnsi="Times New Roman" w:cs="Times New Roman"/>
          <w:color w:val="auto"/>
          <w:sz w:val="24"/>
          <w:szCs w:val="24"/>
          <w:lang w:val="en-US"/>
        </w:rPr>
        <w:t>Производство</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аэрозолей</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измерительное</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оборудование</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статистика</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подсчета</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частиц</w:t>
      </w:r>
      <w:proofErr w:type="spellEnd"/>
      <w:r w:rsidR="00700A56" w:rsidRPr="00700A56">
        <w:rPr>
          <w:rStyle w:val="FontStyle33"/>
          <w:rFonts w:ascii="Times New Roman" w:hAnsi="Times New Roman" w:cs="Times New Roman"/>
          <w:color w:val="auto"/>
          <w:sz w:val="24"/>
          <w:szCs w:val="24"/>
          <w:lang w:val="en-US"/>
        </w:rPr>
        <w:t>.)</w:t>
      </w:r>
    </w:p>
    <w:p w14:paraId="4E32A3E5" w14:textId="664DFCE4" w:rsidR="00C13D44" w:rsidRPr="00700A56" w:rsidRDefault="00C13D44" w:rsidP="00C13D44">
      <w:pPr>
        <w:pStyle w:val="Style5"/>
        <w:widowControl/>
        <w:ind w:firstLine="567"/>
        <w:jc w:val="both"/>
        <w:rPr>
          <w:rStyle w:val="FontStyle33"/>
          <w:rFonts w:ascii="Times New Roman" w:hAnsi="Times New Roman" w:cs="Times New Roman"/>
          <w:color w:val="auto"/>
          <w:sz w:val="24"/>
          <w:szCs w:val="24"/>
        </w:rPr>
      </w:pPr>
      <w:r w:rsidRPr="00C13D44">
        <w:rPr>
          <w:rStyle w:val="FontStyle33"/>
          <w:rFonts w:ascii="Times New Roman" w:hAnsi="Times New Roman" w:cs="Times New Roman"/>
          <w:color w:val="auto"/>
          <w:sz w:val="24"/>
          <w:szCs w:val="24"/>
          <w:lang w:val="en-US"/>
        </w:rPr>
        <w:t xml:space="preserve">[16] EN 1822-4, High efficiency air filters (HEPA and ULPA) </w:t>
      </w:r>
      <w:r w:rsidR="00700A56">
        <w:rPr>
          <w:rStyle w:val="FontStyle33"/>
          <w:rFonts w:ascii="Times New Roman" w:hAnsi="Times New Roman" w:cs="Times New Roman"/>
          <w:color w:val="auto"/>
          <w:sz w:val="24"/>
          <w:szCs w:val="24"/>
          <w:lang w:val="en-US"/>
        </w:rPr>
        <w:t>–</w:t>
      </w:r>
      <w:r w:rsidRPr="00C13D44">
        <w:rPr>
          <w:rStyle w:val="FontStyle33"/>
          <w:rFonts w:ascii="Times New Roman" w:hAnsi="Times New Roman" w:cs="Times New Roman"/>
          <w:color w:val="auto"/>
          <w:sz w:val="24"/>
          <w:szCs w:val="24"/>
          <w:lang w:val="en-US"/>
        </w:rPr>
        <w:t xml:space="preserve"> Part 4: Determining leakage of filter</w:t>
      </w:r>
      <w:r w:rsidR="00700A56" w:rsidRPr="00700A56">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lang w:val="en-US"/>
        </w:rPr>
        <w:t>element (scan method)</w:t>
      </w:r>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Высокоэффективные</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воздушные</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фильтры</w:t>
      </w:r>
      <w:proofErr w:type="spellEnd"/>
      <w:r w:rsidR="00700A56" w:rsidRPr="00700A56">
        <w:rPr>
          <w:rStyle w:val="FontStyle33"/>
          <w:rFonts w:ascii="Times New Roman" w:hAnsi="Times New Roman" w:cs="Times New Roman"/>
          <w:color w:val="auto"/>
          <w:sz w:val="24"/>
          <w:szCs w:val="24"/>
          <w:lang w:val="en-US"/>
        </w:rPr>
        <w:t xml:space="preserve"> (HEPA и ULPA). </w:t>
      </w:r>
      <w:r w:rsidR="00700A56" w:rsidRPr="00700A56">
        <w:rPr>
          <w:rStyle w:val="FontStyle33"/>
          <w:rFonts w:ascii="Times New Roman" w:hAnsi="Times New Roman" w:cs="Times New Roman"/>
          <w:color w:val="auto"/>
          <w:sz w:val="24"/>
          <w:szCs w:val="24"/>
        </w:rPr>
        <w:t>Часть 4. Определение утечки фильтрующего элемента (метод сканирования)</w:t>
      </w:r>
      <w:r w:rsidR="00700A56">
        <w:rPr>
          <w:rStyle w:val="FontStyle33"/>
          <w:rFonts w:ascii="Times New Roman" w:hAnsi="Times New Roman" w:cs="Times New Roman"/>
          <w:color w:val="auto"/>
          <w:sz w:val="24"/>
          <w:szCs w:val="24"/>
        </w:rPr>
        <w:t>)</w:t>
      </w:r>
    </w:p>
    <w:p w14:paraId="07C67391" w14:textId="49DD55DD" w:rsidR="00C13D44" w:rsidRPr="009A36B1" w:rsidRDefault="00C13D44" w:rsidP="00C13D44">
      <w:pPr>
        <w:pStyle w:val="Style5"/>
        <w:widowControl/>
        <w:ind w:firstLine="567"/>
        <w:jc w:val="both"/>
        <w:rPr>
          <w:rStyle w:val="FontStyle33"/>
          <w:rFonts w:ascii="Times New Roman" w:hAnsi="Times New Roman" w:cs="Times New Roman"/>
          <w:color w:val="auto"/>
          <w:sz w:val="24"/>
          <w:szCs w:val="24"/>
        </w:rPr>
      </w:pPr>
      <w:r w:rsidRPr="009A36B1">
        <w:rPr>
          <w:rStyle w:val="FontStyle33"/>
          <w:rFonts w:ascii="Times New Roman" w:hAnsi="Times New Roman" w:cs="Times New Roman"/>
          <w:color w:val="auto"/>
          <w:sz w:val="24"/>
          <w:szCs w:val="24"/>
        </w:rPr>
        <w:t xml:space="preserve">[17] </w:t>
      </w:r>
      <w:r w:rsidRPr="00C13D44">
        <w:rPr>
          <w:rStyle w:val="FontStyle33"/>
          <w:rFonts w:ascii="Times New Roman" w:hAnsi="Times New Roman" w:cs="Times New Roman"/>
          <w:color w:val="auto"/>
          <w:sz w:val="24"/>
          <w:szCs w:val="24"/>
          <w:lang w:val="en-US"/>
        </w:rPr>
        <w:t>IEST</w:t>
      </w:r>
      <w:r w:rsidRPr="009A36B1">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RP</w:t>
      </w:r>
      <w:r w:rsidRPr="009A36B1">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CC</w:t>
      </w:r>
      <w:r w:rsidRPr="009A36B1">
        <w:rPr>
          <w:rStyle w:val="FontStyle33"/>
          <w:rFonts w:ascii="Times New Roman" w:hAnsi="Times New Roman" w:cs="Times New Roman"/>
          <w:color w:val="auto"/>
          <w:sz w:val="24"/>
          <w:szCs w:val="24"/>
        </w:rPr>
        <w:t xml:space="preserve">001 6:2016, </w:t>
      </w:r>
      <w:r w:rsidRPr="00C13D44">
        <w:rPr>
          <w:rStyle w:val="FontStyle33"/>
          <w:rFonts w:ascii="Times New Roman" w:hAnsi="Times New Roman" w:cs="Times New Roman"/>
          <w:color w:val="auto"/>
          <w:sz w:val="24"/>
          <w:szCs w:val="24"/>
          <w:lang w:val="en-US"/>
        </w:rPr>
        <w:t>HEPA</w:t>
      </w:r>
      <w:r w:rsidRPr="009A36B1">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and</w:t>
      </w:r>
      <w:r w:rsidRPr="009A36B1">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ULPA</w:t>
      </w:r>
      <w:r w:rsidRPr="009A36B1">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Filters</w:t>
      </w:r>
      <w:r w:rsidR="00700A56" w:rsidRPr="009A36B1">
        <w:rPr>
          <w:rStyle w:val="FontStyle33"/>
          <w:rFonts w:ascii="Times New Roman" w:hAnsi="Times New Roman" w:cs="Times New Roman"/>
          <w:color w:val="auto"/>
          <w:sz w:val="24"/>
          <w:szCs w:val="24"/>
        </w:rPr>
        <w:t xml:space="preserve"> (</w:t>
      </w:r>
      <w:r w:rsidR="00700A56" w:rsidRPr="00700A56">
        <w:rPr>
          <w:rStyle w:val="FontStyle33"/>
          <w:rFonts w:ascii="Times New Roman" w:hAnsi="Times New Roman" w:cs="Times New Roman"/>
          <w:color w:val="auto"/>
          <w:sz w:val="24"/>
          <w:szCs w:val="24"/>
          <w:lang w:val="en-US"/>
        </w:rPr>
        <w:t>HEPA</w:t>
      </w:r>
      <w:r w:rsidR="00700A56" w:rsidRPr="009A36B1">
        <w:rPr>
          <w:rStyle w:val="FontStyle33"/>
          <w:rFonts w:ascii="Times New Roman" w:hAnsi="Times New Roman" w:cs="Times New Roman"/>
          <w:color w:val="auto"/>
          <w:sz w:val="24"/>
          <w:szCs w:val="24"/>
        </w:rPr>
        <w:t xml:space="preserve"> и </w:t>
      </w:r>
      <w:r w:rsidR="00700A56" w:rsidRPr="00700A56">
        <w:rPr>
          <w:rStyle w:val="FontStyle33"/>
          <w:rFonts w:ascii="Times New Roman" w:hAnsi="Times New Roman" w:cs="Times New Roman"/>
          <w:color w:val="auto"/>
          <w:sz w:val="24"/>
          <w:szCs w:val="24"/>
          <w:lang w:val="en-US"/>
        </w:rPr>
        <w:t>ULPA</w:t>
      </w:r>
      <w:r w:rsidR="00700A56" w:rsidRPr="009A36B1">
        <w:rPr>
          <w:rStyle w:val="FontStyle33"/>
          <w:rFonts w:ascii="Times New Roman" w:hAnsi="Times New Roman" w:cs="Times New Roman"/>
          <w:color w:val="auto"/>
          <w:sz w:val="24"/>
          <w:szCs w:val="24"/>
        </w:rPr>
        <w:t xml:space="preserve"> фильтры)</w:t>
      </w:r>
    </w:p>
    <w:p w14:paraId="634C4050" w14:textId="77CAAFF9" w:rsidR="00C13D44" w:rsidRPr="00700A56" w:rsidRDefault="00C13D44" w:rsidP="00C13D44">
      <w:pPr>
        <w:pStyle w:val="Style5"/>
        <w:widowControl/>
        <w:ind w:firstLine="567"/>
        <w:jc w:val="both"/>
        <w:rPr>
          <w:rStyle w:val="FontStyle33"/>
          <w:rFonts w:ascii="Times New Roman" w:hAnsi="Times New Roman" w:cs="Times New Roman"/>
          <w:color w:val="auto"/>
          <w:sz w:val="24"/>
          <w:szCs w:val="24"/>
        </w:rPr>
      </w:pPr>
      <w:r w:rsidRPr="00700A56">
        <w:rPr>
          <w:rStyle w:val="FontStyle33"/>
          <w:rFonts w:ascii="Times New Roman" w:hAnsi="Times New Roman" w:cs="Times New Roman"/>
          <w:color w:val="auto"/>
          <w:sz w:val="24"/>
          <w:szCs w:val="24"/>
        </w:rPr>
        <w:t xml:space="preserve">[18] </w:t>
      </w:r>
      <w:r w:rsidRPr="00C13D44">
        <w:rPr>
          <w:rStyle w:val="FontStyle33"/>
          <w:rFonts w:ascii="Times New Roman" w:hAnsi="Times New Roman" w:cs="Times New Roman"/>
          <w:color w:val="auto"/>
          <w:sz w:val="24"/>
          <w:szCs w:val="24"/>
          <w:lang w:val="en-US"/>
        </w:rPr>
        <w:t>IEST</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RP</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CC</w:t>
      </w:r>
      <w:r w:rsidRPr="00700A56">
        <w:rPr>
          <w:rStyle w:val="FontStyle33"/>
          <w:rFonts w:ascii="Times New Roman" w:hAnsi="Times New Roman" w:cs="Times New Roman"/>
          <w:color w:val="auto"/>
          <w:sz w:val="24"/>
          <w:szCs w:val="24"/>
        </w:rPr>
        <w:t xml:space="preserve">006 3:2004, </w:t>
      </w:r>
      <w:r w:rsidRPr="00C13D44">
        <w:rPr>
          <w:rStyle w:val="FontStyle33"/>
          <w:rFonts w:ascii="Times New Roman" w:hAnsi="Times New Roman" w:cs="Times New Roman"/>
          <w:color w:val="auto"/>
          <w:sz w:val="24"/>
          <w:szCs w:val="24"/>
          <w:lang w:val="en-US"/>
        </w:rPr>
        <w:t>Testing</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Cleanrooms</w:t>
      </w:r>
      <w:r w:rsidR="00700A56" w:rsidRPr="00700A56">
        <w:rPr>
          <w:rStyle w:val="FontStyle33"/>
          <w:rFonts w:ascii="Times New Roman" w:hAnsi="Times New Roman" w:cs="Times New Roman"/>
          <w:color w:val="auto"/>
          <w:sz w:val="24"/>
          <w:szCs w:val="24"/>
        </w:rPr>
        <w:t xml:space="preserve"> (Тестирование чистых помещений</w:t>
      </w:r>
      <w:r w:rsidR="00700A56">
        <w:rPr>
          <w:rStyle w:val="FontStyle33"/>
          <w:rFonts w:ascii="Times New Roman" w:hAnsi="Times New Roman" w:cs="Times New Roman"/>
          <w:color w:val="auto"/>
          <w:sz w:val="24"/>
          <w:szCs w:val="24"/>
        </w:rPr>
        <w:t>)</w:t>
      </w:r>
    </w:p>
    <w:p w14:paraId="7F4C3791" w14:textId="327A6EF6" w:rsidR="00C13D44" w:rsidRPr="00700A56" w:rsidRDefault="00C13D44" w:rsidP="00C13D44">
      <w:pPr>
        <w:pStyle w:val="Style5"/>
        <w:widowControl/>
        <w:ind w:firstLine="567"/>
        <w:jc w:val="both"/>
        <w:rPr>
          <w:rStyle w:val="FontStyle33"/>
          <w:rFonts w:ascii="Times New Roman" w:hAnsi="Times New Roman" w:cs="Times New Roman"/>
          <w:color w:val="auto"/>
          <w:sz w:val="24"/>
          <w:szCs w:val="24"/>
        </w:rPr>
      </w:pPr>
      <w:r w:rsidRPr="00700A56">
        <w:rPr>
          <w:rStyle w:val="FontStyle33"/>
          <w:rFonts w:ascii="Times New Roman" w:hAnsi="Times New Roman" w:cs="Times New Roman"/>
          <w:color w:val="auto"/>
          <w:sz w:val="24"/>
          <w:szCs w:val="24"/>
        </w:rPr>
        <w:t xml:space="preserve">[19] </w:t>
      </w:r>
      <w:r w:rsidRPr="00C13D44">
        <w:rPr>
          <w:rStyle w:val="FontStyle33"/>
          <w:rFonts w:ascii="Times New Roman" w:hAnsi="Times New Roman" w:cs="Times New Roman"/>
          <w:color w:val="auto"/>
          <w:sz w:val="24"/>
          <w:szCs w:val="24"/>
          <w:lang w:val="en-US"/>
        </w:rPr>
        <w:t>IEST</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RP</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CC</w:t>
      </w:r>
      <w:r w:rsidRPr="00700A56">
        <w:rPr>
          <w:rStyle w:val="FontStyle33"/>
          <w:rFonts w:ascii="Times New Roman" w:hAnsi="Times New Roman" w:cs="Times New Roman"/>
          <w:color w:val="auto"/>
          <w:sz w:val="24"/>
          <w:szCs w:val="24"/>
        </w:rPr>
        <w:t xml:space="preserve">007 3:2016, </w:t>
      </w:r>
      <w:r w:rsidRPr="00C13D44">
        <w:rPr>
          <w:rStyle w:val="FontStyle33"/>
          <w:rFonts w:ascii="Times New Roman" w:hAnsi="Times New Roman" w:cs="Times New Roman"/>
          <w:color w:val="auto"/>
          <w:sz w:val="24"/>
          <w:szCs w:val="24"/>
          <w:lang w:val="en-US"/>
        </w:rPr>
        <w:t>Testing</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ULPA</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Filters</w:t>
      </w:r>
      <w:r w:rsidR="00700A56" w:rsidRPr="00700A56">
        <w:rPr>
          <w:rStyle w:val="FontStyle33"/>
          <w:rFonts w:ascii="Times New Roman" w:hAnsi="Times New Roman" w:cs="Times New Roman"/>
          <w:color w:val="auto"/>
          <w:sz w:val="24"/>
          <w:szCs w:val="24"/>
        </w:rPr>
        <w:t xml:space="preserve"> (Тестирование </w:t>
      </w:r>
      <w:r w:rsidR="00700A56" w:rsidRPr="00700A56">
        <w:rPr>
          <w:rStyle w:val="FontStyle33"/>
          <w:rFonts w:ascii="Times New Roman" w:hAnsi="Times New Roman" w:cs="Times New Roman"/>
          <w:color w:val="auto"/>
          <w:sz w:val="24"/>
          <w:szCs w:val="24"/>
          <w:lang w:val="en-US"/>
        </w:rPr>
        <w:t>ULPA</w:t>
      </w:r>
      <w:r w:rsidR="00700A56" w:rsidRPr="00700A56">
        <w:rPr>
          <w:rStyle w:val="FontStyle33"/>
          <w:rFonts w:ascii="Times New Roman" w:hAnsi="Times New Roman" w:cs="Times New Roman"/>
          <w:color w:val="auto"/>
          <w:sz w:val="24"/>
          <w:szCs w:val="24"/>
        </w:rPr>
        <w:t>-фильтров</w:t>
      </w:r>
      <w:r w:rsidR="00700A56">
        <w:rPr>
          <w:rStyle w:val="FontStyle33"/>
          <w:rFonts w:ascii="Times New Roman" w:hAnsi="Times New Roman" w:cs="Times New Roman"/>
          <w:color w:val="auto"/>
          <w:sz w:val="24"/>
          <w:szCs w:val="24"/>
        </w:rPr>
        <w:t>)</w:t>
      </w:r>
    </w:p>
    <w:p w14:paraId="29FCB535" w14:textId="43C9F5B0" w:rsidR="00C13D44" w:rsidRPr="00700A56" w:rsidRDefault="00C13D44" w:rsidP="00C13D44">
      <w:pPr>
        <w:pStyle w:val="Style5"/>
        <w:widowControl/>
        <w:ind w:firstLine="567"/>
        <w:jc w:val="both"/>
        <w:rPr>
          <w:rStyle w:val="FontStyle33"/>
          <w:rFonts w:ascii="Times New Roman" w:hAnsi="Times New Roman" w:cs="Times New Roman"/>
          <w:color w:val="auto"/>
          <w:sz w:val="24"/>
          <w:szCs w:val="24"/>
        </w:rPr>
      </w:pPr>
      <w:r w:rsidRPr="00700A56">
        <w:rPr>
          <w:rStyle w:val="FontStyle33"/>
          <w:rFonts w:ascii="Times New Roman" w:hAnsi="Times New Roman" w:cs="Times New Roman"/>
          <w:color w:val="auto"/>
          <w:sz w:val="24"/>
          <w:szCs w:val="24"/>
        </w:rPr>
        <w:t xml:space="preserve">[20] </w:t>
      </w:r>
      <w:r w:rsidRPr="00C13D44">
        <w:rPr>
          <w:rStyle w:val="FontStyle33"/>
          <w:rFonts w:ascii="Times New Roman" w:hAnsi="Times New Roman" w:cs="Times New Roman"/>
          <w:color w:val="auto"/>
          <w:sz w:val="24"/>
          <w:szCs w:val="24"/>
          <w:lang w:val="en-US"/>
        </w:rPr>
        <w:t>IEST</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RP</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CC</w:t>
      </w:r>
      <w:r w:rsidRPr="00700A56">
        <w:rPr>
          <w:rStyle w:val="FontStyle33"/>
          <w:rFonts w:ascii="Times New Roman" w:hAnsi="Times New Roman" w:cs="Times New Roman"/>
          <w:color w:val="auto"/>
          <w:sz w:val="24"/>
          <w:szCs w:val="24"/>
        </w:rPr>
        <w:t xml:space="preserve">021 4:2016, </w:t>
      </w:r>
      <w:r w:rsidRPr="00C13D44">
        <w:rPr>
          <w:rStyle w:val="FontStyle33"/>
          <w:rFonts w:ascii="Times New Roman" w:hAnsi="Times New Roman" w:cs="Times New Roman"/>
          <w:color w:val="auto"/>
          <w:sz w:val="24"/>
          <w:szCs w:val="24"/>
          <w:lang w:val="en-US"/>
        </w:rPr>
        <w:t>Testing</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HEPA</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and</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ULPA</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Filter</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Media</w:t>
      </w:r>
      <w:r w:rsidR="00700A56" w:rsidRPr="00700A56">
        <w:rPr>
          <w:rStyle w:val="FontStyle33"/>
          <w:rFonts w:ascii="Times New Roman" w:hAnsi="Times New Roman" w:cs="Times New Roman"/>
          <w:color w:val="auto"/>
          <w:sz w:val="24"/>
          <w:szCs w:val="24"/>
        </w:rPr>
        <w:t xml:space="preserve"> (Тестирование фильтрующих материалов </w:t>
      </w:r>
      <w:r w:rsidR="00700A56" w:rsidRPr="00700A56">
        <w:rPr>
          <w:rStyle w:val="FontStyle33"/>
          <w:rFonts w:ascii="Times New Roman" w:hAnsi="Times New Roman" w:cs="Times New Roman"/>
          <w:color w:val="auto"/>
          <w:sz w:val="24"/>
          <w:szCs w:val="24"/>
          <w:lang w:val="en-US"/>
        </w:rPr>
        <w:t>HEPA</w:t>
      </w:r>
      <w:r w:rsidR="00700A56" w:rsidRPr="00700A56">
        <w:rPr>
          <w:rStyle w:val="FontStyle33"/>
          <w:rFonts w:ascii="Times New Roman" w:hAnsi="Times New Roman" w:cs="Times New Roman"/>
          <w:color w:val="auto"/>
          <w:sz w:val="24"/>
          <w:szCs w:val="24"/>
        </w:rPr>
        <w:t xml:space="preserve"> и </w:t>
      </w:r>
      <w:r w:rsidR="00700A56" w:rsidRPr="00700A56">
        <w:rPr>
          <w:rStyle w:val="FontStyle33"/>
          <w:rFonts w:ascii="Times New Roman" w:hAnsi="Times New Roman" w:cs="Times New Roman"/>
          <w:color w:val="auto"/>
          <w:sz w:val="24"/>
          <w:szCs w:val="24"/>
          <w:lang w:val="en-US"/>
        </w:rPr>
        <w:t>ULPA</w:t>
      </w:r>
      <w:r w:rsidR="00700A56">
        <w:rPr>
          <w:rStyle w:val="FontStyle33"/>
          <w:rFonts w:ascii="Times New Roman" w:hAnsi="Times New Roman" w:cs="Times New Roman"/>
          <w:color w:val="auto"/>
          <w:sz w:val="24"/>
          <w:szCs w:val="24"/>
        </w:rPr>
        <w:t>)</w:t>
      </w:r>
    </w:p>
    <w:p w14:paraId="5EC06BB9" w14:textId="0513ABBF" w:rsidR="00C13D44" w:rsidRPr="00700A56" w:rsidRDefault="00C13D44" w:rsidP="00C13D44">
      <w:pPr>
        <w:pStyle w:val="Style5"/>
        <w:widowControl/>
        <w:ind w:firstLine="567"/>
        <w:jc w:val="both"/>
        <w:rPr>
          <w:rStyle w:val="FontStyle33"/>
          <w:rFonts w:ascii="Times New Roman" w:hAnsi="Times New Roman" w:cs="Times New Roman"/>
          <w:color w:val="auto"/>
          <w:sz w:val="24"/>
          <w:szCs w:val="24"/>
        </w:rPr>
      </w:pPr>
      <w:r w:rsidRPr="00700A56">
        <w:rPr>
          <w:rStyle w:val="FontStyle33"/>
          <w:rFonts w:ascii="Times New Roman" w:hAnsi="Times New Roman" w:cs="Times New Roman"/>
          <w:color w:val="auto"/>
          <w:sz w:val="24"/>
          <w:szCs w:val="24"/>
        </w:rPr>
        <w:t xml:space="preserve">[21] </w:t>
      </w:r>
      <w:r w:rsidRPr="00C13D44">
        <w:rPr>
          <w:rStyle w:val="FontStyle33"/>
          <w:rFonts w:ascii="Times New Roman" w:hAnsi="Times New Roman" w:cs="Times New Roman"/>
          <w:color w:val="auto"/>
          <w:sz w:val="24"/>
          <w:szCs w:val="24"/>
          <w:lang w:val="en-US"/>
        </w:rPr>
        <w:t>IEST</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RP</w:t>
      </w:r>
      <w:r w:rsidRPr="00700A56">
        <w:rPr>
          <w:rStyle w:val="FontStyle33"/>
          <w:rFonts w:ascii="Times New Roman" w:hAnsi="Times New Roman" w:cs="Times New Roman"/>
          <w:color w:val="auto"/>
          <w:sz w:val="24"/>
          <w:szCs w:val="24"/>
        </w:rPr>
        <w:t>-</w:t>
      </w:r>
      <w:r w:rsidRPr="00C13D44">
        <w:rPr>
          <w:rStyle w:val="FontStyle33"/>
          <w:rFonts w:ascii="Times New Roman" w:hAnsi="Times New Roman" w:cs="Times New Roman"/>
          <w:color w:val="auto"/>
          <w:sz w:val="24"/>
          <w:szCs w:val="24"/>
          <w:lang w:val="en-US"/>
        </w:rPr>
        <w:t>CC</w:t>
      </w:r>
      <w:r w:rsidRPr="00700A56">
        <w:rPr>
          <w:rStyle w:val="FontStyle33"/>
          <w:rFonts w:ascii="Times New Roman" w:hAnsi="Times New Roman" w:cs="Times New Roman"/>
          <w:color w:val="auto"/>
          <w:sz w:val="24"/>
          <w:szCs w:val="24"/>
        </w:rPr>
        <w:t xml:space="preserve">034 4:2016, </w:t>
      </w:r>
      <w:r w:rsidRPr="00C13D44">
        <w:rPr>
          <w:rStyle w:val="FontStyle33"/>
          <w:rFonts w:ascii="Times New Roman" w:hAnsi="Times New Roman" w:cs="Times New Roman"/>
          <w:color w:val="auto"/>
          <w:sz w:val="24"/>
          <w:szCs w:val="24"/>
          <w:lang w:val="en-US"/>
        </w:rPr>
        <w:t>HEPA</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and</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ULPA</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Filter</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Leak</w:t>
      </w:r>
      <w:r w:rsidRPr="00700A56">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Tests</w:t>
      </w:r>
      <w:r w:rsidR="00700A56" w:rsidRPr="00700A56">
        <w:rPr>
          <w:rStyle w:val="FontStyle33"/>
          <w:rFonts w:ascii="Times New Roman" w:hAnsi="Times New Roman" w:cs="Times New Roman"/>
          <w:color w:val="auto"/>
          <w:sz w:val="24"/>
          <w:szCs w:val="24"/>
        </w:rPr>
        <w:t xml:space="preserve"> (Испытания на герметичность фильтров </w:t>
      </w:r>
      <w:r w:rsidR="00700A56" w:rsidRPr="00700A56">
        <w:rPr>
          <w:rStyle w:val="FontStyle33"/>
          <w:rFonts w:ascii="Times New Roman" w:hAnsi="Times New Roman" w:cs="Times New Roman"/>
          <w:color w:val="auto"/>
          <w:sz w:val="24"/>
          <w:szCs w:val="24"/>
          <w:lang w:val="en-US"/>
        </w:rPr>
        <w:t>HEPA</w:t>
      </w:r>
      <w:r w:rsidR="00700A56" w:rsidRPr="00700A56">
        <w:rPr>
          <w:rStyle w:val="FontStyle33"/>
          <w:rFonts w:ascii="Times New Roman" w:hAnsi="Times New Roman" w:cs="Times New Roman"/>
          <w:color w:val="auto"/>
          <w:sz w:val="24"/>
          <w:szCs w:val="24"/>
        </w:rPr>
        <w:t xml:space="preserve"> и </w:t>
      </w:r>
      <w:r w:rsidR="00700A56" w:rsidRPr="00700A56">
        <w:rPr>
          <w:rStyle w:val="FontStyle33"/>
          <w:rFonts w:ascii="Times New Roman" w:hAnsi="Times New Roman" w:cs="Times New Roman"/>
          <w:color w:val="auto"/>
          <w:sz w:val="24"/>
          <w:szCs w:val="24"/>
          <w:lang w:val="en-US"/>
        </w:rPr>
        <w:t>ULPA</w:t>
      </w:r>
      <w:r w:rsidR="00700A56">
        <w:rPr>
          <w:rStyle w:val="FontStyle33"/>
          <w:rFonts w:ascii="Times New Roman" w:hAnsi="Times New Roman" w:cs="Times New Roman"/>
          <w:color w:val="auto"/>
          <w:sz w:val="24"/>
          <w:szCs w:val="24"/>
        </w:rPr>
        <w:t>)</w:t>
      </w:r>
    </w:p>
    <w:p w14:paraId="2FB911D8" w14:textId="62F3E0F1" w:rsidR="00F55076" w:rsidRPr="00700A56" w:rsidRDefault="00C13D44" w:rsidP="00C13D44">
      <w:pPr>
        <w:pStyle w:val="Style5"/>
        <w:widowControl/>
        <w:ind w:firstLine="567"/>
        <w:jc w:val="both"/>
        <w:rPr>
          <w:rStyle w:val="FontStyle33"/>
          <w:rFonts w:ascii="Times New Roman" w:hAnsi="Times New Roman" w:cs="Times New Roman"/>
          <w:color w:val="auto"/>
          <w:sz w:val="24"/>
          <w:szCs w:val="24"/>
        </w:rPr>
      </w:pPr>
      <w:r w:rsidRPr="00700A56">
        <w:rPr>
          <w:rStyle w:val="FontStyle33"/>
          <w:rFonts w:ascii="Times New Roman" w:hAnsi="Times New Roman" w:cs="Times New Roman"/>
          <w:color w:val="auto"/>
          <w:sz w:val="24"/>
          <w:szCs w:val="24"/>
        </w:rPr>
        <w:t>[22] ISO 5167-2, Measurement of fluid flow by means of pressure differential devices inserted in circular</w:t>
      </w:r>
      <w:r w:rsidR="00700A56" w:rsidRPr="00700A56">
        <w:rPr>
          <w:rStyle w:val="FontStyle33"/>
          <w:rFonts w:ascii="Times New Roman" w:hAnsi="Times New Roman" w:cs="Times New Roman"/>
          <w:color w:val="auto"/>
          <w:sz w:val="24"/>
          <w:szCs w:val="24"/>
        </w:rPr>
        <w:t xml:space="preserve"> </w:t>
      </w:r>
      <w:r w:rsidRPr="00700A56">
        <w:rPr>
          <w:rStyle w:val="FontStyle33"/>
          <w:rFonts w:ascii="Times New Roman" w:hAnsi="Times New Roman" w:cs="Times New Roman"/>
          <w:color w:val="auto"/>
          <w:sz w:val="24"/>
          <w:szCs w:val="24"/>
        </w:rPr>
        <w:t xml:space="preserve">cross-section conduits running full </w:t>
      </w:r>
      <w:r w:rsidR="00700A56" w:rsidRPr="00700A56">
        <w:rPr>
          <w:rStyle w:val="FontStyle33"/>
          <w:rFonts w:ascii="Times New Roman" w:hAnsi="Times New Roman" w:cs="Times New Roman"/>
          <w:color w:val="auto"/>
          <w:sz w:val="24"/>
          <w:szCs w:val="24"/>
        </w:rPr>
        <w:t>–</w:t>
      </w:r>
      <w:r w:rsidRPr="00700A56">
        <w:rPr>
          <w:rStyle w:val="FontStyle33"/>
          <w:rFonts w:ascii="Times New Roman" w:hAnsi="Times New Roman" w:cs="Times New Roman"/>
          <w:color w:val="auto"/>
          <w:sz w:val="24"/>
          <w:szCs w:val="24"/>
        </w:rPr>
        <w:t xml:space="preserve"> Part 2: Orifice plates </w:t>
      </w:r>
      <w:r w:rsidR="00700A56" w:rsidRPr="00700A56">
        <w:rPr>
          <w:rStyle w:val="FontStyle33"/>
          <w:rFonts w:ascii="Times New Roman" w:hAnsi="Times New Roman" w:cs="Times New Roman"/>
          <w:color w:val="auto"/>
          <w:sz w:val="24"/>
          <w:szCs w:val="24"/>
        </w:rPr>
        <w:t>(Измерение расхода текучей среды с помощью сужающих устройств, установленных в полностью заполненных трубопроводах круглого сечения. Часть 2. Диафрагмы)</w:t>
      </w:r>
    </w:p>
    <w:p w14:paraId="43A4DF02" w14:textId="7D1FCE46" w:rsidR="00C13D44" w:rsidRPr="00700A56" w:rsidRDefault="00C13D44" w:rsidP="00C13D44">
      <w:pPr>
        <w:pStyle w:val="Style5"/>
        <w:widowControl/>
        <w:ind w:firstLine="567"/>
        <w:jc w:val="both"/>
        <w:rPr>
          <w:rStyle w:val="FontStyle33"/>
          <w:rFonts w:ascii="Times New Roman" w:hAnsi="Times New Roman" w:cs="Times New Roman"/>
          <w:color w:val="auto"/>
          <w:sz w:val="24"/>
          <w:szCs w:val="24"/>
        </w:rPr>
      </w:pPr>
      <w:r w:rsidRPr="00700A56">
        <w:rPr>
          <w:rStyle w:val="FontStyle33"/>
          <w:rFonts w:ascii="Times New Roman" w:hAnsi="Times New Roman" w:cs="Times New Roman"/>
          <w:color w:val="auto"/>
          <w:sz w:val="24"/>
          <w:szCs w:val="24"/>
        </w:rPr>
        <w:t>[23] ISO 5167-4, Measurement of fluid flow by means of pressure differential devices inserted in circular</w:t>
      </w:r>
      <w:r w:rsidR="00700A56" w:rsidRPr="00700A56">
        <w:rPr>
          <w:rStyle w:val="FontStyle33"/>
          <w:rFonts w:ascii="Times New Roman" w:hAnsi="Times New Roman" w:cs="Times New Roman"/>
          <w:color w:val="auto"/>
          <w:sz w:val="24"/>
          <w:szCs w:val="24"/>
        </w:rPr>
        <w:t xml:space="preserve"> </w:t>
      </w:r>
      <w:r w:rsidRPr="00700A56">
        <w:rPr>
          <w:rStyle w:val="FontStyle33"/>
          <w:rFonts w:ascii="Times New Roman" w:hAnsi="Times New Roman" w:cs="Times New Roman"/>
          <w:color w:val="auto"/>
          <w:sz w:val="24"/>
          <w:szCs w:val="24"/>
        </w:rPr>
        <w:t xml:space="preserve">cross-section conduits running full </w:t>
      </w:r>
      <w:r w:rsidR="00700A56" w:rsidRPr="00700A56">
        <w:rPr>
          <w:rStyle w:val="FontStyle33"/>
          <w:rFonts w:ascii="Times New Roman" w:hAnsi="Times New Roman" w:cs="Times New Roman"/>
          <w:color w:val="auto"/>
          <w:sz w:val="24"/>
          <w:szCs w:val="24"/>
        </w:rPr>
        <w:t>–</w:t>
      </w:r>
      <w:r w:rsidRPr="00700A56">
        <w:rPr>
          <w:rStyle w:val="FontStyle33"/>
          <w:rFonts w:ascii="Times New Roman" w:hAnsi="Times New Roman" w:cs="Times New Roman"/>
          <w:color w:val="auto"/>
          <w:sz w:val="24"/>
          <w:szCs w:val="24"/>
        </w:rPr>
        <w:t xml:space="preserve"> Part 4: Venturi tubes</w:t>
      </w:r>
      <w:r w:rsidR="00700A56" w:rsidRPr="00700A56">
        <w:rPr>
          <w:rStyle w:val="FontStyle33"/>
          <w:rFonts w:ascii="Times New Roman" w:hAnsi="Times New Roman" w:cs="Times New Roman"/>
          <w:color w:val="auto"/>
          <w:sz w:val="24"/>
          <w:szCs w:val="24"/>
        </w:rPr>
        <w:t xml:space="preserve"> (Измерение расхода текучей среды с помощью сужающих устройств, установленных в полностью заполненных трубопроводах круглого сечения. Часть 4. Трубы Вентури)</w:t>
      </w:r>
    </w:p>
    <w:p w14:paraId="1B4CB2B3" w14:textId="51E478EC" w:rsidR="00C13D44" w:rsidRPr="009A36B1" w:rsidRDefault="00C13D44" w:rsidP="00C13D44">
      <w:pPr>
        <w:pStyle w:val="Style5"/>
        <w:widowControl/>
        <w:ind w:firstLine="567"/>
        <w:jc w:val="both"/>
        <w:rPr>
          <w:rStyle w:val="FontStyle33"/>
          <w:rFonts w:ascii="Times New Roman" w:hAnsi="Times New Roman" w:cs="Times New Roman"/>
          <w:color w:val="auto"/>
          <w:sz w:val="24"/>
          <w:szCs w:val="24"/>
        </w:rPr>
      </w:pPr>
      <w:r w:rsidRPr="00700A56">
        <w:rPr>
          <w:rStyle w:val="FontStyle33"/>
          <w:rFonts w:ascii="Times New Roman" w:hAnsi="Times New Roman" w:cs="Times New Roman"/>
          <w:color w:val="auto"/>
          <w:sz w:val="24"/>
          <w:szCs w:val="24"/>
        </w:rPr>
        <w:t>[24] ISO 5167-5, Measurement of fluid flow by means of pressure differential devices inserted in circular</w:t>
      </w:r>
      <w:r w:rsidR="00700A56" w:rsidRPr="00700A56">
        <w:rPr>
          <w:rStyle w:val="FontStyle33"/>
          <w:rFonts w:ascii="Times New Roman" w:hAnsi="Times New Roman" w:cs="Times New Roman"/>
          <w:color w:val="auto"/>
          <w:sz w:val="24"/>
          <w:szCs w:val="24"/>
        </w:rPr>
        <w:t xml:space="preserve"> </w:t>
      </w:r>
      <w:r w:rsidRPr="00700A56">
        <w:rPr>
          <w:rStyle w:val="FontStyle33"/>
          <w:rFonts w:ascii="Times New Roman" w:hAnsi="Times New Roman" w:cs="Times New Roman"/>
          <w:color w:val="auto"/>
          <w:sz w:val="24"/>
          <w:szCs w:val="24"/>
        </w:rPr>
        <w:t xml:space="preserve">cross-section conduits running full </w:t>
      </w:r>
      <w:r w:rsidR="00700A56" w:rsidRPr="00700A56">
        <w:rPr>
          <w:rStyle w:val="FontStyle33"/>
          <w:rFonts w:ascii="Times New Roman" w:hAnsi="Times New Roman" w:cs="Times New Roman"/>
          <w:color w:val="auto"/>
          <w:sz w:val="24"/>
          <w:szCs w:val="24"/>
        </w:rPr>
        <w:t>–</w:t>
      </w:r>
      <w:r w:rsidRPr="00700A56">
        <w:rPr>
          <w:rStyle w:val="FontStyle33"/>
          <w:rFonts w:ascii="Times New Roman" w:hAnsi="Times New Roman" w:cs="Times New Roman"/>
          <w:color w:val="auto"/>
          <w:sz w:val="24"/>
          <w:szCs w:val="24"/>
        </w:rPr>
        <w:t xml:space="preserve"> Part 5: Cone meters</w:t>
      </w:r>
      <w:r w:rsidR="00700A56" w:rsidRPr="00700A56">
        <w:rPr>
          <w:rStyle w:val="FontStyle33"/>
          <w:rFonts w:ascii="Times New Roman" w:hAnsi="Times New Roman" w:cs="Times New Roman"/>
          <w:color w:val="auto"/>
          <w:sz w:val="24"/>
          <w:szCs w:val="24"/>
        </w:rPr>
        <w:t xml:space="preserve"> (Измерение расхода текучей среды с помощью сужающих устройств, установленных в полностью заполненных трубопроводах круглого сечения. Часть</w:t>
      </w:r>
      <w:r w:rsidR="00700A56" w:rsidRPr="009A36B1">
        <w:rPr>
          <w:rStyle w:val="FontStyle33"/>
          <w:rFonts w:ascii="Times New Roman" w:hAnsi="Times New Roman" w:cs="Times New Roman"/>
          <w:color w:val="auto"/>
          <w:sz w:val="24"/>
          <w:szCs w:val="24"/>
        </w:rPr>
        <w:t xml:space="preserve"> 5. </w:t>
      </w:r>
      <w:r w:rsidR="00700A56" w:rsidRPr="00700A56">
        <w:rPr>
          <w:rStyle w:val="FontStyle33"/>
          <w:rFonts w:ascii="Times New Roman" w:hAnsi="Times New Roman" w:cs="Times New Roman"/>
          <w:color w:val="auto"/>
          <w:sz w:val="24"/>
          <w:szCs w:val="24"/>
        </w:rPr>
        <w:t>Расходомеры</w:t>
      </w:r>
      <w:r w:rsidR="00700A56" w:rsidRPr="009A36B1">
        <w:rPr>
          <w:rStyle w:val="FontStyle33"/>
          <w:rFonts w:ascii="Times New Roman" w:hAnsi="Times New Roman" w:cs="Times New Roman"/>
          <w:color w:val="auto"/>
          <w:sz w:val="24"/>
          <w:szCs w:val="24"/>
        </w:rPr>
        <w:t xml:space="preserve"> </w:t>
      </w:r>
      <w:r w:rsidR="00700A56" w:rsidRPr="00700A56">
        <w:rPr>
          <w:rStyle w:val="FontStyle33"/>
          <w:rFonts w:ascii="Times New Roman" w:hAnsi="Times New Roman" w:cs="Times New Roman"/>
          <w:color w:val="auto"/>
          <w:sz w:val="24"/>
          <w:szCs w:val="24"/>
        </w:rPr>
        <w:t>с</w:t>
      </w:r>
      <w:r w:rsidR="00700A56" w:rsidRPr="009A36B1">
        <w:rPr>
          <w:rStyle w:val="FontStyle33"/>
          <w:rFonts w:ascii="Times New Roman" w:hAnsi="Times New Roman" w:cs="Times New Roman"/>
          <w:color w:val="auto"/>
          <w:sz w:val="24"/>
          <w:szCs w:val="24"/>
        </w:rPr>
        <w:t xml:space="preserve"> </w:t>
      </w:r>
      <w:r w:rsidR="00700A56" w:rsidRPr="00700A56">
        <w:rPr>
          <w:rStyle w:val="FontStyle33"/>
          <w:rFonts w:ascii="Times New Roman" w:hAnsi="Times New Roman" w:cs="Times New Roman"/>
          <w:color w:val="auto"/>
          <w:sz w:val="24"/>
          <w:szCs w:val="24"/>
        </w:rPr>
        <w:t>конической</w:t>
      </w:r>
      <w:r w:rsidR="00700A56" w:rsidRPr="009A36B1">
        <w:rPr>
          <w:rStyle w:val="FontStyle33"/>
          <w:rFonts w:ascii="Times New Roman" w:hAnsi="Times New Roman" w:cs="Times New Roman"/>
          <w:color w:val="auto"/>
          <w:sz w:val="24"/>
          <w:szCs w:val="24"/>
        </w:rPr>
        <w:t xml:space="preserve"> </w:t>
      </w:r>
      <w:r w:rsidR="00700A56" w:rsidRPr="00700A56">
        <w:rPr>
          <w:rStyle w:val="FontStyle33"/>
          <w:rFonts w:ascii="Times New Roman" w:hAnsi="Times New Roman" w:cs="Times New Roman"/>
          <w:color w:val="auto"/>
          <w:sz w:val="24"/>
          <w:szCs w:val="24"/>
        </w:rPr>
        <w:t>вставкой</w:t>
      </w:r>
      <w:r w:rsidR="00700A56" w:rsidRPr="009A36B1">
        <w:rPr>
          <w:rStyle w:val="FontStyle33"/>
          <w:rFonts w:ascii="Times New Roman" w:hAnsi="Times New Roman" w:cs="Times New Roman"/>
          <w:color w:val="auto"/>
          <w:sz w:val="24"/>
          <w:szCs w:val="24"/>
        </w:rPr>
        <w:t>)</w:t>
      </w:r>
    </w:p>
    <w:p w14:paraId="687044CE" w14:textId="68173CA4" w:rsidR="00C13D44" w:rsidRPr="009A36B1" w:rsidRDefault="00C13D44" w:rsidP="00C13D44">
      <w:pPr>
        <w:pStyle w:val="Style5"/>
        <w:widowControl/>
        <w:ind w:firstLine="567"/>
        <w:jc w:val="both"/>
        <w:rPr>
          <w:rStyle w:val="FontStyle33"/>
          <w:rFonts w:ascii="Times New Roman" w:hAnsi="Times New Roman" w:cs="Times New Roman"/>
          <w:color w:val="auto"/>
          <w:sz w:val="24"/>
          <w:szCs w:val="24"/>
        </w:rPr>
      </w:pPr>
      <w:r w:rsidRPr="009A36B1">
        <w:rPr>
          <w:rStyle w:val="FontStyle33"/>
          <w:rFonts w:ascii="Times New Roman" w:hAnsi="Times New Roman" w:cs="Times New Roman"/>
          <w:color w:val="auto"/>
          <w:sz w:val="24"/>
          <w:szCs w:val="24"/>
        </w:rPr>
        <w:t xml:space="preserve">[25] </w:t>
      </w:r>
      <w:r w:rsidRPr="00C13D44">
        <w:rPr>
          <w:rStyle w:val="FontStyle33"/>
          <w:rFonts w:ascii="Times New Roman" w:hAnsi="Times New Roman" w:cs="Times New Roman"/>
          <w:color w:val="auto"/>
          <w:sz w:val="24"/>
          <w:szCs w:val="24"/>
          <w:lang w:val="en-US"/>
        </w:rPr>
        <w:t>No</w:t>
      </w:r>
      <w:r w:rsidRPr="009A36B1">
        <w:rPr>
          <w:rStyle w:val="FontStyle33"/>
          <w:rFonts w:ascii="Times New Roman" w:hAnsi="Times New Roman" w:cs="Times New Roman"/>
          <w:color w:val="auto"/>
          <w:sz w:val="24"/>
          <w:szCs w:val="24"/>
        </w:rPr>
        <w:t xml:space="preserve"> </w:t>
      </w:r>
      <w:r w:rsidR="00700A56" w:rsidRPr="00C13D44">
        <w:rPr>
          <w:rStyle w:val="FontStyle33"/>
          <w:rFonts w:ascii="Times New Roman" w:hAnsi="Times New Roman" w:cs="Times New Roman"/>
          <w:color w:val="auto"/>
          <w:sz w:val="24"/>
          <w:szCs w:val="24"/>
          <w:lang w:val="en-US"/>
        </w:rPr>
        <w:t>J</w:t>
      </w:r>
      <w:r w:rsidRPr="00C13D44">
        <w:rPr>
          <w:rStyle w:val="FontStyle33"/>
          <w:rFonts w:ascii="Times New Roman" w:hAnsi="Times New Roman" w:cs="Times New Roman"/>
          <w:color w:val="auto"/>
          <w:sz w:val="24"/>
          <w:szCs w:val="24"/>
          <w:lang w:val="en-US"/>
        </w:rPr>
        <w:t>ACA</w:t>
      </w:r>
      <w:r w:rsidRPr="009A36B1">
        <w:rPr>
          <w:rStyle w:val="FontStyle33"/>
          <w:rFonts w:ascii="Times New Roman" w:hAnsi="Times New Roman" w:cs="Times New Roman"/>
          <w:color w:val="auto"/>
          <w:sz w:val="24"/>
          <w:szCs w:val="24"/>
        </w:rPr>
        <w:t xml:space="preserve"> 42:1989, </w:t>
      </w:r>
      <w:r w:rsidRPr="00C13D44">
        <w:rPr>
          <w:rStyle w:val="FontStyle33"/>
          <w:rFonts w:ascii="Times New Roman" w:hAnsi="Times New Roman" w:cs="Times New Roman"/>
          <w:color w:val="auto"/>
          <w:sz w:val="24"/>
          <w:szCs w:val="24"/>
          <w:lang w:val="en-US"/>
        </w:rPr>
        <w:t>Standardization</w:t>
      </w:r>
      <w:r w:rsidRPr="009A36B1">
        <w:rPr>
          <w:rStyle w:val="FontStyle33"/>
          <w:rFonts w:ascii="Times New Roman" w:hAnsi="Times New Roman" w:cs="Times New Roman"/>
          <w:color w:val="auto"/>
          <w:sz w:val="24"/>
          <w:szCs w:val="24"/>
        </w:rPr>
        <w:t xml:space="preserve"> </w:t>
      </w:r>
      <w:r w:rsidR="00700A56">
        <w:rPr>
          <w:rStyle w:val="FontStyle33"/>
          <w:rFonts w:ascii="Times New Roman" w:hAnsi="Times New Roman" w:cs="Times New Roman"/>
          <w:color w:val="auto"/>
          <w:sz w:val="24"/>
          <w:szCs w:val="24"/>
          <w:lang w:val="en-US"/>
        </w:rPr>
        <w:t>and</w:t>
      </w:r>
      <w:r w:rsidR="00700A56" w:rsidRPr="009A36B1">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E</w:t>
      </w:r>
      <w:r w:rsidR="00700A56">
        <w:rPr>
          <w:rStyle w:val="FontStyle33"/>
          <w:rFonts w:ascii="Times New Roman" w:hAnsi="Times New Roman" w:cs="Times New Roman"/>
          <w:color w:val="auto"/>
          <w:sz w:val="24"/>
          <w:szCs w:val="24"/>
          <w:lang w:val="en-US"/>
        </w:rPr>
        <w:t>va</w:t>
      </w:r>
      <w:r w:rsidRPr="00C13D44">
        <w:rPr>
          <w:rStyle w:val="FontStyle33"/>
          <w:rFonts w:ascii="Times New Roman" w:hAnsi="Times New Roman" w:cs="Times New Roman"/>
          <w:color w:val="auto"/>
          <w:sz w:val="24"/>
          <w:szCs w:val="24"/>
          <w:lang w:val="en-US"/>
        </w:rPr>
        <w:t>luation</w:t>
      </w:r>
      <w:r w:rsidRPr="009A36B1">
        <w:rPr>
          <w:rStyle w:val="FontStyle33"/>
          <w:rFonts w:ascii="Times New Roman" w:hAnsi="Times New Roman" w:cs="Times New Roman"/>
          <w:color w:val="auto"/>
          <w:sz w:val="24"/>
          <w:szCs w:val="24"/>
        </w:rPr>
        <w:t xml:space="preserve"> </w:t>
      </w:r>
      <w:r w:rsidR="00700A56">
        <w:rPr>
          <w:rStyle w:val="FontStyle33"/>
          <w:rFonts w:ascii="Times New Roman" w:hAnsi="Times New Roman" w:cs="Times New Roman"/>
          <w:color w:val="auto"/>
          <w:sz w:val="24"/>
          <w:szCs w:val="24"/>
          <w:lang w:val="en-US"/>
        </w:rPr>
        <w:t>o</w:t>
      </w:r>
      <w:r w:rsidRPr="00C13D44">
        <w:rPr>
          <w:rStyle w:val="FontStyle33"/>
          <w:rFonts w:ascii="Times New Roman" w:hAnsi="Times New Roman" w:cs="Times New Roman"/>
          <w:color w:val="auto"/>
          <w:sz w:val="24"/>
          <w:szCs w:val="24"/>
          <w:lang w:val="en-US"/>
        </w:rPr>
        <w:t>f</w:t>
      </w:r>
      <w:r w:rsidRPr="009A36B1">
        <w:rPr>
          <w:rStyle w:val="FontStyle33"/>
          <w:rFonts w:ascii="Times New Roman" w:hAnsi="Times New Roman" w:cs="Times New Roman"/>
          <w:color w:val="auto"/>
          <w:sz w:val="24"/>
          <w:szCs w:val="24"/>
        </w:rPr>
        <w:t xml:space="preserve"> </w:t>
      </w:r>
      <w:r w:rsidR="00700A56">
        <w:rPr>
          <w:rStyle w:val="FontStyle33"/>
          <w:rFonts w:ascii="Times New Roman" w:hAnsi="Times New Roman" w:cs="Times New Roman"/>
          <w:color w:val="auto"/>
          <w:sz w:val="24"/>
          <w:szCs w:val="24"/>
          <w:lang w:val="en-US"/>
        </w:rPr>
        <w:t>Clean</w:t>
      </w:r>
      <w:r w:rsidR="00700A56" w:rsidRPr="009A36B1">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R</w:t>
      </w:r>
      <w:r w:rsidR="00700A56">
        <w:rPr>
          <w:rStyle w:val="FontStyle33"/>
          <w:rFonts w:ascii="Times New Roman" w:hAnsi="Times New Roman" w:cs="Times New Roman"/>
          <w:color w:val="auto"/>
          <w:sz w:val="24"/>
          <w:szCs w:val="24"/>
          <w:lang w:val="en-US"/>
        </w:rPr>
        <w:t>o</w:t>
      </w:r>
      <w:r w:rsidRPr="00C13D44">
        <w:rPr>
          <w:rStyle w:val="FontStyle33"/>
          <w:rFonts w:ascii="Times New Roman" w:hAnsi="Times New Roman" w:cs="Times New Roman"/>
          <w:color w:val="auto"/>
          <w:sz w:val="24"/>
          <w:szCs w:val="24"/>
          <w:lang w:val="en-US"/>
        </w:rPr>
        <w:t>om</w:t>
      </w:r>
      <w:r w:rsidRPr="009A36B1">
        <w:rPr>
          <w:rStyle w:val="FontStyle33"/>
          <w:rFonts w:ascii="Times New Roman" w:hAnsi="Times New Roman" w:cs="Times New Roman"/>
          <w:color w:val="auto"/>
          <w:sz w:val="24"/>
          <w:szCs w:val="24"/>
        </w:rPr>
        <w:t xml:space="preserve"> </w:t>
      </w:r>
      <w:r w:rsidRPr="00C13D44">
        <w:rPr>
          <w:rStyle w:val="FontStyle33"/>
          <w:rFonts w:ascii="Times New Roman" w:hAnsi="Times New Roman" w:cs="Times New Roman"/>
          <w:color w:val="auto"/>
          <w:sz w:val="24"/>
          <w:szCs w:val="24"/>
          <w:lang w:val="en-US"/>
        </w:rPr>
        <w:t>F</w:t>
      </w:r>
      <w:r w:rsidR="00700A56">
        <w:rPr>
          <w:rStyle w:val="FontStyle33"/>
          <w:rFonts w:ascii="Times New Roman" w:hAnsi="Times New Roman" w:cs="Times New Roman"/>
          <w:color w:val="auto"/>
          <w:sz w:val="24"/>
          <w:szCs w:val="24"/>
          <w:lang w:val="en-US"/>
        </w:rPr>
        <w:t>ac</w:t>
      </w:r>
      <w:r w:rsidRPr="00C13D44">
        <w:rPr>
          <w:rStyle w:val="FontStyle33"/>
          <w:rFonts w:ascii="Times New Roman" w:hAnsi="Times New Roman" w:cs="Times New Roman"/>
          <w:color w:val="auto"/>
          <w:sz w:val="24"/>
          <w:szCs w:val="24"/>
          <w:lang w:val="en-US"/>
        </w:rPr>
        <w:t>ilities</w:t>
      </w:r>
      <w:r w:rsidR="00700A56" w:rsidRPr="009A36B1">
        <w:rPr>
          <w:rStyle w:val="FontStyle33"/>
          <w:rFonts w:ascii="Times New Roman" w:hAnsi="Times New Roman" w:cs="Times New Roman"/>
          <w:color w:val="auto"/>
          <w:sz w:val="24"/>
          <w:szCs w:val="24"/>
        </w:rPr>
        <w:t xml:space="preserve"> (Стандартизация и оценка объектов чистых помещений)</w:t>
      </w:r>
    </w:p>
    <w:p w14:paraId="360C937D" w14:textId="77777777"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[26] JIS B9 219, Light scattering automatic particle counter. Japanese Industrial Standards Committee</w:t>
      </w:r>
    </w:p>
    <w:p w14:paraId="0A5EDD13" w14:textId="46CD5E6B" w:rsidR="00C13D44" w:rsidRPr="00C13D44"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[27] SEMI E14-93, Measurement of particle contamination contributed to the product from the process</w:t>
      </w:r>
      <w:r w:rsidR="00700A56">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lang w:val="en-US"/>
        </w:rPr>
        <w:t>or support tool</w:t>
      </w:r>
      <w:r w:rsid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Измерение</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загрязнения</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частицами</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внесенными</w:t>
      </w:r>
      <w:proofErr w:type="spellEnd"/>
      <w:r w:rsidR="00700A56" w:rsidRPr="00700A56">
        <w:rPr>
          <w:rStyle w:val="FontStyle33"/>
          <w:rFonts w:ascii="Times New Roman" w:hAnsi="Times New Roman" w:cs="Times New Roman"/>
          <w:color w:val="auto"/>
          <w:sz w:val="24"/>
          <w:szCs w:val="24"/>
          <w:lang w:val="en-US"/>
        </w:rPr>
        <w:t xml:space="preserve"> в </w:t>
      </w:r>
      <w:proofErr w:type="spellStart"/>
      <w:r w:rsidR="00700A56" w:rsidRPr="00700A56">
        <w:rPr>
          <w:rStyle w:val="FontStyle33"/>
          <w:rFonts w:ascii="Times New Roman" w:hAnsi="Times New Roman" w:cs="Times New Roman"/>
          <w:color w:val="auto"/>
          <w:sz w:val="24"/>
          <w:szCs w:val="24"/>
          <w:lang w:val="en-US"/>
        </w:rPr>
        <w:t>продукт</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из</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технологического</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процесса</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или</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вспомогательного</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инструмента</w:t>
      </w:r>
      <w:proofErr w:type="spellEnd"/>
      <w:r w:rsidR="00700A56">
        <w:rPr>
          <w:rStyle w:val="FontStyle33"/>
          <w:rFonts w:ascii="Times New Roman" w:hAnsi="Times New Roman" w:cs="Times New Roman"/>
          <w:color w:val="auto"/>
          <w:sz w:val="24"/>
          <w:szCs w:val="24"/>
          <w:lang w:val="en-US"/>
        </w:rPr>
        <w:t>)</w:t>
      </w:r>
    </w:p>
    <w:p w14:paraId="7453CC02" w14:textId="33E4B727" w:rsidR="00C13D44" w:rsidRPr="009A36B1" w:rsidRDefault="00C13D44" w:rsidP="00C13D44">
      <w:pPr>
        <w:pStyle w:val="Style5"/>
        <w:widowControl/>
        <w:ind w:firstLine="567"/>
        <w:jc w:val="both"/>
        <w:rPr>
          <w:rStyle w:val="FontStyle33"/>
          <w:rFonts w:ascii="Times New Roman" w:hAnsi="Times New Roman" w:cs="Times New Roman"/>
          <w:color w:val="auto"/>
          <w:sz w:val="24"/>
          <w:szCs w:val="24"/>
          <w:lang w:val="en-US"/>
        </w:rPr>
      </w:pPr>
      <w:r w:rsidRPr="009A36B1">
        <w:rPr>
          <w:rStyle w:val="FontStyle33"/>
          <w:rFonts w:ascii="Times New Roman" w:hAnsi="Times New Roman" w:cs="Times New Roman"/>
          <w:color w:val="auto"/>
          <w:sz w:val="24"/>
          <w:szCs w:val="24"/>
          <w:lang w:val="en-US"/>
        </w:rPr>
        <w:t xml:space="preserve">[28] ISO 7726, Ergonomics of the thermal environment </w:t>
      </w:r>
      <w:r w:rsidR="00700A56" w:rsidRPr="009A36B1">
        <w:rPr>
          <w:rStyle w:val="FontStyle33"/>
          <w:rFonts w:ascii="Times New Roman" w:hAnsi="Times New Roman" w:cs="Times New Roman"/>
          <w:color w:val="auto"/>
          <w:sz w:val="24"/>
          <w:szCs w:val="24"/>
          <w:lang w:val="en-US"/>
        </w:rPr>
        <w:t>–</w:t>
      </w:r>
      <w:r w:rsidRPr="009A36B1">
        <w:rPr>
          <w:rStyle w:val="FontStyle33"/>
          <w:rFonts w:ascii="Times New Roman" w:hAnsi="Times New Roman" w:cs="Times New Roman"/>
          <w:color w:val="auto"/>
          <w:sz w:val="24"/>
          <w:szCs w:val="24"/>
          <w:lang w:val="en-US"/>
        </w:rPr>
        <w:t xml:space="preserve"> Instruments for measuring physical quantities</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Эргономика</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термальной</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среды</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Приборы</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для</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измерения</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физических</w:t>
      </w:r>
      <w:r w:rsidR="00700A56" w:rsidRPr="009A36B1">
        <w:rPr>
          <w:rStyle w:val="FontStyle33"/>
          <w:rFonts w:ascii="Times New Roman" w:hAnsi="Times New Roman" w:cs="Times New Roman"/>
          <w:color w:val="auto"/>
          <w:sz w:val="24"/>
          <w:szCs w:val="24"/>
          <w:lang w:val="en-US"/>
        </w:rPr>
        <w:t xml:space="preserve"> </w:t>
      </w:r>
      <w:r w:rsidR="00700A56" w:rsidRPr="00700A56">
        <w:rPr>
          <w:rStyle w:val="FontStyle33"/>
          <w:rFonts w:ascii="Times New Roman" w:hAnsi="Times New Roman" w:cs="Times New Roman"/>
          <w:color w:val="auto"/>
          <w:sz w:val="24"/>
          <w:szCs w:val="24"/>
        </w:rPr>
        <w:t>величин</w:t>
      </w:r>
      <w:r w:rsidR="00700A56" w:rsidRPr="009A36B1">
        <w:rPr>
          <w:rStyle w:val="FontStyle33"/>
          <w:rFonts w:ascii="Times New Roman" w:hAnsi="Times New Roman" w:cs="Times New Roman"/>
          <w:color w:val="auto"/>
          <w:sz w:val="24"/>
          <w:szCs w:val="24"/>
          <w:lang w:val="en-US"/>
        </w:rPr>
        <w:t>)</w:t>
      </w:r>
    </w:p>
    <w:p w14:paraId="4B61D966" w14:textId="562071F2" w:rsidR="00F55076" w:rsidRPr="00C13D44" w:rsidRDefault="00C13D44" w:rsidP="00C74986">
      <w:pPr>
        <w:pStyle w:val="Style5"/>
        <w:widowControl/>
        <w:ind w:firstLine="567"/>
        <w:jc w:val="both"/>
        <w:rPr>
          <w:rStyle w:val="FontStyle33"/>
          <w:rFonts w:ascii="Times New Roman" w:hAnsi="Times New Roman" w:cs="Times New Roman"/>
          <w:color w:val="auto"/>
          <w:sz w:val="24"/>
          <w:szCs w:val="24"/>
          <w:lang w:val="en-US"/>
        </w:rPr>
      </w:pPr>
      <w:r w:rsidRPr="00C13D44">
        <w:rPr>
          <w:rStyle w:val="FontStyle33"/>
          <w:rFonts w:ascii="Times New Roman" w:hAnsi="Times New Roman" w:cs="Times New Roman"/>
          <w:color w:val="auto"/>
          <w:sz w:val="24"/>
          <w:szCs w:val="24"/>
          <w:lang w:val="en-US"/>
        </w:rPr>
        <w:t>[29] Evaluation of measurement data – Guide to the expression of the expression of uncertainty in</w:t>
      </w:r>
      <w:r w:rsidR="00700A56">
        <w:rPr>
          <w:rStyle w:val="FontStyle33"/>
          <w:rFonts w:ascii="Times New Roman" w:hAnsi="Times New Roman" w:cs="Times New Roman"/>
          <w:color w:val="auto"/>
          <w:sz w:val="24"/>
          <w:szCs w:val="24"/>
          <w:lang w:val="en-US"/>
        </w:rPr>
        <w:t xml:space="preserve"> </w:t>
      </w:r>
      <w:r w:rsidRPr="00C13D44">
        <w:rPr>
          <w:rStyle w:val="FontStyle33"/>
          <w:rFonts w:ascii="Times New Roman" w:hAnsi="Times New Roman" w:cs="Times New Roman"/>
          <w:color w:val="auto"/>
          <w:sz w:val="24"/>
          <w:szCs w:val="24"/>
          <w:lang w:val="en-US"/>
        </w:rPr>
        <w:t xml:space="preserve">measurement, JCGM 100:200, corrected version 2010, (GUM) </w:t>
      </w:r>
      <w:r w:rsidR="00700A56">
        <w:rPr>
          <w:rStyle w:val="FontStyle33"/>
          <w:rFonts w:ascii="Times New Roman" w:hAnsi="Times New Roman" w:cs="Times New Roman"/>
          <w:color w:val="auto"/>
          <w:sz w:val="24"/>
          <w:szCs w:val="24"/>
          <w:lang w:val="en-US"/>
        </w:rPr>
        <w:t>(</w:t>
      </w:r>
      <w:proofErr w:type="spellStart"/>
      <w:r w:rsidR="00700A56" w:rsidRPr="00700A56">
        <w:rPr>
          <w:rStyle w:val="FontStyle33"/>
          <w:rFonts w:ascii="Times New Roman" w:hAnsi="Times New Roman" w:cs="Times New Roman"/>
          <w:color w:val="auto"/>
          <w:sz w:val="24"/>
          <w:szCs w:val="24"/>
          <w:lang w:val="en-US"/>
        </w:rPr>
        <w:t>Оценка</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данных</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измерений</w:t>
      </w:r>
      <w:proofErr w:type="spellEnd"/>
      <w:r w:rsidR="00700A56" w:rsidRPr="00700A56">
        <w:rPr>
          <w:rStyle w:val="FontStyle33"/>
          <w:rFonts w:ascii="Times New Roman" w:hAnsi="Times New Roman" w:cs="Times New Roman"/>
          <w:color w:val="auto"/>
          <w:sz w:val="24"/>
          <w:szCs w:val="24"/>
          <w:lang w:val="en-US"/>
        </w:rPr>
        <w:t xml:space="preserve"> – </w:t>
      </w:r>
      <w:proofErr w:type="spellStart"/>
      <w:r w:rsidR="00700A56" w:rsidRPr="00700A56">
        <w:rPr>
          <w:rStyle w:val="FontStyle33"/>
          <w:rFonts w:ascii="Times New Roman" w:hAnsi="Times New Roman" w:cs="Times New Roman"/>
          <w:color w:val="auto"/>
          <w:sz w:val="24"/>
          <w:szCs w:val="24"/>
          <w:lang w:val="en-US"/>
        </w:rPr>
        <w:t>Руководство</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по</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выражению</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неопределенности</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измерений</w:t>
      </w:r>
      <w:proofErr w:type="spellEnd"/>
      <w:r w:rsidR="00700A56" w:rsidRPr="00700A56">
        <w:rPr>
          <w:rStyle w:val="FontStyle33"/>
          <w:rFonts w:ascii="Times New Roman" w:hAnsi="Times New Roman" w:cs="Times New Roman"/>
          <w:color w:val="auto"/>
          <w:sz w:val="24"/>
          <w:szCs w:val="24"/>
          <w:lang w:val="en-US"/>
        </w:rPr>
        <w:t xml:space="preserve">, JCGM 100:200, </w:t>
      </w:r>
      <w:proofErr w:type="spellStart"/>
      <w:r w:rsidR="00700A56" w:rsidRPr="00700A56">
        <w:rPr>
          <w:rStyle w:val="FontStyle33"/>
          <w:rFonts w:ascii="Times New Roman" w:hAnsi="Times New Roman" w:cs="Times New Roman"/>
          <w:color w:val="auto"/>
          <w:sz w:val="24"/>
          <w:szCs w:val="24"/>
          <w:lang w:val="en-US"/>
        </w:rPr>
        <w:t>исправленная</w:t>
      </w:r>
      <w:proofErr w:type="spellEnd"/>
      <w:r w:rsidR="00700A56" w:rsidRPr="00700A56">
        <w:rPr>
          <w:rStyle w:val="FontStyle33"/>
          <w:rFonts w:ascii="Times New Roman" w:hAnsi="Times New Roman" w:cs="Times New Roman"/>
          <w:color w:val="auto"/>
          <w:sz w:val="24"/>
          <w:szCs w:val="24"/>
          <w:lang w:val="en-US"/>
        </w:rPr>
        <w:t xml:space="preserve"> </w:t>
      </w:r>
      <w:proofErr w:type="spellStart"/>
      <w:r w:rsidR="00700A56" w:rsidRPr="00700A56">
        <w:rPr>
          <w:rStyle w:val="FontStyle33"/>
          <w:rFonts w:ascii="Times New Roman" w:hAnsi="Times New Roman" w:cs="Times New Roman"/>
          <w:color w:val="auto"/>
          <w:sz w:val="24"/>
          <w:szCs w:val="24"/>
          <w:lang w:val="en-US"/>
        </w:rPr>
        <w:t>версия</w:t>
      </w:r>
      <w:proofErr w:type="spellEnd"/>
      <w:r w:rsidR="00700A56" w:rsidRPr="00700A56">
        <w:rPr>
          <w:rStyle w:val="FontStyle33"/>
          <w:rFonts w:ascii="Times New Roman" w:hAnsi="Times New Roman" w:cs="Times New Roman"/>
          <w:color w:val="auto"/>
          <w:sz w:val="24"/>
          <w:szCs w:val="24"/>
          <w:lang w:val="en-US"/>
        </w:rPr>
        <w:t xml:space="preserve"> 2010 г., (GUM)</w:t>
      </w:r>
      <w:r w:rsidR="00700A56">
        <w:rPr>
          <w:rStyle w:val="FontStyle33"/>
          <w:rFonts w:ascii="Times New Roman" w:hAnsi="Times New Roman" w:cs="Times New Roman"/>
          <w:color w:val="auto"/>
          <w:sz w:val="24"/>
          <w:szCs w:val="24"/>
          <w:lang w:val="en-US"/>
        </w:rPr>
        <w:t>)</w:t>
      </w:r>
    </w:p>
    <w:p w14:paraId="67D4309E" w14:textId="77777777" w:rsidR="00F9723D" w:rsidRPr="009A36B1" w:rsidRDefault="00F9723D" w:rsidP="004C75DF">
      <w:pPr>
        <w:ind w:firstLine="720"/>
        <w:rPr>
          <w:color w:val="000000"/>
          <w:szCs w:val="28"/>
          <w:lang w:val="en-US"/>
        </w:rPr>
      </w:pPr>
      <w:bookmarkStart w:id="284" w:name="OLE_LINK37"/>
      <w:bookmarkStart w:id="285" w:name="OLE_LINK38"/>
      <w:bookmarkStart w:id="286" w:name="OLE_LINK39"/>
      <w:bookmarkEnd w:id="275"/>
      <w:bookmarkEnd w:id="276"/>
      <w:bookmarkEnd w:id="277"/>
      <w:bookmarkEnd w:id="278"/>
      <w:bookmarkEnd w:id="279"/>
      <w:bookmarkEnd w:id="280"/>
      <w:bookmarkEnd w:id="281"/>
      <w:bookmarkEnd w:id="282"/>
      <w:bookmarkEnd w:id="283"/>
    </w:p>
    <w:p w14:paraId="5259FF2E" w14:textId="77777777" w:rsidR="00F9723D" w:rsidRPr="009A36B1" w:rsidRDefault="00F9723D" w:rsidP="004C75DF">
      <w:pPr>
        <w:ind w:firstLine="720"/>
        <w:rPr>
          <w:color w:val="000000"/>
          <w:szCs w:val="28"/>
          <w:lang w:val="en-US"/>
        </w:rPr>
      </w:pPr>
    </w:p>
    <w:p w14:paraId="619F631F" w14:textId="77777777" w:rsidR="00F9723D" w:rsidRPr="009A36B1" w:rsidRDefault="00F9723D" w:rsidP="004C75DF">
      <w:pPr>
        <w:ind w:firstLine="720"/>
        <w:rPr>
          <w:color w:val="000000"/>
          <w:szCs w:val="28"/>
          <w:lang w:val="en-US"/>
        </w:rPr>
      </w:pPr>
    </w:p>
    <w:p w14:paraId="3AAA8D2E" w14:textId="77777777" w:rsidR="00F9723D" w:rsidRPr="009A36B1" w:rsidRDefault="00F9723D" w:rsidP="004C75DF">
      <w:pPr>
        <w:ind w:firstLine="720"/>
        <w:rPr>
          <w:color w:val="000000"/>
          <w:szCs w:val="28"/>
          <w:lang w:val="en-US"/>
        </w:rPr>
      </w:pPr>
    </w:p>
    <w:p w14:paraId="3BF6ED49" w14:textId="77777777" w:rsidR="00F9723D" w:rsidRPr="009A36B1" w:rsidRDefault="00F9723D" w:rsidP="004C75DF">
      <w:pPr>
        <w:ind w:firstLine="720"/>
        <w:rPr>
          <w:color w:val="000000"/>
          <w:szCs w:val="28"/>
          <w:lang w:val="en-US"/>
        </w:rPr>
      </w:pPr>
    </w:p>
    <w:p w14:paraId="0AF9DF9E" w14:textId="77777777" w:rsidR="00F9723D" w:rsidRPr="009A36B1" w:rsidRDefault="00F9723D" w:rsidP="004C75DF">
      <w:pPr>
        <w:ind w:firstLine="720"/>
        <w:rPr>
          <w:color w:val="000000"/>
          <w:szCs w:val="28"/>
          <w:lang w:val="en-US"/>
        </w:rPr>
      </w:pPr>
    </w:p>
    <w:p w14:paraId="2F045890" w14:textId="77777777" w:rsidR="00F9723D" w:rsidRPr="009A36B1" w:rsidRDefault="00F9723D" w:rsidP="004C75DF">
      <w:pPr>
        <w:ind w:firstLine="720"/>
        <w:rPr>
          <w:color w:val="000000"/>
          <w:szCs w:val="28"/>
          <w:lang w:val="en-US"/>
        </w:rPr>
      </w:pPr>
    </w:p>
    <w:p w14:paraId="54C64D93" w14:textId="77777777" w:rsidR="00F9723D" w:rsidRPr="009A36B1" w:rsidRDefault="00F9723D" w:rsidP="004C75DF">
      <w:pPr>
        <w:ind w:firstLine="720"/>
        <w:rPr>
          <w:color w:val="000000"/>
          <w:szCs w:val="28"/>
          <w:lang w:val="en-US"/>
        </w:rPr>
      </w:pPr>
    </w:p>
    <w:p w14:paraId="569AE242" w14:textId="77777777" w:rsidR="00F9723D" w:rsidRPr="009A36B1" w:rsidRDefault="00F9723D" w:rsidP="004C75DF">
      <w:pPr>
        <w:ind w:firstLine="720"/>
        <w:rPr>
          <w:color w:val="000000"/>
          <w:szCs w:val="28"/>
          <w:lang w:val="en-US"/>
        </w:rPr>
      </w:pPr>
    </w:p>
    <w:p w14:paraId="0EE6E05C" w14:textId="77777777" w:rsidR="00F9723D" w:rsidRPr="009A36B1" w:rsidRDefault="00F9723D" w:rsidP="004C75DF">
      <w:pPr>
        <w:ind w:firstLine="720"/>
        <w:rPr>
          <w:color w:val="000000"/>
          <w:szCs w:val="28"/>
          <w:lang w:val="en-US"/>
        </w:rPr>
      </w:pPr>
    </w:p>
    <w:p w14:paraId="4A39EFDB" w14:textId="77777777" w:rsidR="00F9723D" w:rsidRPr="009A36B1" w:rsidRDefault="00F9723D" w:rsidP="004C75DF">
      <w:pPr>
        <w:ind w:firstLine="720"/>
        <w:rPr>
          <w:color w:val="000000"/>
          <w:szCs w:val="28"/>
          <w:lang w:val="en-US"/>
        </w:rPr>
      </w:pPr>
    </w:p>
    <w:p w14:paraId="2BB37482" w14:textId="028AE86E" w:rsidR="00F9723D" w:rsidRPr="009A36B1" w:rsidRDefault="00F9723D" w:rsidP="004C75DF">
      <w:pPr>
        <w:ind w:firstLine="720"/>
        <w:rPr>
          <w:color w:val="000000"/>
          <w:szCs w:val="28"/>
          <w:lang w:val="en-US"/>
        </w:rPr>
      </w:pPr>
    </w:p>
    <w:p w14:paraId="2603793D" w14:textId="6E4ED241" w:rsidR="009A2823" w:rsidRPr="009A36B1" w:rsidRDefault="009A2823" w:rsidP="004C75DF">
      <w:pPr>
        <w:ind w:firstLine="720"/>
        <w:rPr>
          <w:color w:val="000000"/>
          <w:szCs w:val="28"/>
          <w:lang w:val="en-US"/>
        </w:rPr>
      </w:pPr>
    </w:p>
    <w:p w14:paraId="60E50830" w14:textId="4D780DF3" w:rsidR="009A2823" w:rsidRPr="009A36B1" w:rsidRDefault="009A2823" w:rsidP="004C75DF">
      <w:pPr>
        <w:ind w:firstLine="720"/>
        <w:rPr>
          <w:color w:val="000000"/>
          <w:szCs w:val="28"/>
          <w:lang w:val="en-US"/>
        </w:rPr>
      </w:pPr>
    </w:p>
    <w:p w14:paraId="11BC0E6E" w14:textId="76823BB1" w:rsidR="009A2823" w:rsidRPr="009A36B1" w:rsidRDefault="009A2823" w:rsidP="004C75DF">
      <w:pPr>
        <w:ind w:firstLine="720"/>
        <w:rPr>
          <w:color w:val="000000"/>
          <w:szCs w:val="28"/>
          <w:lang w:val="en-US"/>
        </w:rPr>
      </w:pPr>
    </w:p>
    <w:p w14:paraId="7D38FC2B" w14:textId="0E2EFC07" w:rsidR="009A2823" w:rsidRPr="009A36B1" w:rsidRDefault="009A2823" w:rsidP="004C75DF">
      <w:pPr>
        <w:ind w:firstLine="720"/>
        <w:rPr>
          <w:color w:val="000000"/>
          <w:szCs w:val="28"/>
          <w:lang w:val="en-US"/>
        </w:rPr>
      </w:pPr>
    </w:p>
    <w:p w14:paraId="3B875C81" w14:textId="52F49109" w:rsidR="009A2823" w:rsidRPr="009A36B1" w:rsidRDefault="009A2823" w:rsidP="004C75DF">
      <w:pPr>
        <w:ind w:firstLine="720"/>
        <w:rPr>
          <w:color w:val="000000"/>
          <w:szCs w:val="28"/>
          <w:lang w:val="en-US"/>
        </w:rPr>
      </w:pPr>
    </w:p>
    <w:p w14:paraId="0B6CEDC0" w14:textId="6CE98C4E" w:rsidR="009A2823" w:rsidRPr="009A36B1" w:rsidRDefault="009A2823" w:rsidP="004C75DF">
      <w:pPr>
        <w:ind w:firstLine="720"/>
        <w:rPr>
          <w:color w:val="000000"/>
          <w:szCs w:val="28"/>
          <w:lang w:val="en-US"/>
        </w:rPr>
      </w:pPr>
    </w:p>
    <w:p w14:paraId="56B876F5" w14:textId="7DB8811F" w:rsidR="009A2823" w:rsidRPr="009A36B1" w:rsidRDefault="009A2823" w:rsidP="004C75DF">
      <w:pPr>
        <w:ind w:firstLine="720"/>
        <w:rPr>
          <w:color w:val="000000"/>
          <w:szCs w:val="28"/>
          <w:lang w:val="en-US"/>
        </w:rPr>
      </w:pPr>
    </w:p>
    <w:p w14:paraId="2A3E8696" w14:textId="3BBDF9F1" w:rsidR="009A2823" w:rsidRPr="009A36B1" w:rsidRDefault="009A2823" w:rsidP="004C75DF">
      <w:pPr>
        <w:ind w:firstLine="720"/>
        <w:rPr>
          <w:color w:val="000000"/>
          <w:szCs w:val="28"/>
          <w:lang w:val="en-US"/>
        </w:rPr>
      </w:pPr>
    </w:p>
    <w:p w14:paraId="022A570A" w14:textId="2D59CEDC" w:rsidR="009A2823" w:rsidRPr="009A36B1" w:rsidRDefault="009A2823" w:rsidP="004C75DF">
      <w:pPr>
        <w:ind w:firstLine="720"/>
        <w:rPr>
          <w:color w:val="000000"/>
          <w:szCs w:val="28"/>
          <w:lang w:val="en-US"/>
        </w:rPr>
      </w:pPr>
    </w:p>
    <w:p w14:paraId="6961988D" w14:textId="602646C4" w:rsidR="009A2823" w:rsidRPr="009A36B1" w:rsidRDefault="009A2823" w:rsidP="004C75DF">
      <w:pPr>
        <w:ind w:firstLine="720"/>
        <w:rPr>
          <w:color w:val="000000"/>
          <w:szCs w:val="28"/>
          <w:lang w:val="en-US"/>
        </w:rPr>
      </w:pPr>
    </w:p>
    <w:p w14:paraId="3775BC79" w14:textId="3ACC3DAE" w:rsidR="009A2823" w:rsidRPr="009A36B1" w:rsidRDefault="009A2823" w:rsidP="004C75DF">
      <w:pPr>
        <w:ind w:firstLine="720"/>
        <w:rPr>
          <w:color w:val="000000"/>
          <w:szCs w:val="28"/>
          <w:lang w:val="en-US"/>
        </w:rPr>
      </w:pPr>
    </w:p>
    <w:p w14:paraId="4867203D" w14:textId="374CB0CF" w:rsidR="009A2823" w:rsidRPr="009A36B1" w:rsidRDefault="009A2823" w:rsidP="004C75DF">
      <w:pPr>
        <w:ind w:firstLine="720"/>
        <w:rPr>
          <w:color w:val="000000"/>
          <w:szCs w:val="28"/>
          <w:lang w:val="en-US"/>
        </w:rPr>
      </w:pPr>
    </w:p>
    <w:p w14:paraId="1427B737" w14:textId="52AC6D6E" w:rsidR="009A2823" w:rsidRPr="009A36B1" w:rsidRDefault="009A2823" w:rsidP="004C75DF">
      <w:pPr>
        <w:ind w:firstLine="720"/>
        <w:rPr>
          <w:color w:val="000000"/>
          <w:szCs w:val="28"/>
          <w:lang w:val="en-US"/>
        </w:rPr>
      </w:pPr>
    </w:p>
    <w:p w14:paraId="3BEEF47F" w14:textId="59267651" w:rsidR="009A2823" w:rsidRPr="009A36B1" w:rsidRDefault="009A2823" w:rsidP="004C75DF">
      <w:pPr>
        <w:ind w:firstLine="720"/>
        <w:rPr>
          <w:color w:val="000000"/>
          <w:szCs w:val="28"/>
          <w:lang w:val="en-US"/>
        </w:rPr>
      </w:pPr>
    </w:p>
    <w:p w14:paraId="3395D486" w14:textId="1606DD04" w:rsidR="009A2823" w:rsidRPr="009A36B1" w:rsidRDefault="009A2823" w:rsidP="004C75DF">
      <w:pPr>
        <w:ind w:firstLine="720"/>
        <w:rPr>
          <w:color w:val="000000"/>
          <w:szCs w:val="28"/>
          <w:lang w:val="en-US"/>
        </w:rPr>
      </w:pPr>
    </w:p>
    <w:p w14:paraId="2059AF1B" w14:textId="2B9F71AE" w:rsidR="009A2823" w:rsidRPr="009A36B1" w:rsidRDefault="009A2823" w:rsidP="004C75DF">
      <w:pPr>
        <w:ind w:firstLine="720"/>
        <w:rPr>
          <w:color w:val="000000"/>
          <w:szCs w:val="28"/>
          <w:lang w:val="en-US"/>
        </w:rPr>
      </w:pPr>
    </w:p>
    <w:p w14:paraId="1ED8F602" w14:textId="04625D62" w:rsidR="009A2823" w:rsidRPr="009A36B1" w:rsidRDefault="009A2823" w:rsidP="004C75DF">
      <w:pPr>
        <w:ind w:firstLine="720"/>
        <w:rPr>
          <w:color w:val="000000"/>
          <w:szCs w:val="28"/>
          <w:lang w:val="en-US"/>
        </w:rPr>
      </w:pPr>
    </w:p>
    <w:p w14:paraId="4CA523FC" w14:textId="76625AE7" w:rsidR="009A2823" w:rsidRPr="009A36B1" w:rsidRDefault="009A2823" w:rsidP="004C75DF">
      <w:pPr>
        <w:ind w:firstLine="720"/>
        <w:rPr>
          <w:color w:val="000000"/>
          <w:szCs w:val="28"/>
          <w:lang w:val="en-US"/>
        </w:rPr>
      </w:pPr>
    </w:p>
    <w:p w14:paraId="36464063" w14:textId="4020E22B" w:rsidR="009A2823" w:rsidRPr="009A36B1" w:rsidRDefault="009A2823" w:rsidP="004C75DF">
      <w:pPr>
        <w:ind w:firstLine="720"/>
        <w:rPr>
          <w:color w:val="000000"/>
          <w:szCs w:val="28"/>
          <w:lang w:val="en-US"/>
        </w:rPr>
      </w:pPr>
    </w:p>
    <w:p w14:paraId="48915B0B" w14:textId="0B5EA385" w:rsidR="009A2823" w:rsidRPr="009A36B1" w:rsidRDefault="009A2823" w:rsidP="004C75DF">
      <w:pPr>
        <w:ind w:firstLine="720"/>
        <w:rPr>
          <w:color w:val="000000"/>
          <w:szCs w:val="28"/>
          <w:lang w:val="en-US"/>
        </w:rPr>
      </w:pPr>
    </w:p>
    <w:p w14:paraId="48B3D5B8" w14:textId="361ADAB9" w:rsidR="009A2823" w:rsidRPr="009A36B1" w:rsidRDefault="009A2823" w:rsidP="004C75DF">
      <w:pPr>
        <w:ind w:firstLine="720"/>
        <w:rPr>
          <w:color w:val="000000"/>
          <w:szCs w:val="28"/>
          <w:lang w:val="en-US"/>
        </w:rPr>
      </w:pPr>
    </w:p>
    <w:p w14:paraId="3F45ADBE" w14:textId="6F273740" w:rsidR="009A2823" w:rsidRPr="009A36B1" w:rsidRDefault="009A2823" w:rsidP="004C75DF">
      <w:pPr>
        <w:ind w:firstLine="720"/>
        <w:rPr>
          <w:color w:val="000000"/>
          <w:szCs w:val="28"/>
          <w:lang w:val="en-US"/>
        </w:rPr>
      </w:pPr>
    </w:p>
    <w:p w14:paraId="4E7F7B4D" w14:textId="0BAA05ED" w:rsidR="009A2823" w:rsidRPr="009A36B1" w:rsidRDefault="009A2823" w:rsidP="004C75DF">
      <w:pPr>
        <w:ind w:firstLine="720"/>
        <w:rPr>
          <w:color w:val="000000"/>
          <w:szCs w:val="28"/>
          <w:lang w:val="en-US"/>
        </w:rPr>
      </w:pPr>
    </w:p>
    <w:p w14:paraId="14B21D7B" w14:textId="1021BCFF" w:rsidR="009A2823" w:rsidRPr="009A36B1" w:rsidRDefault="009A2823" w:rsidP="004C75DF">
      <w:pPr>
        <w:ind w:firstLine="720"/>
        <w:rPr>
          <w:color w:val="000000"/>
          <w:szCs w:val="28"/>
          <w:lang w:val="en-US"/>
        </w:rPr>
      </w:pPr>
    </w:p>
    <w:p w14:paraId="795C36C9" w14:textId="61AEA70B" w:rsidR="009A2823" w:rsidRPr="009A36B1" w:rsidRDefault="009A2823" w:rsidP="004C75DF">
      <w:pPr>
        <w:ind w:firstLine="720"/>
        <w:rPr>
          <w:color w:val="000000"/>
          <w:szCs w:val="28"/>
          <w:lang w:val="en-US"/>
        </w:rPr>
      </w:pPr>
    </w:p>
    <w:p w14:paraId="044B2BBD" w14:textId="77777777" w:rsidR="009A2823" w:rsidRPr="009A36B1" w:rsidRDefault="009A2823" w:rsidP="004C75DF">
      <w:pPr>
        <w:ind w:firstLine="720"/>
        <w:rPr>
          <w:color w:val="000000"/>
          <w:szCs w:val="28"/>
          <w:lang w:val="en-US"/>
        </w:rPr>
      </w:pPr>
    </w:p>
    <w:p w14:paraId="1E8971CD" w14:textId="77777777" w:rsidR="00F9723D" w:rsidRPr="009A36B1" w:rsidRDefault="00F9723D" w:rsidP="004C75DF">
      <w:pPr>
        <w:ind w:firstLine="720"/>
        <w:rPr>
          <w:color w:val="000000"/>
          <w:szCs w:val="28"/>
          <w:lang w:val="en-US"/>
        </w:rPr>
      </w:pPr>
    </w:p>
    <w:p w14:paraId="19DF7F65" w14:textId="77777777" w:rsidR="00F9723D" w:rsidRPr="009A36B1" w:rsidRDefault="00F9723D" w:rsidP="004C75DF">
      <w:pPr>
        <w:ind w:firstLine="720"/>
        <w:rPr>
          <w:color w:val="000000"/>
          <w:szCs w:val="28"/>
          <w:lang w:val="en-US"/>
        </w:rPr>
      </w:pPr>
    </w:p>
    <w:p w14:paraId="2E2708D4" w14:textId="77777777" w:rsidR="00F9723D" w:rsidRPr="009A36B1" w:rsidRDefault="00F9723D" w:rsidP="004C75DF">
      <w:pPr>
        <w:ind w:firstLine="720"/>
        <w:rPr>
          <w:color w:val="000000"/>
          <w:szCs w:val="28"/>
          <w:lang w:val="en-US"/>
        </w:rPr>
      </w:pPr>
    </w:p>
    <w:p w14:paraId="2A8A7D44" w14:textId="77777777" w:rsidR="00B53285" w:rsidRPr="009A36B1" w:rsidRDefault="00B53285" w:rsidP="00B53285">
      <w:pPr>
        <w:ind w:firstLine="720"/>
        <w:rPr>
          <w:color w:val="000000"/>
          <w:szCs w:val="28"/>
          <w:lang w:val="en-US"/>
        </w:rPr>
      </w:pPr>
    </w:p>
    <w:p w14:paraId="1DF461C9" w14:textId="55FB47B4" w:rsidR="0095157D" w:rsidRPr="00E10DF0" w:rsidRDefault="0051794E" w:rsidP="00A86DEF">
      <w:pPr>
        <w:pStyle w:val="Style41"/>
        <w:pBdr>
          <w:top w:val="single" w:sz="12" w:space="1" w:color="auto"/>
        </w:pBdr>
        <w:suppressAutoHyphens/>
        <w:ind w:firstLine="709"/>
        <w:jc w:val="right"/>
        <w:rPr>
          <w:rFonts w:ascii="Times New Roman" w:hAnsi="Times New Roman" w:cs="Times New Roman"/>
          <w:b/>
        </w:rPr>
      </w:pPr>
      <w:r w:rsidRPr="00CD2A59">
        <w:rPr>
          <w:rFonts w:ascii="Times New Roman" w:hAnsi="Times New Roman" w:cs="Times New Roman"/>
          <w:b/>
        </w:rPr>
        <w:t xml:space="preserve">МКС </w:t>
      </w:r>
      <w:r w:rsidRPr="007853F7">
        <w:rPr>
          <w:rFonts w:ascii="Times New Roman" w:hAnsi="Times New Roman" w:cs="Times New Roman"/>
          <w:b/>
        </w:rPr>
        <w:t>1</w:t>
      </w:r>
      <w:r w:rsidR="009A2823" w:rsidRPr="009A2823">
        <w:rPr>
          <w:rFonts w:ascii="Times New Roman" w:hAnsi="Times New Roman" w:cs="Times New Roman"/>
          <w:b/>
        </w:rPr>
        <w:t>3</w:t>
      </w:r>
      <w:r w:rsidRPr="007853F7">
        <w:rPr>
          <w:rFonts w:ascii="Times New Roman" w:hAnsi="Times New Roman" w:cs="Times New Roman"/>
          <w:b/>
        </w:rPr>
        <w:t>.</w:t>
      </w:r>
      <w:r w:rsidR="00A61E04">
        <w:rPr>
          <w:rFonts w:ascii="Times New Roman" w:hAnsi="Times New Roman" w:cs="Times New Roman"/>
          <w:b/>
        </w:rPr>
        <w:t>0</w:t>
      </w:r>
      <w:r w:rsidRPr="007853F7">
        <w:rPr>
          <w:rFonts w:ascii="Times New Roman" w:hAnsi="Times New Roman" w:cs="Times New Roman"/>
          <w:b/>
        </w:rPr>
        <w:t>40.</w:t>
      </w:r>
      <w:r w:rsidR="00A61E04">
        <w:rPr>
          <w:rFonts w:ascii="Times New Roman" w:hAnsi="Times New Roman" w:cs="Times New Roman"/>
          <w:b/>
        </w:rPr>
        <w:t>3</w:t>
      </w:r>
      <w:r w:rsidR="009A2823" w:rsidRPr="009A2823">
        <w:rPr>
          <w:rFonts w:ascii="Times New Roman" w:hAnsi="Times New Roman" w:cs="Times New Roman"/>
          <w:b/>
        </w:rPr>
        <w:t>5</w:t>
      </w:r>
      <w:r>
        <w:rPr>
          <w:rFonts w:ascii="Times New Roman" w:hAnsi="Times New Roman" w:cs="Times New Roman"/>
          <w:b/>
        </w:rPr>
        <w:t xml:space="preserve"> </w:t>
      </w:r>
      <w:r w:rsidR="0000151F">
        <w:rPr>
          <w:rFonts w:ascii="Times New Roman" w:hAnsi="Times New Roman" w:cs="Times New Roman"/>
          <w:b/>
        </w:rPr>
        <w:t>(</w:t>
      </w:r>
      <w:r w:rsidR="0095157D">
        <w:rPr>
          <w:rFonts w:ascii="Times New Roman" w:hAnsi="Times New Roman" w:cs="Times New Roman"/>
          <w:b/>
          <w:lang w:val="en-US"/>
        </w:rPr>
        <w:t>IDT</w:t>
      </w:r>
      <w:r w:rsidR="00E10DF0">
        <w:rPr>
          <w:rFonts w:ascii="Times New Roman" w:hAnsi="Times New Roman" w:cs="Times New Roman"/>
          <w:b/>
        </w:rPr>
        <w:t>)</w:t>
      </w:r>
    </w:p>
    <w:p w14:paraId="43582BD1" w14:textId="77777777" w:rsidR="00B53285" w:rsidRPr="00CD2A59" w:rsidRDefault="00B53285" w:rsidP="00B53285">
      <w:pPr>
        <w:pStyle w:val="Style41"/>
        <w:suppressAutoHyphens/>
        <w:ind w:firstLine="567"/>
        <w:jc w:val="both"/>
        <w:rPr>
          <w:rFonts w:ascii="Times New Roman" w:hAnsi="Times New Roman" w:cs="Times New Roman"/>
          <w:b/>
        </w:rPr>
      </w:pPr>
    </w:p>
    <w:p w14:paraId="2895DBED" w14:textId="7FD4FD39" w:rsidR="00B53285" w:rsidRPr="0000151F"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9A2823">
        <w:rPr>
          <w:rFonts w:ascii="Times New Roman" w:hAnsi="Times New Roman" w:cs="Times New Roman"/>
          <w:bCs/>
          <w:lang w:val="kk-KZ"/>
        </w:rPr>
        <w:t xml:space="preserve">чистые </w:t>
      </w:r>
      <w:r w:rsidR="009A2823">
        <w:rPr>
          <w:rFonts w:ascii="Times New Roman" w:hAnsi="Times New Roman" w:cs="Times New Roman"/>
          <w:bCs/>
        </w:rPr>
        <w:t xml:space="preserve">помещения, контролируемы среды, чистые зоны, методы испытаний </w:t>
      </w:r>
    </w:p>
    <w:p w14:paraId="1822D543" w14:textId="77777777" w:rsidR="004C75DF" w:rsidRPr="001F1554" w:rsidRDefault="004C75DF" w:rsidP="004C75DF">
      <w:pPr>
        <w:ind w:firstLine="720"/>
        <w:rPr>
          <w:color w:val="000000"/>
          <w:szCs w:val="28"/>
        </w:rPr>
      </w:pPr>
    </w:p>
    <w:p w14:paraId="0B5C2DBB" w14:textId="3B6C14F7" w:rsidR="00F75A06" w:rsidRPr="00E10DF0" w:rsidRDefault="001767A1" w:rsidP="00A86DEF">
      <w:pPr>
        <w:pStyle w:val="Style41"/>
        <w:pBdr>
          <w:top w:val="single" w:sz="12" w:space="1" w:color="auto"/>
        </w:pBdr>
        <w:suppressAutoHyphens/>
        <w:ind w:firstLine="709"/>
        <w:jc w:val="right"/>
        <w:rPr>
          <w:rFonts w:ascii="Times New Roman" w:hAnsi="Times New Roman" w:cs="Times New Roman"/>
          <w:b/>
        </w:rPr>
      </w:pPr>
      <w:r w:rsidRPr="00CD2A59">
        <w:rPr>
          <w:rFonts w:ascii="Times New Roman" w:hAnsi="Times New Roman" w:cs="Times New Roman"/>
          <w:b/>
        </w:rPr>
        <w:t xml:space="preserve">МКС </w:t>
      </w:r>
      <w:r w:rsidR="009A2823" w:rsidRPr="007853F7">
        <w:rPr>
          <w:rFonts w:ascii="Times New Roman" w:hAnsi="Times New Roman" w:cs="Times New Roman"/>
          <w:b/>
        </w:rPr>
        <w:t>1</w:t>
      </w:r>
      <w:r w:rsidR="009A2823" w:rsidRPr="009A2823">
        <w:rPr>
          <w:rFonts w:ascii="Times New Roman" w:hAnsi="Times New Roman" w:cs="Times New Roman"/>
          <w:b/>
        </w:rPr>
        <w:t>3</w:t>
      </w:r>
      <w:r w:rsidR="009A2823" w:rsidRPr="007853F7">
        <w:rPr>
          <w:rFonts w:ascii="Times New Roman" w:hAnsi="Times New Roman" w:cs="Times New Roman"/>
          <w:b/>
        </w:rPr>
        <w:t>.</w:t>
      </w:r>
      <w:r w:rsidR="009A2823">
        <w:rPr>
          <w:rFonts w:ascii="Times New Roman" w:hAnsi="Times New Roman" w:cs="Times New Roman"/>
          <w:b/>
        </w:rPr>
        <w:t>0</w:t>
      </w:r>
      <w:r w:rsidR="009A2823" w:rsidRPr="007853F7">
        <w:rPr>
          <w:rFonts w:ascii="Times New Roman" w:hAnsi="Times New Roman" w:cs="Times New Roman"/>
          <w:b/>
        </w:rPr>
        <w:t>40.</w:t>
      </w:r>
      <w:r w:rsidR="009A2823">
        <w:rPr>
          <w:rFonts w:ascii="Times New Roman" w:hAnsi="Times New Roman" w:cs="Times New Roman"/>
          <w:b/>
        </w:rPr>
        <w:t>3</w:t>
      </w:r>
      <w:r w:rsidR="009A2823" w:rsidRPr="009A2823">
        <w:rPr>
          <w:rFonts w:ascii="Times New Roman" w:hAnsi="Times New Roman" w:cs="Times New Roman"/>
          <w:b/>
        </w:rPr>
        <w:t>5</w:t>
      </w:r>
      <w:r w:rsidR="009A2823">
        <w:rPr>
          <w:rFonts w:ascii="Times New Roman" w:hAnsi="Times New Roman" w:cs="Times New Roman"/>
          <w:b/>
        </w:rPr>
        <w:t xml:space="preserve"> </w:t>
      </w:r>
      <w:r>
        <w:rPr>
          <w:rFonts w:ascii="Times New Roman" w:hAnsi="Times New Roman" w:cs="Times New Roman"/>
          <w:b/>
        </w:rPr>
        <w:t>(</w:t>
      </w:r>
      <w:r>
        <w:rPr>
          <w:rFonts w:ascii="Times New Roman" w:hAnsi="Times New Roman" w:cs="Times New Roman"/>
          <w:b/>
          <w:lang w:val="en-US"/>
        </w:rPr>
        <w:t>IDT</w:t>
      </w:r>
      <w:r>
        <w:rPr>
          <w:rFonts w:ascii="Times New Roman" w:hAnsi="Times New Roman" w:cs="Times New Roman"/>
          <w:b/>
        </w:rPr>
        <w:t>)</w:t>
      </w:r>
    </w:p>
    <w:p w14:paraId="6A530FDC" w14:textId="77777777" w:rsidR="00F75A06" w:rsidRPr="00CD2A59" w:rsidRDefault="00F75A06" w:rsidP="00F75A06">
      <w:pPr>
        <w:pStyle w:val="Style41"/>
        <w:suppressAutoHyphens/>
        <w:ind w:firstLine="567"/>
        <w:jc w:val="both"/>
        <w:rPr>
          <w:rFonts w:ascii="Times New Roman" w:hAnsi="Times New Roman" w:cs="Times New Roman"/>
          <w:b/>
        </w:rPr>
      </w:pPr>
    </w:p>
    <w:p w14:paraId="0F945C37" w14:textId="51B6E682" w:rsidR="00F75A06" w:rsidRPr="007853F7" w:rsidRDefault="00F75A06" w:rsidP="00F75A06">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9A2823">
        <w:rPr>
          <w:rFonts w:ascii="Times New Roman" w:hAnsi="Times New Roman" w:cs="Times New Roman"/>
          <w:bCs/>
          <w:lang w:val="kk-KZ"/>
        </w:rPr>
        <w:t xml:space="preserve">чистые </w:t>
      </w:r>
      <w:r w:rsidR="009A2823">
        <w:rPr>
          <w:rFonts w:ascii="Times New Roman" w:hAnsi="Times New Roman" w:cs="Times New Roman"/>
          <w:bCs/>
        </w:rPr>
        <w:t>помещения, контролируемы среды, чистые зоны, методы испытаний</w:t>
      </w:r>
    </w:p>
    <w:p w14:paraId="49A27608" w14:textId="77777777" w:rsidR="00724788" w:rsidRDefault="00724788" w:rsidP="00264E03">
      <w:pPr>
        <w:suppressAutoHyphens/>
        <w:ind w:firstLine="567"/>
        <w:rPr>
          <w:sz w:val="24"/>
        </w:rPr>
      </w:pPr>
    </w:p>
    <w:bookmarkEnd w:id="284"/>
    <w:bookmarkEnd w:id="285"/>
    <w:bookmarkEnd w:id="286"/>
    <w:p w14:paraId="7896F8C1" w14:textId="77777777" w:rsidR="00643A9A" w:rsidRDefault="00643A9A" w:rsidP="00643A9A">
      <w:pPr>
        <w:suppressAutoHyphens/>
        <w:ind w:firstLine="567"/>
        <w:rPr>
          <w:sz w:val="24"/>
        </w:rPr>
      </w:pPr>
    </w:p>
    <w:p w14:paraId="067D8946" w14:textId="77777777" w:rsidR="009A2823" w:rsidRPr="009A2823" w:rsidRDefault="009A2823" w:rsidP="009A2823">
      <w:pPr>
        <w:suppressAutoHyphens/>
        <w:ind w:firstLine="567"/>
        <w:rPr>
          <w:sz w:val="24"/>
        </w:rPr>
      </w:pPr>
      <w:bookmarkStart w:id="287" w:name="_Hlk47018781"/>
      <w:r w:rsidRPr="009A2823">
        <w:rPr>
          <w:sz w:val="24"/>
        </w:rPr>
        <w:t>РАЗРАБОТЧИК:</w:t>
      </w:r>
    </w:p>
    <w:p w14:paraId="1907FEC0" w14:textId="77777777" w:rsidR="009A2823" w:rsidRPr="009A2823" w:rsidRDefault="009A2823" w:rsidP="009A2823">
      <w:pPr>
        <w:suppressAutoHyphens/>
        <w:ind w:left="567"/>
        <w:rPr>
          <w:sz w:val="24"/>
        </w:rPr>
      </w:pPr>
      <w:r w:rsidRPr="009A2823">
        <w:rPr>
          <w:sz w:val="24"/>
        </w:rPr>
        <w:t>Товарищество с ограниченной ответственностью «</w:t>
      </w:r>
      <w:proofErr w:type="spellStart"/>
      <w:r w:rsidRPr="009A2823">
        <w:rPr>
          <w:sz w:val="24"/>
        </w:rPr>
        <w:t>NavyCo</w:t>
      </w:r>
      <w:proofErr w:type="spellEnd"/>
      <w:r w:rsidRPr="009A2823">
        <w:rPr>
          <w:sz w:val="24"/>
        </w:rPr>
        <w:t>»</w:t>
      </w:r>
    </w:p>
    <w:p w14:paraId="62C4C7B1" w14:textId="77777777" w:rsidR="009A2823" w:rsidRPr="009A2823" w:rsidRDefault="009A2823" w:rsidP="009A2823">
      <w:pPr>
        <w:tabs>
          <w:tab w:val="left" w:pos="3104"/>
        </w:tabs>
        <w:suppressAutoHyphens/>
        <w:ind w:firstLine="567"/>
        <w:rPr>
          <w:sz w:val="24"/>
        </w:rPr>
      </w:pPr>
      <w:r w:rsidRPr="009A2823">
        <w:rPr>
          <w:sz w:val="24"/>
        </w:rPr>
        <w:tab/>
      </w:r>
    </w:p>
    <w:p w14:paraId="322DB721" w14:textId="77777777" w:rsidR="009A2823" w:rsidRPr="009A2823" w:rsidRDefault="009A2823" w:rsidP="009A2823">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9A2823" w:rsidRPr="009A2823" w14:paraId="4F5126CC" w14:textId="77777777" w:rsidTr="005F2AAF">
        <w:tc>
          <w:tcPr>
            <w:tcW w:w="2386" w:type="pct"/>
          </w:tcPr>
          <w:p w14:paraId="1ED7410F" w14:textId="77777777" w:rsidR="009A2823" w:rsidRPr="009A2823" w:rsidRDefault="009A2823" w:rsidP="005F2AAF">
            <w:pPr>
              <w:suppressAutoHyphens/>
              <w:ind w:left="567"/>
              <w:rPr>
                <w:color w:val="000000"/>
                <w:sz w:val="24"/>
                <w:lang w:val="en-US" w:eastAsia="en-US"/>
              </w:rPr>
            </w:pPr>
            <w:r w:rsidRPr="009A2823">
              <w:rPr>
                <w:color w:val="000000"/>
                <w:sz w:val="24"/>
                <w:lang w:eastAsia="en-US"/>
              </w:rPr>
              <w:t>Директор</w:t>
            </w:r>
          </w:p>
          <w:p w14:paraId="42E7AEA5" w14:textId="77777777" w:rsidR="009A2823" w:rsidRPr="009A2823" w:rsidRDefault="009A2823" w:rsidP="005F2AAF">
            <w:pPr>
              <w:suppressAutoHyphens/>
              <w:ind w:left="567"/>
              <w:rPr>
                <w:sz w:val="24"/>
              </w:rPr>
            </w:pPr>
            <w:r w:rsidRPr="009A2823">
              <w:rPr>
                <w:sz w:val="24"/>
              </w:rPr>
              <w:t>TOO «</w:t>
            </w:r>
            <w:proofErr w:type="spellStart"/>
            <w:r w:rsidRPr="009A2823">
              <w:rPr>
                <w:sz w:val="24"/>
              </w:rPr>
              <w:t>NavyCo</w:t>
            </w:r>
            <w:proofErr w:type="spellEnd"/>
            <w:r w:rsidRPr="009A2823">
              <w:rPr>
                <w:sz w:val="24"/>
              </w:rPr>
              <w:t>»</w:t>
            </w:r>
          </w:p>
          <w:p w14:paraId="4D23D3BF" w14:textId="77777777" w:rsidR="009A2823" w:rsidRPr="009A2823" w:rsidRDefault="009A2823" w:rsidP="005F2AAF">
            <w:pPr>
              <w:suppressAutoHyphens/>
              <w:ind w:firstLine="567"/>
              <w:rPr>
                <w:sz w:val="24"/>
                <w:lang w:val="en-US" w:eastAsia="en-US"/>
              </w:rPr>
            </w:pPr>
          </w:p>
        </w:tc>
        <w:tc>
          <w:tcPr>
            <w:tcW w:w="1625" w:type="pct"/>
          </w:tcPr>
          <w:p w14:paraId="727F1E20" w14:textId="77777777" w:rsidR="009A2823" w:rsidRPr="009A2823" w:rsidRDefault="009A2823" w:rsidP="005F2AAF">
            <w:pPr>
              <w:suppressAutoHyphens/>
              <w:rPr>
                <w:sz w:val="24"/>
                <w:lang w:val="en-US" w:eastAsia="en-US"/>
              </w:rPr>
            </w:pPr>
          </w:p>
        </w:tc>
        <w:tc>
          <w:tcPr>
            <w:tcW w:w="989" w:type="pct"/>
          </w:tcPr>
          <w:p w14:paraId="11B3A65E" w14:textId="77777777" w:rsidR="009A2823" w:rsidRPr="009A2823" w:rsidRDefault="009A2823" w:rsidP="005F2AAF">
            <w:pPr>
              <w:suppressAutoHyphens/>
              <w:jc w:val="right"/>
              <w:rPr>
                <w:color w:val="000000"/>
                <w:sz w:val="24"/>
                <w:lang w:val="en-US" w:eastAsia="en-US"/>
              </w:rPr>
            </w:pPr>
          </w:p>
          <w:p w14:paraId="340217A0" w14:textId="77777777" w:rsidR="009A2823" w:rsidRPr="009A2823" w:rsidRDefault="009A2823" w:rsidP="005F2AAF">
            <w:pPr>
              <w:suppressAutoHyphens/>
              <w:jc w:val="right"/>
              <w:rPr>
                <w:sz w:val="24"/>
                <w:lang w:val="en-US" w:eastAsia="en-US"/>
              </w:rPr>
            </w:pPr>
            <w:r w:rsidRPr="009A2823">
              <w:rPr>
                <w:color w:val="000000"/>
                <w:sz w:val="24"/>
                <w:lang w:eastAsia="en-US"/>
              </w:rPr>
              <w:t xml:space="preserve">   </w:t>
            </w:r>
            <w:proofErr w:type="spellStart"/>
            <w:r w:rsidRPr="009A2823">
              <w:rPr>
                <w:color w:val="000000"/>
                <w:sz w:val="24"/>
                <w:lang w:eastAsia="en-US"/>
              </w:rPr>
              <w:t>Нуртазин</w:t>
            </w:r>
            <w:proofErr w:type="spellEnd"/>
            <w:r w:rsidRPr="009A2823">
              <w:rPr>
                <w:color w:val="000000"/>
                <w:sz w:val="24"/>
                <w:lang w:eastAsia="en-US"/>
              </w:rPr>
              <w:t xml:space="preserve"> А.А</w:t>
            </w:r>
          </w:p>
        </w:tc>
      </w:tr>
      <w:tr w:rsidR="009A2823" w:rsidRPr="009A2823" w14:paraId="33ABB52C" w14:textId="77777777" w:rsidTr="005F2AAF">
        <w:tc>
          <w:tcPr>
            <w:tcW w:w="2386" w:type="pct"/>
          </w:tcPr>
          <w:p w14:paraId="774A397F" w14:textId="77777777" w:rsidR="009A2823" w:rsidRPr="009A2823" w:rsidRDefault="009A2823" w:rsidP="005F2AAF">
            <w:pPr>
              <w:suppressAutoHyphens/>
              <w:ind w:firstLine="567"/>
              <w:rPr>
                <w:color w:val="000000"/>
                <w:sz w:val="24"/>
                <w:lang w:val="en-US" w:eastAsia="en-US"/>
              </w:rPr>
            </w:pPr>
            <w:r w:rsidRPr="009A2823">
              <w:rPr>
                <w:color w:val="000000"/>
                <w:sz w:val="24"/>
                <w:lang w:eastAsia="en-US"/>
              </w:rPr>
              <w:t>Эксперт</w:t>
            </w:r>
            <w:r w:rsidRPr="009A2823">
              <w:rPr>
                <w:color w:val="000000"/>
                <w:sz w:val="24"/>
                <w:lang w:val="en-US" w:eastAsia="en-US"/>
              </w:rPr>
              <w:t xml:space="preserve"> </w:t>
            </w:r>
          </w:p>
          <w:p w14:paraId="758CB1B9" w14:textId="77777777" w:rsidR="009A2823" w:rsidRPr="009A2823" w:rsidRDefault="009A2823" w:rsidP="005F2AAF">
            <w:pPr>
              <w:suppressAutoHyphens/>
              <w:ind w:left="567"/>
              <w:rPr>
                <w:sz w:val="24"/>
              </w:rPr>
            </w:pPr>
            <w:r w:rsidRPr="009A2823">
              <w:rPr>
                <w:sz w:val="24"/>
              </w:rPr>
              <w:t>TOO «</w:t>
            </w:r>
            <w:proofErr w:type="spellStart"/>
            <w:r w:rsidRPr="009A2823">
              <w:rPr>
                <w:sz w:val="24"/>
              </w:rPr>
              <w:t>NavyCo</w:t>
            </w:r>
            <w:proofErr w:type="spellEnd"/>
            <w:r w:rsidRPr="009A2823">
              <w:rPr>
                <w:sz w:val="24"/>
              </w:rPr>
              <w:t>»</w:t>
            </w:r>
          </w:p>
          <w:p w14:paraId="318AF853" w14:textId="77777777" w:rsidR="009A2823" w:rsidRPr="009A2823" w:rsidRDefault="009A2823" w:rsidP="005F2AAF">
            <w:pPr>
              <w:suppressAutoHyphens/>
              <w:ind w:left="567"/>
              <w:rPr>
                <w:sz w:val="24"/>
                <w:lang w:val="en-US" w:eastAsia="en-US"/>
              </w:rPr>
            </w:pPr>
          </w:p>
          <w:p w14:paraId="3B655435" w14:textId="77777777" w:rsidR="009A2823" w:rsidRPr="009A2823" w:rsidRDefault="009A2823" w:rsidP="005F2AAF">
            <w:pPr>
              <w:suppressAutoHyphens/>
              <w:ind w:firstLine="567"/>
              <w:rPr>
                <w:sz w:val="24"/>
                <w:lang w:val="en-US" w:eastAsia="en-US"/>
              </w:rPr>
            </w:pPr>
          </w:p>
        </w:tc>
        <w:tc>
          <w:tcPr>
            <w:tcW w:w="1625" w:type="pct"/>
          </w:tcPr>
          <w:p w14:paraId="395C36BE" w14:textId="77777777" w:rsidR="009A2823" w:rsidRPr="009A2823" w:rsidRDefault="009A2823" w:rsidP="005F2AAF">
            <w:pPr>
              <w:suppressAutoHyphens/>
              <w:rPr>
                <w:sz w:val="24"/>
                <w:lang w:val="en-US" w:eastAsia="en-US"/>
              </w:rPr>
            </w:pPr>
          </w:p>
        </w:tc>
        <w:tc>
          <w:tcPr>
            <w:tcW w:w="989" w:type="pct"/>
          </w:tcPr>
          <w:p w14:paraId="21ACE76C" w14:textId="77777777" w:rsidR="009A2823" w:rsidRPr="009A2823" w:rsidRDefault="009A2823" w:rsidP="005F2AAF">
            <w:pPr>
              <w:suppressAutoHyphens/>
              <w:rPr>
                <w:color w:val="000000"/>
                <w:sz w:val="24"/>
                <w:lang w:val="en-US" w:eastAsia="en-US"/>
              </w:rPr>
            </w:pPr>
          </w:p>
          <w:p w14:paraId="0136F042" w14:textId="77777777" w:rsidR="009A2823" w:rsidRPr="009A2823" w:rsidRDefault="009A2823" w:rsidP="005F2AAF">
            <w:pPr>
              <w:suppressAutoHyphens/>
              <w:jc w:val="right"/>
              <w:rPr>
                <w:sz w:val="24"/>
                <w:lang w:val="kk-KZ" w:eastAsia="en-US"/>
              </w:rPr>
            </w:pPr>
            <w:r w:rsidRPr="009A2823">
              <w:rPr>
                <w:color w:val="000000"/>
                <w:sz w:val="24"/>
                <w:lang w:eastAsia="en-US"/>
              </w:rPr>
              <w:t>Ибраева А.А.</w:t>
            </w:r>
          </w:p>
        </w:tc>
      </w:tr>
    </w:tbl>
    <w:bookmarkEnd w:id="287"/>
    <w:p w14:paraId="5D521E5E" w14:textId="77777777" w:rsidR="009A2823" w:rsidRDefault="009A2823" w:rsidP="009A2823">
      <w:pPr>
        <w:shd w:val="clear" w:color="auto" w:fill="FFFFFF"/>
        <w:ind w:left="2160" w:firstLine="567"/>
        <w:rPr>
          <w:color w:val="000000"/>
          <w:spacing w:val="-6"/>
          <w:sz w:val="16"/>
          <w:szCs w:val="16"/>
        </w:rPr>
      </w:pPr>
      <w:r w:rsidRPr="0015668E">
        <w:rPr>
          <w:color w:val="000000"/>
          <w:spacing w:val="-6"/>
          <w:sz w:val="16"/>
          <w:szCs w:val="16"/>
        </w:rPr>
        <w:t xml:space="preserve">    </w:t>
      </w:r>
    </w:p>
    <w:p w14:paraId="02A99872" w14:textId="77777777"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sectPr w:rsidR="00D345F6" w:rsidSect="00194E8E">
      <w:headerReference w:type="even" r:id="rId17"/>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0760" w14:textId="77777777" w:rsidR="009C5018" w:rsidRDefault="009C5018">
      <w:r>
        <w:separator/>
      </w:r>
    </w:p>
    <w:p w14:paraId="6E90931D" w14:textId="77777777" w:rsidR="009C5018" w:rsidRDefault="009C5018"/>
  </w:endnote>
  <w:endnote w:type="continuationSeparator" w:id="0">
    <w:p w14:paraId="38661750" w14:textId="77777777" w:rsidR="009C5018" w:rsidRDefault="009C5018">
      <w:r>
        <w:continuationSeparator/>
      </w:r>
    </w:p>
    <w:p w14:paraId="3F992BD5" w14:textId="77777777" w:rsidR="009C5018" w:rsidRDefault="009C5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Cambria-Bold">
    <w:altName w:val="Cambria"/>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C2F8" w14:textId="77777777" w:rsidR="005263A3" w:rsidRPr="00205DDC" w:rsidRDefault="005263A3">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B574" w14:textId="77777777" w:rsidR="005263A3" w:rsidRPr="00235499" w:rsidRDefault="005263A3">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B8B2" w14:textId="77777777" w:rsidR="005263A3" w:rsidRDefault="005263A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FFC9" w14:textId="77777777" w:rsidR="009C5018" w:rsidRDefault="009C5018">
      <w:r>
        <w:separator/>
      </w:r>
    </w:p>
    <w:p w14:paraId="1032A048" w14:textId="77777777" w:rsidR="009C5018" w:rsidRDefault="009C5018"/>
  </w:footnote>
  <w:footnote w:type="continuationSeparator" w:id="0">
    <w:p w14:paraId="6A00C028" w14:textId="77777777" w:rsidR="009C5018" w:rsidRDefault="009C5018">
      <w:r>
        <w:continuationSeparator/>
      </w:r>
    </w:p>
    <w:p w14:paraId="39D8A2DD" w14:textId="77777777" w:rsidR="009C5018" w:rsidRDefault="009C5018"/>
  </w:footnote>
  <w:footnote w:id="1">
    <w:p w14:paraId="41BB1BAD" w14:textId="6DDE12BC" w:rsidR="004F484B" w:rsidRDefault="004F484B" w:rsidP="004F484B">
      <w:pPr>
        <w:pStyle w:val="a7"/>
        <w:numPr>
          <w:ilvl w:val="0"/>
          <w:numId w:val="52"/>
        </w:numPr>
        <w:rPr>
          <w:rStyle w:val="affb"/>
          <w:rFonts w:ascii="Times New Roman" w:hAnsi="Times New Roman" w:cs="Times New Roman"/>
          <w:b w:val="0"/>
          <w:bCs w:val="0"/>
          <w:i w:val="0"/>
          <w:iCs w:val="0"/>
          <w:color w:val="000000"/>
          <w:sz w:val="20"/>
          <w:szCs w:val="20"/>
        </w:rPr>
      </w:pPr>
      <w:r w:rsidRPr="00C864DE">
        <w:rPr>
          <w:rStyle w:val="affb"/>
          <w:rFonts w:ascii="Times New Roman" w:hAnsi="Times New Roman" w:cs="Times New Roman"/>
          <w:b w:val="0"/>
          <w:bCs w:val="0"/>
          <w:i w:val="0"/>
          <w:iCs w:val="0"/>
          <w:color w:val="000000"/>
          <w:sz w:val="20"/>
          <w:szCs w:val="20"/>
        </w:rPr>
        <w:t xml:space="preserve">В некоторых странах </w:t>
      </w:r>
      <w:r w:rsidRPr="00C864DE">
        <w:rPr>
          <w:rStyle w:val="affb"/>
          <w:rFonts w:ascii="Times New Roman" w:hAnsi="Times New Roman" w:cs="Times New Roman"/>
          <w:b w:val="0"/>
          <w:bCs w:val="0"/>
          <w:i w:val="0"/>
          <w:iCs w:val="0"/>
          <w:color w:val="000000"/>
          <w:sz w:val="20"/>
          <w:szCs w:val="20"/>
          <w:lang w:val="en-US" w:eastAsia="en-US"/>
        </w:rPr>
        <w:t>DOP</w:t>
      </w:r>
      <w:r w:rsidRPr="00C864DE">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rPr>
        <w:t xml:space="preserve">для </w:t>
      </w:r>
      <w:r>
        <w:rPr>
          <w:rStyle w:val="affb"/>
          <w:rFonts w:ascii="Times New Roman" w:hAnsi="Times New Roman" w:cs="Times New Roman"/>
          <w:b w:val="0"/>
          <w:bCs w:val="0"/>
          <w:i w:val="0"/>
          <w:iCs w:val="0"/>
          <w:color w:val="000000"/>
          <w:sz w:val="20"/>
          <w:szCs w:val="20"/>
        </w:rPr>
        <w:t>испытания</w:t>
      </w:r>
      <w:r w:rsidRPr="00C864DE">
        <w:rPr>
          <w:rStyle w:val="affb"/>
          <w:rFonts w:ascii="Times New Roman" w:hAnsi="Times New Roman" w:cs="Times New Roman"/>
          <w:b w:val="0"/>
          <w:bCs w:val="0"/>
          <w:i w:val="0"/>
          <w:iCs w:val="0"/>
          <w:color w:val="000000"/>
          <w:sz w:val="20"/>
          <w:szCs w:val="20"/>
        </w:rPr>
        <w:t xml:space="preserve"> фильтров не применяется по условиям безопасности.</w:t>
      </w:r>
    </w:p>
    <w:p w14:paraId="194B03D0" w14:textId="2AB559DC" w:rsidR="004F484B" w:rsidRPr="00C864DE" w:rsidRDefault="00501643" w:rsidP="00501643">
      <w:pPr>
        <w:pStyle w:val="a7"/>
        <w:numPr>
          <w:ilvl w:val="0"/>
          <w:numId w:val="52"/>
        </w:numPr>
        <w:tabs>
          <w:tab w:val="left" w:pos="851"/>
        </w:tabs>
        <w:ind w:left="0" w:firstLine="567"/>
        <w:rPr>
          <w:i/>
          <w:iCs/>
        </w:rPr>
      </w:pPr>
      <w:r w:rsidRPr="00C864DE">
        <w:rPr>
          <w:rStyle w:val="affb"/>
          <w:rFonts w:ascii="Times New Roman" w:hAnsi="Times New Roman" w:cs="Times New Roman"/>
          <w:b w:val="0"/>
          <w:bCs w:val="0"/>
          <w:i w:val="0"/>
          <w:iCs w:val="0"/>
          <w:color w:val="000000"/>
          <w:sz w:val="20"/>
          <w:szCs w:val="20"/>
          <w:lang w:val="en-US" w:eastAsia="en-US"/>
        </w:rPr>
        <w:t>CAS</w:t>
      </w:r>
      <w:r w:rsidRPr="00C864DE">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lang w:val="en-US" w:eastAsia="en-US"/>
        </w:rPr>
        <w:t>N</w:t>
      </w:r>
      <w:r w:rsidRPr="00C864DE">
        <w:rPr>
          <w:rStyle w:val="affb"/>
          <w:rFonts w:ascii="Times New Roman" w:hAnsi="Times New Roman" w:cs="Times New Roman"/>
          <w:b w:val="0"/>
          <w:bCs w:val="0"/>
          <w:i w:val="0"/>
          <w:iCs w:val="0"/>
          <w:color w:val="000000"/>
          <w:sz w:val="20"/>
          <w:szCs w:val="20"/>
          <w:lang w:eastAsia="en-US"/>
        </w:rPr>
        <w:t>9</w:t>
      </w:r>
      <w:r>
        <w:rPr>
          <w:rStyle w:val="affb"/>
          <w:rFonts w:ascii="Times New Roman" w:hAnsi="Times New Roman" w:cs="Times New Roman"/>
          <w:b w:val="0"/>
          <w:bCs w:val="0"/>
          <w:i w:val="0"/>
          <w:iCs w:val="0"/>
          <w:color w:val="000000"/>
          <w:sz w:val="20"/>
          <w:szCs w:val="20"/>
          <w:lang w:eastAsia="en-US"/>
        </w:rPr>
        <w:t>,</w:t>
      </w:r>
      <w:r w:rsidRPr="00C864DE">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rPr>
        <w:t xml:space="preserve">регистрационный номер в </w:t>
      </w:r>
      <w:r w:rsidRPr="00C864DE">
        <w:rPr>
          <w:rStyle w:val="affb"/>
          <w:rFonts w:ascii="Times New Roman" w:hAnsi="Times New Roman" w:cs="Times New Roman"/>
          <w:b w:val="0"/>
          <w:bCs w:val="0"/>
          <w:i w:val="0"/>
          <w:iCs w:val="0"/>
          <w:color w:val="000000"/>
          <w:sz w:val="20"/>
          <w:szCs w:val="20"/>
          <w:lang w:val="en-US" w:eastAsia="en-US"/>
        </w:rPr>
        <w:t>Chemical</w:t>
      </w:r>
      <w:r w:rsidRPr="00C864DE">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lang w:val="en-US" w:eastAsia="en-US"/>
        </w:rPr>
        <w:t>Abstract</w:t>
      </w:r>
      <w:r w:rsidRPr="00C864DE">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lang w:val="en-US" w:eastAsia="en-US"/>
        </w:rPr>
        <w:t>Service</w:t>
      </w:r>
      <w:r w:rsidRPr="00C864DE">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rPr>
        <w:t xml:space="preserve">т. е. вещество зарегистрировано в </w:t>
      </w:r>
      <w:r w:rsidRPr="00C864DE">
        <w:rPr>
          <w:rStyle w:val="affb"/>
          <w:rFonts w:ascii="Times New Roman" w:hAnsi="Times New Roman" w:cs="Times New Roman"/>
          <w:b w:val="0"/>
          <w:bCs w:val="0"/>
          <w:i w:val="0"/>
          <w:iCs w:val="0"/>
          <w:color w:val="000000"/>
          <w:sz w:val="20"/>
          <w:szCs w:val="20"/>
          <w:lang w:val="en-US" w:eastAsia="en-US"/>
        </w:rPr>
        <w:t>Chemical</w:t>
      </w:r>
      <w:r>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lang w:val="en-US" w:eastAsia="en-US"/>
        </w:rPr>
        <w:t>Abstract</w:t>
      </w:r>
      <w:r w:rsidRPr="00C864DE">
        <w:rPr>
          <w:rStyle w:val="affb"/>
          <w:rFonts w:ascii="Times New Roman" w:hAnsi="Times New Roman" w:cs="Times New Roman"/>
          <w:b w:val="0"/>
          <w:bCs w:val="0"/>
          <w:i w:val="0"/>
          <w:iCs w:val="0"/>
          <w:color w:val="000000"/>
          <w:sz w:val="20"/>
          <w:szCs w:val="20"/>
          <w:lang w:eastAsia="en-US"/>
        </w:rPr>
        <w:t xml:space="preserve"> </w:t>
      </w:r>
      <w:r w:rsidRPr="00C864DE">
        <w:rPr>
          <w:rStyle w:val="affb"/>
          <w:rFonts w:ascii="Times New Roman" w:hAnsi="Times New Roman" w:cs="Times New Roman"/>
          <w:b w:val="0"/>
          <w:bCs w:val="0"/>
          <w:i w:val="0"/>
          <w:iCs w:val="0"/>
          <w:color w:val="000000"/>
          <w:sz w:val="20"/>
          <w:szCs w:val="20"/>
        </w:rPr>
        <w:t>Американского Химического Общества [14].</w:t>
      </w:r>
    </w:p>
  </w:footnote>
  <w:footnote w:id="2">
    <w:p w14:paraId="15707D0B" w14:textId="70CBF393" w:rsidR="004F484B" w:rsidRDefault="004F484B">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C51A" w14:textId="7DC0B528" w:rsidR="005263A3" w:rsidRPr="004E5AB6" w:rsidRDefault="005263A3" w:rsidP="0009446B">
    <w:pPr>
      <w:jc w:val="left"/>
      <w:rPr>
        <w:sz w:val="24"/>
      </w:rPr>
    </w:pPr>
    <w:r>
      <w:rPr>
        <w:b/>
        <w:bCs/>
        <w:sz w:val="24"/>
      </w:rPr>
      <w:t xml:space="preserve">СТ РК </w:t>
    </w:r>
    <w:r>
      <w:rPr>
        <w:b/>
        <w:bCs/>
        <w:sz w:val="24"/>
        <w:lang w:val="en-US"/>
      </w:rPr>
      <w:t>ISO</w:t>
    </w:r>
    <w:r>
      <w:rPr>
        <w:b/>
        <w:bCs/>
        <w:sz w:val="24"/>
      </w:rPr>
      <w:t xml:space="preserve"> </w:t>
    </w:r>
    <w:r w:rsidR="00C16D55">
      <w:rPr>
        <w:b/>
        <w:bCs/>
        <w:sz w:val="24"/>
      </w:rPr>
      <w:t>14644-3</w:t>
    </w:r>
  </w:p>
  <w:p w14:paraId="2D674CB0" w14:textId="4E39D1E9" w:rsidR="005263A3" w:rsidRPr="00561030" w:rsidRDefault="005263A3" w:rsidP="00A37300">
    <w:pPr>
      <w:jc w:val="left"/>
      <w:rPr>
        <w:i/>
        <w:sz w:val="24"/>
      </w:rPr>
    </w:pPr>
    <w:r>
      <w:rPr>
        <w:i/>
        <w:sz w:val="24"/>
      </w:rPr>
      <w:t xml:space="preserve">(проект, редакция </w:t>
    </w:r>
    <w:r w:rsidR="00C16D55">
      <w:rPr>
        <w:i/>
        <w:sz w:val="24"/>
      </w:rPr>
      <w:t>1</w:t>
    </w:r>
    <w:r>
      <w:rPr>
        <w:i/>
        <w:sz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BA070" w14:textId="1C9CCFB6" w:rsidR="005263A3" w:rsidRPr="005224CA" w:rsidRDefault="005263A3" w:rsidP="001D7CBB">
    <w:pPr>
      <w:jc w:val="right"/>
      <w:rPr>
        <w:sz w:val="24"/>
      </w:rPr>
    </w:pPr>
    <w:r>
      <w:rPr>
        <w:b/>
        <w:bCs/>
        <w:sz w:val="24"/>
      </w:rPr>
      <w:t xml:space="preserve">                                                                                                                  СТ РК </w:t>
    </w:r>
    <w:r>
      <w:rPr>
        <w:b/>
        <w:bCs/>
        <w:sz w:val="24"/>
        <w:lang w:val="en-US"/>
      </w:rPr>
      <w:t>ISO</w:t>
    </w:r>
    <w:r w:rsidRPr="00A37300">
      <w:rPr>
        <w:b/>
        <w:bCs/>
        <w:sz w:val="24"/>
      </w:rPr>
      <w:t xml:space="preserve"> </w:t>
    </w:r>
    <w:r w:rsidR="00C16D55">
      <w:rPr>
        <w:b/>
        <w:bCs/>
        <w:sz w:val="24"/>
      </w:rPr>
      <w:t>14644-3</w:t>
    </w:r>
  </w:p>
  <w:p w14:paraId="69C6CB5E" w14:textId="1859494F" w:rsidR="005263A3" w:rsidRPr="00235499" w:rsidRDefault="005263A3" w:rsidP="001D7CBB">
    <w:pPr>
      <w:jc w:val="right"/>
      <w:rPr>
        <w:b/>
        <w:bCs/>
        <w:sz w:val="24"/>
      </w:rPr>
    </w:pPr>
    <w:r>
      <w:rPr>
        <w:i/>
        <w:sz w:val="24"/>
      </w:rPr>
      <w:t xml:space="preserve">                                                                                                            (проект, редакция </w:t>
    </w:r>
    <w:r w:rsidR="00C16D55">
      <w:rPr>
        <w:i/>
        <w:sz w:val="24"/>
      </w:rPr>
      <w:t>1</w:t>
    </w:r>
    <w:r>
      <w:rPr>
        <w:i/>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9A7" w14:textId="77777777" w:rsidR="005263A3" w:rsidRPr="00926D8E" w:rsidRDefault="005263A3" w:rsidP="009E7833">
    <w:pPr>
      <w:pStyle w:val="a5"/>
      <w:jc w:val="right"/>
      <w:rPr>
        <w:sz w:val="24"/>
      </w:rPr>
    </w:pPr>
    <w:r w:rsidRPr="00926D8E">
      <w:rPr>
        <w:sz w:val="24"/>
      </w:rPr>
      <w:t>проект</w:t>
    </w:r>
  </w:p>
  <w:p w14:paraId="58FF8068" w14:textId="77777777" w:rsidR="005263A3" w:rsidRDefault="005263A3">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B814C" w14:textId="1BFF6EE7" w:rsidR="005263A3" w:rsidRPr="004E5AB6" w:rsidRDefault="005263A3" w:rsidP="0009446B">
    <w:pPr>
      <w:jc w:val="left"/>
      <w:rPr>
        <w:sz w:val="24"/>
      </w:rPr>
    </w:pPr>
    <w:r>
      <w:rPr>
        <w:b/>
        <w:bCs/>
        <w:sz w:val="24"/>
      </w:rPr>
      <w:t xml:space="preserve">СТ РК </w:t>
    </w:r>
    <w:r>
      <w:rPr>
        <w:b/>
        <w:bCs/>
        <w:sz w:val="24"/>
        <w:lang w:val="en-US"/>
      </w:rPr>
      <w:t>ISO</w:t>
    </w:r>
    <w:r w:rsidRPr="00A37300">
      <w:rPr>
        <w:b/>
        <w:bCs/>
        <w:sz w:val="24"/>
      </w:rPr>
      <w:t xml:space="preserve"> </w:t>
    </w:r>
    <w:r w:rsidR="00C16D55">
      <w:rPr>
        <w:b/>
        <w:bCs/>
        <w:sz w:val="24"/>
      </w:rPr>
      <w:t>14644-3</w:t>
    </w:r>
  </w:p>
  <w:p w14:paraId="581C39EB" w14:textId="2717F132" w:rsidR="005263A3" w:rsidRPr="000D1467" w:rsidRDefault="005263A3" w:rsidP="00A37300">
    <w:pPr>
      <w:jc w:val="left"/>
      <w:rPr>
        <w:i/>
        <w:sz w:val="24"/>
      </w:rPr>
    </w:pPr>
    <w:r>
      <w:rPr>
        <w:i/>
        <w:sz w:val="24"/>
      </w:rPr>
      <w:t>(проект, редакция</w:t>
    </w:r>
    <w:r w:rsidRPr="00C36B09">
      <w:rPr>
        <w:i/>
        <w:sz w:val="24"/>
      </w:rPr>
      <w:t xml:space="preserve"> </w:t>
    </w:r>
    <w:r w:rsidR="00C16D55">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C50D6"/>
    <w:multiLevelType w:val="hybridMultilevel"/>
    <w:tmpl w:val="C752239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C2F2AF0"/>
    <w:multiLevelType w:val="hybridMultilevel"/>
    <w:tmpl w:val="C258331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5C678CA"/>
    <w:multiLevelType w:val="hybridMultilevel"/>
    <w:tmpl w:val="6E228E4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5F63E3D"/>
    <w:multiLevelType w:val="hybridMultilevel"/>
    <w:tmpl w:val="F1EEF7D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6740C7A"/>
    <w:multiLevelType w:val="hybridMultilevel"/>
    <w:tmpl w:val="BD6435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8C2790B"/>
    <w:multiLevelType w:val="hybridMultilevel"/>
    <w:tmpl w:val="F104AD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D173831"/>
    <w:multiLevelType w:val="hybridMultilevel"/>
    <w:tmpl w:val="C3A635F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38021F2"/>
    <w:multiLevelType w:val="hybridMultilevel"/>
    <w:tmpl w:val="8D3EE5E6"/>
    <w:lvl w:ilvl="0" w:tplc="D2708986">
      <w:numFmt w:val="bullet"/>
      <w:lvlText w:val="−"/>
      <w:lvlJc w:val="left"/>
      <w:pPr>
        <w:ind w:left="1996" w:hanging="360"/>
      </w:pPr>
      <w:rPr>
        <w:rFonts w:ascii="Times New Roman" w:hAnsi="Times New Roman" w:cs="Times New Roman" w:hint="default"/>
      </w:rPr>
    </w:lvl>
    <w:lvl w:ilvl="1" w:tplc="5CC2E92C">
      <w:numFmt w:val="bullet"/>
      <w:lvlText w:val="•"/>
      <w:lvlJc w:val="left"/>
      <w:pPr>
        <w:ind w:left="2716" w:hanging="360"/>
      </w:pPr>
      <w:rPr>
        <w:rFonts w:ascii="Times New Roman" w:eastAsia="Times New Roman" w:hAnsi="Times New Roman" w:cs="Times New Roman"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 w15:restartNumberingAfterBreak="0">
    <w:nsid w:val="26B05CBA"/>
    <w:multiLevelType w:val="hybridMultilevel"/>
    <w:tmpl w:val="27E6082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AAC4EC9"/>
    <w:multiLevelType w:val="hybridMultilevel"/>
    <w:tmpl w:val="64EE9BC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 w15:restartNumberingAfterBreak="0">
    <w:nsid w:val="33E76178"/>
    <w:multiLevelType w:val="hybridMultilevel"/>
    <w:tmpl w:val="FC3651E6"/>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DA2427"/>
    <w:multiLevelType w:val="hybridMultilevel"/>
    <w:tmpl w:val="4A5AB37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7642BAE"/>
    <w:multiLevelType w:val="hybridMultilevel"/>
    <w:tmpl w:val="DDC0D1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C3575DC"/>
    <w:multiLevelType w:val="hybridMultilevel"/>
    <w:tmpl w:val="79727BE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F1B3697"/>
    <w:multiLevelType w:val="hybridMultilevel"/>
    <w:tmpl w:val="1B34EFCC"/>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490050F"/>
    <w:multiLevelType w:val="hybridMultilevel"/>
    <w:tmpl w:val="981E4A0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69220FC"/>
    <w:multiLevelType w:val="hybridMultilevel"/>
    <w:tmpl w:val="59381FD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6CE7EC9"/>
    <w:multiLevelType w:val="hybridMultilevel"/>
    <w:tmpl w:val="90B8788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6F436BB"/>
    <w:multiLevelType w:val="hybridMultilevel"/>
    <w:tmpl w:val="DE7855B8"/>
    <w:lvl w:ilvl="0" w:tplc="D2708986">
      <w:numFmt w:val="bullet"/>
      <w:lvlText w:val="−"/>
      <w:lvlJc w:val="left"/>
      <w:pPr>
        <w:ind w:left="1996" w:hanging="360"/>
      </w:pPr>
      <w:rPr>
        <w:rFonts w:ascii="Times New Roman" w:hAnsi="Times New Roman" w:cs="Times New Roman"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47A30CC4"/>
    <w:multiLevelType w:val="hybridMultilevel"/>
    <w:tmpl w:val="CC6027A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A206E23"/>
    <w:multiLevelType w:val="hybridMultilevel"/>
    <w:tmpl w:val="F23CA0DE"/>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B507E6F"/>
    <w:multiLevelType w:val="hybridMultilevel"/>
    <w:tmpl w:val="6C0A1F0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D2D0393"/>
    <w:multiLevelType w:val="hybridMultilevel"/>
    <w:tmpl w:val="7D687D8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DBB31ED"/>
    <w:multiLevelType w:val="hybridMultilevel"/>
    <w:tmpl w:val="2A54531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5851455"/>
    <w:multiLevelType w:val="hybridMultilevel"/>
    <w:tmpl w:val="6A6E6C4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605458E"/>
    <w:multiLevelType w:val="hybridMultilevel"/>
    <w:tmpl w:val="4C467BF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67E5C2D"/>
    <w:multiLevelType w:val="hybridMultilevel"/>
    <w:tmpl w:val="C8F861A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835337F"/>
    <w:multiLevelType w:val="hybridMultilevel"/>
    <w:tmpl w:val="75E440A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C6727"/>
    <w:multiLevelType w:val="hybridMultilevel"/>
    <w:tmpl w:val="298659AE"/>
    <w:lvl w:ilvl="0" w:tplc="D2708986">
      <w:numFmt w:val="bullet"/>
      <w:lvlText w:val="−"/>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A3A350F"/>
    <w:multiLevelType w:val="multilevel"/>
    <w:tmpl w:val="F2CE9202"/>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3" w15:restartNumberingAfterBreak="0">
    <w:nsid w:val="5AB465EA"/>
    <w:multiLevelType w:val="hybridMultilevel"/>
    <w:tmpl w:val="3DE267B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B1D22E4"/>
    <w:multiLevelType w:val="hybridMultilevel"/>
    <w:tmpl w:val="892E2AF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B6D2396"/>
    <w:multiLevelType w:val="hybridMultilevel"/>
    <w:tmpl w:val="B9CEBAB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BBB5691"/>
    <w:multiLevelType w:val="hybridMultilevel"/>
    <w:tmpl w:val="8CA4D05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F6023D4"/>
    <w:multiLevelType w:val="hybridMultilevel"/>
    <w:tmpl w:val="6A0E0A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3E34D4A"/>
    <w:multiLevelType w:val="hybridMultilevel"/>
    <w:tmpl w:val="8DD6C98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0" w15:restartNumberingAfterBreak="0">
    <w:nsid w:val="69F06125"/>
    <w:multiLevelType w:val="hybridMultilevel"/>
    <w:tmpl w:val="3D54404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A713F5F"/>
    <w:multiLevelType w:val="hybridMultilevel"/>
    <w:tmpl w:val="DDB8941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AD95C37"/>
    <w:multiLevelType w:val="hybridMultilevel"/>
    <w:tmpl w:val="D5969036"/>
    <w:lvl w:ilvl="0" w:tplc="04190017">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CE14457"/>
    <w:multiLevelType w:val="hybridMultilevel"/>
    <w:tmpl w:val="DDD855C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6D6F18BD"/>
    <w:multiLevelType w:val="hybridMultilevel"/>
    <w:tmpl w:val="6E7ACBE2"/>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6F0C6D90"/>
    <w:multiLevelType w:val="hybridMultilevel"/>
    <w:tmpl w:val="F2681FE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1CC7B66"/>
    <w:multiLevelType w:val="hybridMultilevel"/>
    <w:tmpl w:val="A5566C90"/>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468046D"/>
    <w:multiLevelType w:val="hybridMultilevel"/>
    <w:tmpl w:val="FE2C88D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650322C"/>
    <w:multiLevelType w:val="hybridMultilevel"/>
    <w:tmpl w:val="E0387D0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B80368E"/>
    <w:multiLevelType w:val="hybridMultilevel"/>
    <w:tmpl w:val="040ECDAE"/>
    <w:lvl w:ilvl="0" w:tplc="42087E16">
      <w:start w:val="1"/>
      <w:numFmt w:val="decimal"/>
      <w:lvlText w:val="%1)"/>
      <w:lvlJc w:val="left"/>
      <w:pPr>
        <w:ind w:left="927" w:hanging="360"/>
      </w:pPr>
      <w:rPr>
        <w:rFonts w:hint="default"/>
        <w:i/>
        <w:iCs/>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7C5A570C"/>
    <w:multiLevelType w:val="hybridMultilevel"/>
    <w:tmpl w:val="74AEA4F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15:restartNumberingAfterBreak="0">
    <w:nsid w:val="7C5B0D94"/>
    <w:multiLevelType w:val="hybridMultilevel"/>
    <w:tmpl w:val="4D1806B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7CDC59E8"/>
    <w:multiLevelType w:val="hybridMultilevel"/>
    <w:tmpl w:val="DFE27DF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7F884D50"/>
    <w:multiLevelType w:val="hybridMultilevel"/>
    <w:tmpl w:val="66CE81CE"/>
    <w:lvl w:ilvl="0" w:tplc="04190017">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0"/>
  </w:num>
  <w:num w:numId="2">
    <w:abstractNumId w:val="39"/>
  </w:num>
  <w:num w:numId="3">
    <w:abstractNumId w:val="30"/>
  </w:num>
  <w:num w:numId="4">
    <w:abstractNumId w:val="32"/>
  </w:num>
  <w:num w:numId="5">
    <w:abstractNumId w:val="11"/>
  </w:num>
  <w:num w:numId="6">
    <w:abstractNumId w:val="47"/>
  </w:num>
  <w:num w:numId="7">
    <w:abstractNumId w:val="21"/>
  </w:num>
  <w:num w:numId="8">
    <w:abstractNumId w:val="8"/>
  </w:num>
  <w:num w:numId="9">
    <w:abstractNumId w:val="34"/>
  </w:num>
  <w:num w:numId="10">
    <w:abstractNumId w:val="18"/>
  </w:num>
  <w:num w:numId="11">
    <w:abstractNumId w:val="15"/>
  </w:num>
  <w:num w:numId="12">
    <w:abstractNumId w:val="27"/>
  </w:num>
  <w:num w:numId="13">
    <w:abstractNumId w:val="17"/>
  </w:num>
  <w:num w:numId="14">
    <w:abstractNumId w:val="23"/>
  </w:num>
  <w:num w:numId="15">
    <w:abstractNumId w:val="33"/>
  </w:num>
  <w:num w:numId="16">
    <w:abstractNumId w:val="16"/>
  </w:num>
  <w:num w:numId="17">
    <w:abstractNumId w:val="45"/>
  </w:num>
  <w:num w:numId="18">
    <w:abstractNumId w:val="40"/>
  </w:num>
  <w:num w:numId="19">
    <w:abstractNumId w:val="0"/>
  </w:num>
  <w:num w:numId="20">
    <w:abstractNumId w:val="28"/>
  </w:num>
  <w:num w:numId="21">
    <w:abstractNumId w:val="25"/>
  </w:num>
  <w:num w:numId="22">
    <w:abstractNumId w:val="35"/>
  </w:num>
  <w:num w:numId="23">
    <w:abstractNumId w:val="42"/>
  </w:num>
  <w:num w:numId="24">
    <w:abstractNumId w:val="13"/>
  </w:num>
  <w:num w:numId="25">
    <w:abstractNumId w:val="4"/>
  </w:num>
  <w:num w:numId="26">
    <w:abstractNumId w:val="36"/>
  </w:num>
  <w:num w:numId="27">
    <w:abstractNumId w:val="29"/>
  </w:num>
  <w:num w:numId="28">
    <w:abstractNumId w:val="38"/>
  </w:num>
  <w:num w:numId="29">
    <w:abstractNumId w:val="9"/>
  </w:num>
  <w:num w:numId="30">
    <w:abstractNumId w:val="24"/>
  </w:num>
  <w:num w:numId="31">
    <w:abstractNumId w:val="41"/>
  </w:num>
  <w:num w:numId="32">
    <w:abstractNumId w:val="19"/>
  </w:num>
  <w:num w:numId="33">
    <w:abstractNumId w:val="52"/>
  </w:num>
  <w:num w:numId="34">
    <w:abstractNumId w:val="1"/>
  </w:num>
  <w:num w:numId="35">
    <w:abstractNumId w:val="50"/>
  </w:num>
  <w:num w:numId="36">
    <w:abstractNumId w:val="51"/>
  </w:num>
  <w:num w:numId="37">
    <w:abstractNumId w:val="14"/>
  </w:num>
  <w:num w:numId="38">
    <w:abstractNumId w:val="2"/>
  </w:num>
  <w:num w:numId="39">
    <w:abstractNumId w:val="43"/>
  </w:num>
  <w:num w:numId="40">
    <w:abstractNumId w:val="37"/>
  </w:num>
  <w:num w:numId="41">
    <w:abstractNumId w:val="48"/>
  </w:num>
  <w:num w:numId="42">
    <w:abstractNumId w:val="6"/>
  </w:num>
  <w:num w:numId="43">
    <w:abstractNumId w:val="5"/>
  </w:num>
  <w:num w:numId="44">
    <w:abstractNumId w:val="3"/>
  </w:num>
  <w:num w:numId="45">
    <w:abstractNumId w:val="22"/>
  </w:num>
  <w:num w:numId="46">
    <w:abstractNumId w:val="53"/>
  </w:num>
  <w:num w:numId="47">
    <w:abstractNumId w:val="44"/>
  </w:num>
  <w:num w:numId="48">
    <w:abstractNumId w:val="46"/>
  </w:num>
  <w:num w:numId="49">
    <w:abstractNumId w:val="12"/>
  </w:num>
  <w:num w:numId="50">
    <w:abstractNumId w:val="26"/>
  </w:num>
  <w:num w:numId="51">
    <w:abstractNumId w:val="31"/>
  </w:num>
  <w:num w:numId="52">
    <w:abstractNumId w:val="49"/>
  </w:num>
  <w:num w:numId="53">
    <w:abstractNumId w:val="7"/>
  </w:num>
  <w:num w:numId="54">
    <w:abstractNumId w:val="2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3B48"/>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084E"/>
    <w:rsid w:val="0004160D"/>
    <w:rsid w:val="00042128"/>
    <w:rsid w:val="00042311"/>
    <w:rsid w:val="00042458"/>
    <w:rsid w:val="000426C7"/>
    <w:rsid w:val="00043BCD"/>
    <w:rsid w:val="00043C41"/>
    <w:rsid w:val="000443C4"/>
    <w:rsid w:val="00044D1F"/>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B6D"/>
    <w:rsid w:val="00082CBF"/>
    <w:rsid w:val="00082DDC"/>
    <w:rsid w:val="00083976"/>
    <w:rsid w:val="0008711D"/>
    <w:rsid w:val="00087BE9"/>
    <w:rsid w:val="0009115C"/>
    <w:rsid w:val="00091BC6"/>
    <w:rsid w:val="000926B5"/>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2C87"/>
    <w:rsid w:val="000C4BE5"/>
    <w:rsid w:val="000C5C19"/>
    <w:rsid w:val="000C605D"/>
    <w:rsid w:val="000C7532"/>
    <w:rsid w:val="000D0913"/>
    <w:rsid w:val="000D133A"/>
    <w:rsid w:val="000D1467"/>
    <w:rsid w:val="000D1B3D"/>
    <w:rsid w:val="000D1BC0"/>
    <w:rsid w:val="000D3A4A"/>
    <w:rsid w:val="000D44EB"/>
    <w:rsid w:val="000D4764"/>
    <w:rsid w:val="000D4882"/>
    <w:rsid w:val="000D6310"/>
    <w:rsid w:val="000D69C4"/>
    <w:rsid w:val="000E0C49"/>
    <w:rsid w:val="000E13EA"/>
    <w:rsid w:val="000E169D"/>
    <w:rsid w:val="000E16FE"/>
    <w:rsid w:val="000E2370"/>
    <w:rsid w:val="000E2432"/>
    <w:rsid w:val="000E258A"/>
    <w:rsid w:val="000E2B7B"/>
    <w:rsid w:val="000E5C9A"/>
    <w:rsid w:val="000E629F"/>
    <w:rsid w:val="000E6AA6"/>
    <w:rsid w:val="000E6BCF"/>
    <w:rsid w:val="000E6C1C"/>
    <w:rsid w:val="000E725A"/>
    <w:rsid w:val="000E7BBF"/>
    <w:rsid w:val="000F0D82"/>
    <w:rsid w:val="000F17FA"/>
    <w:rsid w:val="000F1A91"/>
    <w:rsid w:val="000F3167"/>
    <w:rsid w:val="000F3E89"/>
    <w:rsid w:val="000F47CC"/>
    <w:rsid w:val="000F768E"/>
    <w:rsid w:val="000F7808"/>
    <w:rsid w:val="001003F7"/>
    <w:rsid w:val="00100E95"/>
    <w:rsid w:val="00101B6C"/>
    <w:rsid w:val="0010410A"/>
    <w:rsid w:val="001042FF"/>
    <w:rsid w:val="001047DF"/>
    <w:rsid w:val="00105FD4"/>
    <w:rsid w:val="0010742A"/>
    <w:rsid w:val="00107571"/>
    <w:rsid w:val="00107827"/>
    <w:rsid w:val="00107A7E"/>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09A8"/>
    <w:rsid w:val="001417DA"/>
    <w:rsid w:val="001419DD"/>
    <w:rsid w:val="00142B6E"/>
    <w:rsid w:val="00144152"/>
    <w:rsid w:val="001441A6"/>
    <w:rsid w:val="001441D1"/>
    <w:rsid w:val="00144473"/>
    <w:rsid w:val="0014732A"/>
    <w:rsid w:val="00147B2D"/>
    <w:rsid w:val="00151B3A"/>
    <w:rsid w:val="001521B3"/>
    <w:rsid w:val="00153DB6"/>
    <w:rsid w:val="00154753"/>
    <w:rsid w:val="001561F8"/>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67A1"/>
    <w:rsid w:val="00177A6C"/>
    <w:rsid w:val="001803A9"/>
    <w:rsid w:val="00180B00"/>
    <w:rsid w:val="001815E7"/>
    <w:rsid w:val="00182047"/>
    <w:rsid w:val="00182D36"/>
    <w:rsid w:val="00182E9E"/>
    <w:rsid w:val="001859A8"/>
    <w:rsid w:val="00185FCC"/>
    <w:rsid w:val="001860B4"/>
    <w:rsid w:val="00186BD6"/>
    <w:rsid w:val="00190D2A"/>
    <w:rsid w:val="00191432"/>
    <w:rsid w:val="00192C59"/>
    <w:rsid w:val="001936BA"/>
    <w:rsid w:val="00194639"/>
    <w:rsid w:val="00194E8E"/>
    <w:rsid w:val="001965D3"/>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D73"/>
    <w:rsid w:val="001C2401"/>
    <w:rsid w:val="001C2F0D"/>
    <w:rsid w:val="001C465F"/>
    <w:rsid w:val="001C6370"/>
    <w:rsid w:val="001C66A5"/>
    <w:rsid w:val="001C754F"/>
    <w:rsid w:val="001D0443"/>
    <w:rsid w:val="001D06D1"/>
    <w:rsid w:val="001D14F0"/>
    <w:rsid w:val="001D238D"/>
    <w:rsid w:val="001D3085"/>
    <w:rsid w:val="001D38BF"/>
    <w:rsid w:val="001D4546"/>
    <w:rsid w:val="001D55FC"/>
    <w:rsid w:val="001D61BA"/>
    <w:rsid w:val="001D6631"/>
    <w:rsid w:val="001D6E49"/>
    <w:rsid w:val="001D7CBB"/>
    <w:rsid w:val="001D7DDF"/>
    <w:rsid w:val="001E0FCD"/>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3ABC"/>
    <w:rsid w:val="00216ACA"/>
    <w:rsid w:val="00216B14"/>
    <w:rsid w:val="00217669"/>
    <w:rsid w:val="002178E1"/>
    <w:rsid w:val="0022196A"/>
    <w:rsid w:val="00221ECA"/>
    <w:rsid w:val="00222A01"/>
    <w:rsid w:val="00223EC9"/>
    <w:rsid w:val="00225F8D"/>
    <w:rsid w:val="00226611"/>
    <w:rsid w:val="002271E3"/>
    <w:rsid w:val="002310C3"/>
    <w:rsid w:val="00231981"/>
    <w:rsid w:val="00232DFB"/>
    <w:rsid w:val="0023431C"/>
    <w:rsid w:val="00235499"/>
    <w:rsid w:val="0023563F"/>
    <w:rsid w:val="00235A45"/>
    <w:rsid w:val="0023691E"/>
    <w:rsid w:val="002403AA"/>
    <w:rsid w:val="00241531"/>
    <w:rsid w:val="002427C9"/>
    <w:rsid w:val="002429EF"/>
    <w:rsid w:val="00244B07"/>
    <w:rsid w:val="00246544"/>
    <w:rsid w:val="00247906"/>
    <w:rsid w:val="00250E0D"/>
    <w:rsid w:val="00251110"/>
    <w:rsid w:val="0025334C"/>
    <w:rsid w:val="00254047"/>
    <w:rsid w:val="0025541A"/>
    <w:rsid w:val="00255819"/>
    <w:rsid w:val="0025595A"/>
    <w:rsid w:val="00255AB3"/>
    <w:rsid w:val="00255DBE"/>
    <w:rsid w:val="00260166"/>
    <w:rsid w:val="00261AF1"/>
    <w:rsid w:val="00261BF8"/>
    <w:rsid w:val="00263F7E"/>
    <w:rsid w:val="00264E03"/>
    <w:rsid w:val="002654C6"/>
    <w:rsid w:val="00265BE7"/>
    <w:rsid w:val="00265C42"/>
    <w:rsid w:val="00265EC8"/>
    <w:rsid w:val="002662DE"/>
    <w:rsid w:val="0026668B"/>
    <w:rsid w:val="00266D64"/>
    <w:rsid w:val="002674DF"/>
    <w:rsid w:val="00271263"/>
    <w:rsid w:val="002715ED"/>
    <w:rsid w:val="00272D05"/>
    <w:rsid w:val="0027301A"/>
    <w:rsid w:val="00273ED7"/>
    <w:rsid w:val="0027467E"/>
    <w:rsid w:val="00275C78"/>
    <w:rsid w:val="00276097"/>
    <w:rsid w:val="0027609D"/>
    <w:rsid w:val="002763E8"/>
    <w:rsid w:val="00276B3F"/>
    <w:rsid w:val="002819EE"/>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A6856"/>
    <w:rsid w:val="002B010A"/>
    <w:rsid w:val="002B063B"/>
    <w:rsid w:val="002B0EA4"/>
    <w:rsid w:val="002B1892"/>
    <w:rsid w:val="002B3298"/>
    <w:rsid w:val="002B33FB"/>
    <w:rsid w:val="002B3C1D"/>
    <w:rsid w:val="002B4B05"/>
    <w:rsid w:val="002B4D7D"/>
    <w:rsid w:val="002B4F49"/>
    <w:rsid w:val="002B5491"/>
    <w:rsid w:val="002B55BF"/>
    <w:rsid w:val="002B57AD"/>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0F7"/>
    <w:rsid w:val="002D632A"/>
    <w:rsid w:val="002D67E5"/>
    <w:rsid w:val="002D683D"/>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4F8"/>
    <w:rsid w:val="002F350D"/>
    <w:rsid w:val="002F433A"/>
    <w:rsid w:val="002F51B9"/>
    <w:rsid w:val="002F5FA4"/>
    <w:rsid w:val="002F6DF9"/>
    <w:rsid w:val="002F6F5F"/>
    <w:rsid w:val="002F7141"/>
    <w:rsid w:val="002F7D1A"/>
    <w:rsid w:val="003010C0"/>
    <w:rsid w:val="00301E68"/>
    <w:rsid w:val="003029DD"/>
    <w:rsid w:val="00303B60"/>
    <w:rsid w:val="0030663E"/>
    <w:rsid w:val="00307EED"/>
    <w:rsid w:val="00310310"/>
    <w:rsid w:val="00311A0C"/>
    <w:rsid w:val="00311AD6"/>
    <w:rsid w:val="00313867"/>
    <w:rsid w:val="003139B2"/>
    <w:rsid w:val="00313A42"/>
    <w:rsid w:val="00313A5E"/>
    <w:rsid w:val="00314A6B"/>
    <w:rsid w:val="00314B32"/>
    <w:rsid w:val="00315E11"/>
    <w:rsid w:val="00316840"/>
    <w:rsid w:val="00316B16"/>
    <w:rsid w:val="00320777"/>
    <w:rsid w:val="003215A4"/>
    <w:rsid w:val="00321D29"/>
    <w:rsid w:val="003252AD"/>
    <w:rsid w:val="003256A2"/>
    <w:rsid w:val="0032599E"/>
    <w:rsid w:val="00330546"/>
    <w:rsid w:val="00330FD6"/>
    <w:rsid w:val="00331FB1"/>
    <w:rsid w:val="003323D1"/>
    <w:rsid w:val="003341A1"/>
    <w:rsid w:val="00334429"/>
    <w:rsid w:val="003349D7"/>
    <w:rsid w:val="00334C5C"/>
    <w:rsid w:val="0033579D"/>
    <w:rsid w:val="00337DBA"/>
    <w:rsid w:val="003400F7"/>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9C"/>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DB4"/>
    <w:rsid w:val="00362E19"/>
    <w:rsid w:val="00364C36"/>
    <w:rsid w:val="00367B68"/>
    <w:rsid w:val="00370EF5"/>
    <w:rsid w:val="00371038"/>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37"/>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C4BEA"/>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A53"/>
    <w:rsid w:val="003E1E7D"/>
    <w:rsid w:val="003E2473"/>
    <w:rsid w:val="003E3015"/>
    <w:rsid w:val="003E3628"/>
    <w:rsid w:val="003E388D"/>
    <w:rsid w:val="003E4CF5"/>
    <w:rsid w:val="003E4E1E"/>
    <w:rsid w:val="003E52FE"/>
    <w:rsid w:val="003E589F"/>
    <w:rsid w:val="003E593F"/>
    <w:rsid w:val="003E715B"/>
    <w:rsid w:val="003E7882"/>
    <w:rsid w:val="003F04A3"/>
    <w:rsid w:val="003F0A69"/>
    <w:rsid w:val="003F0CF3"/>
    <w:rsid w:val="003F0EBC"/>
    <w:rsid w:val="003F17B1"/>
    <w:rsid w:val="003F375A"/>
    <w:rsid w:val="003F43C2"/>
    <w:rsid w:val="003F54E8"/>
    <w:rsid w:val="003F580F"/>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09D"/>
    <w:rsid w:val="004367ED"/>
    <w:rsid w:val="00436D8B"/>
    <w:rsid w:val="00437231"/>
    <w:rsid w:val="00437357"/>
    <w:rsid w:val="00437A42"/>
    <w:rsid w:val="00442699"/>
    <w:rsid w:val="00442CF2"/>
    <w:rsid w:val="00443B14"/>
    <w:rsid w:val="0044508D"/>
    <w:rsid w:val="0044588C"/>
    <w:rsid w:val="00446B46"/>
    <w:rsid w:val="004479F7"/>
    <w:rsid w:val="00447A3D"/>
    <w:rsid w:val="00447BDA"/>
    <w:rsid w:val="00450AFA"/>
    <w:rsid w:val="00450E61"/>
    <w:rsid w:val="00451F4A"/>
    <w:rsid w:val="0045207E"/>
    <w:rsid w:val="0045259B"/>
    <w:rsid w:val="00453FF9"/>
    <w:rsid w:val="00454199"/>
    <w:rsid w:val="0045492E"/>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587"/>
    <w:rsid w:val="00482759"/>
    <w:rsid w:val="0048287A"/>
    <w:rsid w:val="00483360"/>
    <w:rsid w:val="00483ED7"/>
    <w:rsid w:val="00484774"/>
    <w:rsid w:val="00484ADA"/>
    <w:rsid w:val="00484BA0"/>
    <w:rsid w:val="004851CA"/>
    <w:rsid w:val="004851DC"/>
    <w:rsid w:val="0048634E"/>
    <w:rsid w:val="00487900"/>
    <w:rsid w:val="00490454"/>
    <w:rsid w:val="0049175E"/>
    <w:rsid w:val="0049331C"/>
    <w:rsid w:val="004942BD"/>
    <w:rsid w:val="004943F4"/>
    <w:rsid w:val="00494DB8"/>
    <w:rsid w:val="0049649A"/>
    <w:rsid w:val="0049751D"/>
    <w:rsid w:val="004A0132"/>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96B"/>
    <w:rsid w:val="004C7CC3"/>
    <w:rsid w:val="004C7F7D"/>
    <w:rsid w:val="004D0064"/>
    <w:rsid w:val="004D09C0"/>
    <w:rsid w:val="004D2922"/>
    <w:rsid w:val="004D4143"/>
    <w:rsid w:val="004D5B5E"/>
    <w:rsid w:val="004D5E9B"/>
    <w:rsid w:val="004D69F2"/>
    <w:rsid w:val="004D6D27"/>
    <w:rsid w:val="004D7B8B"/>
    <w:rsid w:val="004D7D39"/>
    <w:rsid w:val="004E027A"/>
    <w:rsid w:val="004E16D2"/>
    <w:rsid w:val="004E1BD4"/>
    <w:rsid w:val="004E31DB"/>
    <w:rsid w:val="004E341C"/>
    <w:rsid w:val="004E55AA"/>
    <w:rsid w:val="004E5AB6"/>
    <w:rsid w:val="004E699C"/>
    <w:rsid w:val="004E6E74"/>
    <w:rsid w:val="004E762E"/>
    <w:rsid w:val="004E786D"/>
    <w:rsid w:val="004F1250"/>
    <w:rsid w:val="004F139A"/>
    <w:rsid w:val="004F16D7"/>
    <w:rsid w:val="004F1F4A"/>
    <w:rsid w:val="004F293F"/>
    <w:rsid w:val="004F294F"/>
    <w:rsid w:val="004F2A36"/>
    <w:rsid w:val="004F2E4E"/>
    <w:rsid w:val="004F484B"/>
    <w:rsid w:val="004F4BB0"/>
    <w:rsid w:val="004F4C3B"/>
    <w:rsid w:val="004F5889"/>
    <w:rsid w:val="004F5968"/>
    <w:rsid w:val="004F692E"/>
    <w:rsid w:val="004F6CB9"/>
    <w:rsid w:val="004F6E04"/>
    <w:rsid w:val="004F72E3"/>
    <w:rsid w:val="00500717"/>
    <w:rsid w:val="00500F1D"/>
    <w:rsid w:val="00501643"/>
    <w:rsid w:val="00501F7B"/>
    <w:rsid w:val="00502219"/>
    <w:rsid w:val="00502AC4"/>
    <w:rsid w:val="00502FFF"/>
    <w:rsid w:val="00503E12"/>
    <w:rsid w:val="00504027"/>
    <w:rsid w:val="00504047"/>
    <w:rsid w:val="005047D8"/>
    <w:rsid w:val="00504D6E"/>
    <w:rsid w:val="00505749"/>
    <w:rsid w:val="00506622"/>
    <w:rsid w:val="00506642"/>
    <w:rsid w:val="005070EB"/>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63A3"/>
    <w:rsid w:val="00527B0D"/>
    <w:rsid w:val="00527FCF"/>
    <w:rsid w:val="00530F20"/>
    <w:rsid w:val="005329A2"/>
    <w:rsid w:val="00532B07"/>
    <w:rsid w:val="00532C48"/>
    <w:rsid w:val="005332BB"/>
    <w:rsid w:val="00533C0F"/>
    <w:rsid w:val="005346C6"/>
    <w:rsid w:val="005349E8"/>
    <w:rsid w:val="0053564B"/>
    <w:rsid w:val="00535E85"/>
    <w:rsid w:val="00536150"/>
    <w:rsid w:val="00536C81"/>
    <w:rsid w:val="00536FB9"/>
    <w:rsid w:val="00537648"/>
    <w:rsid w:val="00541158"/>
    <w:rsid w:val="00541890"/>
    <w:rsid w:val="00541F35"/>
    <w:rsid w:val="00541F49"/>
    <w:rsid w:val="005432A9"/>
    <w:rsid w:val="00544D8F"/>
    <w:rsid w:val="0054552D"/>
    <w:rsid w:val="005464B2"/>
    <w:rsid w:val="00547043"/>
    <w:rsid w:val="005472DC"/>
    <w:rsid w:val="00550C48"/>
    <w:rsid w:val="00550CC4"/>
    <w:rsid w:val="00551397"/>
    <w:rsid w:val="00551A39"/>
    <w:rsid w:val="00551BF4"/>
    <w:rsid w:val="00551CAF"/>
    <w:rsid w:val="005521E7"/>
    <w:rsid w:val="00552573"/>
    <w:rsid w:val="00553BF4"/>
    <w:rsid w:val="00553EFA"/>
    <w:rsid w:val="00554A99"/>
    <w:rsid w:val="0055670C"/>
    <w:rsid w:val="00557663"/>
    <w:rsid w:val="00560E38"/>
    <w:rsid w:val="00561030"/>
    <w:rsid w:val="00562105"/>
    <w:rsid w:val="005639CD"/>
    <w:rsid w:val="005639DB"/>
    <w:rsid w:val="00563C35"/>
    <w:rsid w:val="00564561"/>
    <w:rsid w:val="00564BC6"/>
    <w:rsid w:val="00564C77"/>
    <w:rsid w:val="00567E55"/>
    <w:rsid w:val="00570A09"/>
    <w:rsid w:val="00572345"/>
    <w:rsid w:val="005729E3"/>
    <w:rsid w:val="00574D6E"/>
    <w:rsid w:val="005754A7"/>
    <w:rsid w:val="0057569C"/>
    <w:rsid w:val="005758DD"/>
    <w:rsid w:val="00575DD6"/>
    <w:rsid w:val="00576225"/>
    <w:rsid w:val="005765F0"/>
    <w:rsid w:val="00576845"/>
    <w:rsid w:val="00576D91"/>
    <w:rsid w:val="00577502"/>
    <w:rsid w:val="00577C43"/>
    <w:rsid w:val="00577E0F"/>
    <w:rsid w:val="00577E53"/>
    <w:rsid w:val="005802F6"/>
    <w:rsid w:val="00581503"/>
    <w:rsid w:val="00581A82"/>
    <w:rsid w:val="005821D2"/>
    <w:rsid w:val="005827C9"/>
    <w:rsid w:val="00583012"/>
    <w:rsid w:val="005848F5"/>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911"/>
    <w:rsid w:val="00597EB4"/>
    <w:rsid w:val="005A130A"/>
    <w:rsid w:val="005A1EA6"/>
    <w:rsid w:val="005A1F22"/>
    <w:rsid w:val="005A3B96"/>
    <w:rsid w:val="005A4C52"/>
    <w:rsid w:val="005A519A"/>
    <w:rsid w:val="005A53FC"/>
    <w:rsid w:val="005A641E"/>
    <w:rsid w:val="005A6B8B"/>
    <w:rsid w:val="005A6FB2"/>
    <w:rsid w:val="005B0AA0"/>
    <w:rsid w:val="005B0C9F"/>
    <w:rsid w:val="005B1861"/>
    <w:rsid w:val="005B2BDA"/>
    <w:rsid w:val="005B3F23"/>
    <w:rsid w:val="005B5E91"/>
    <w:rsid w:val="005B60E7"/>
    <w:rsid w:val="005B61A9"/>
    <w:rsid w:val="005C170A"/>
    <w:rsid w:val="005C18AB"/>
    <w:rsid w:val="005C1E02"/>
    <w:rsid w:val="005C258C"/>
    <w:rsid w:val="005C32EF"/>
    <w:rsid w:val="005C3697"/>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5A0B"/>
    <w:rsid w:val="005E6A76"/>
    <w:rsid w:val="005E70C8"/>
    <w:rsid w:val="005E7117"/>
    <w:rsid w:val="005E73BB"/>
    <w:rsid w:val="005E73C0"/>
    <w:rsid w:val="005E7FA8"/>
    <w:rsid w:val="005F1484"/>
    <w:rsid w:val="005F2453"/>
    <w:rsid w:val="005F2DCF"/>
    <w:rsid w:val="005F3221"/>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2C8"/>
    <w:rsid w:val="0061354B"/>
    <w:rsid w:val="00613AC8"/>
    <w:rsid w:val="00614B31"/>
    <w:rsid w:val="00614D1B"/>
    <w:rsid w:val="00615A6E"/>
    <w:rsid w:val="00616673"/>
    <w:rsid w:val="00617410"/>
    <w:rsid w:val="006177A1"/>
    <w:rsid w:val="00617C3C"/>
    <w:rsid w:val="006204DE"/>
    <w:rsid w:val="00620899"/>
    <w:rsid w:val="00620924"/>
    <w:rsid w:val="00622EC5"/>
    <w:rsid w:val="0062478A"/>
    <w:rsid w:val="00624DC9"/>
    <w:rsid w:val="006251B3"/>
    <w:rsid w:val="00625814"/>
    <w:rsid w:val="00625F88"/>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A58"/>
    <w:rsid w:val="00647EA7"/>
    <w:rsid w:val="006503D9"/>
    <w:rsid w:val="00651529"/>
    <w:rsid w:val="00651C2C"/>
    <w:rsid w:val="0065345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87B3C"/>
    <w:rsid w:val="0069044A"/>
    <w:rsid w:val="00690BA5"/>
    <w:rsid w:val="006914B3"/>
    <w:rsid w:val="006929E4"/>
    <w:rsid w:val="00692B2F"/>
    <w:rsid w:val="00693285"/>
    <w:rsid w:val="00693449"/>
    <w:rsid w:val="0069383D"/>
    <w:rsid w:val="00693E34"/>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1A59"/>
    <w:rsid w:val="006B1FE1"/>
    <w:rsid w:val="006B2294"/>
    <w:rsid w:val="006B2427"/>
    <w:rsid w:val="006B26D1"/>
    <w:rsid w:val="006B4498"/>
    <w:rsid w:val="006B44E4"/>
    <w:rsid w:val="006B4923"/>
    <w:rsid w:val="006B5705"/>
    <w:rsid w:val="006B5A57"/>
    <w:rsid w:val="006B6448"/>
    <w:rsid w:val="006B7AEB"/>
    <w:rsid w:val="006C02BE"/>
    <w:rsid w:val="006C0A31"/>
    <w:rsid w:val="006C0DCB"/>
    <w:rsid w:val="006C16D4"/>
    <w:rsid w:val="006C208C"/>
    <w:rsid w:val="006C3A7E"/>
    <w:rsid w:val="006C5EFA"/>
    <w:rsid w:val="006C61CF"/>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0A56"/>
    <w:rsid w:val="007013E8"/>
    <w:rsid w:val="00701788"/>
    <w:rsid w:val="007036E2"/>
    <w:rsid w:val="0070370B"/>
    <w:rsid w:val="00703859"/>
    <w:rsid w:val="00703B5E"/>
    <w:rsid w:val="00705924"/>
    <w:rsid w:val="00707D12"/>
    <w:rsid w:val="00710620"/>
    <w:rsid w:val="007110C3"/>
    <w:rsid w:val="007115B6"/>
    <w:rsid w:val="00711789"/>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470E"/>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0F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178"/>
    <w:rsid w:val="007B3E2E"/>
    <w:rsid w:val="007B6B57"/>
    <w:rsid w:val="007B6C59"/>
    <w:rsid w:val="007B7B12"/>
    <w:rsid w:val="007B7BF0"/>
    <w:rsid w:val="007C1804"/>
    <w:rsid w:val="007C2682"/>
    <w:rsid w:val="007C2935"/>
    <w:rsid w:val="007C2E69"/>
    <w:rsid w:val="007C6262"/>
    <w:rsid w:val="007C65C6"/>
    <w:rsid w:val="007C734D"/>
    <w:rsid w:val="007D0770"/>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65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39F2"/>
    <w:rsid w:val="0084523B"/>
    <w:rsid w:val="0084631F"/>
    <w:rsid w:val="0084651D"/>
    <w:rsid w:val="0084685A"/>
    <w:rsid w:val="00847019"/>
    <w:rsid w:val="008475DA"/>
    <w:rsid w:val="00847954"/>
    <w:rsid w:val="00852E50"/>
    <w:rsid w:val="0085343A"/>
    <w:rsid w:val="00853598"/>
    <w:rsid w:val="00853779"/>
    <w:rsid w:val="0085384B"/>
    <w:rsid w:val="00853BD4"/>
    <w:rsid w:val="00854239"/>
    <w:rsid w:val="0085675C"/>
    <w:rsid w:val="00857034"/>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363"/>
    <w:rsid w:val="00870912"/>
    <w:rsid w:val="00870A50"/>
    <w:rsid w:val="00871006"/>
    <w:rsid w:val="008710A9"/>
    <w:rsid w:val="00871543"/>
    <w:rsid w:val="00872190"/>
    <w:rsid w:val="008737C6"/>
    <w:rsid w:val="00873F6E"/>
    <w:rsid w:val="00874BDF"/>
    <w:rsid w:val="008751E8"/>
    <w:rsid w:val="008757CD"/>
    <w:rsid w:val="00875825"/>
    <w:rsid w:val="00875D8F"/>
    <w:rsid w:val="00876981"/>
    <w:rsid w:val="00876D91"/>
    <w:rsid w:val="00880706"/>
    <w:rsid w:val="00880B1D"/>
    <w:rsid w:val="00881F4E"/>
    <w:rsid w:val="008820DC"/>
    <w:rsid w:val="008830AD"/>
    <w:rsid w:val="0088369E"/>
    <w:rsid w:val="008836D4"/>
    <w:rsid w:val="008856F0"/>
    <w:rsid w:val="00885974"/>
    <w:rsid w:val="00885E10"/>
    <w:rsid w:val="0088686C"/>
    <w:rsid w:val="008868D4"/>
    <w:rsid w:val="008869D5"/>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4BE"/>
    <w:rsid w:val="008B0640"/>
    <w:rsid w:val="008B551E"/>
    <w:rsid w:val="008B6142"/>
    <w:rsid w:val="008C0DCC"/>
    <w:rsid w:val="008C1A90"/>
    <w:rsid w:val="008C1DB4"/>
    <w:rsid w:val="008C360D"/>
    <w:rsid w:val="008C3EB4"/>
    <w:rsid w:val="008C3ECB"/>
    <w:rsid w:val="008C4FD7"/>
    <w:rsid w:val="008C510C"/>
    <w:rsid w:val="008C616A"/>
    <w:rsid w:val="008C6F91"/>
    <w:rsid w:val="008C70FF"/>
    <w:rsid w:val="008D02F3"/>
    <w:rsid w:val="008D0AAA"/>
    <w:rsid w:val="008D107B"/>
    <w:rsid w:val="008D16C6"/>
    <w:rsid w:val="008D2233"/>
    <w:rsid w:val="008D23CB"/>
    <w:rsid w:val="008D3011"/>
    <w:rsid w:val="008D30DF"/>
    <w:rsid w:val="008D385F"/>
    <w:rsid w:val="008D446D"/>
    <w:rsid w:val="008D4524"/>
    <w:rsid w:val="008D4DD1"/>
    <w:rsid w:val="008D54F5"/>
    <w:rsid w:val="008D61D3"/>
    <w:rsid w:val="008D7D12"/>
    <w:rsid w:val="008E0447"/>
    <w:rsid w:val="008E08A0"/>
    <w:rsid w:val="008E09F5"/>
    <w:rsid w:val="008E121F"/>
    <w:rsid w:val="008E193B"/>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D3B"/>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1E5E"/>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3BFB"/>
    <w:rsid w:val="00944B2E"/>
    <w:rsid w:val="00944B9A"/>
    <w:rsid w:val="00944F1B"/>
    <w:rsid w:val="009451D1"/>
    <w:rsid w:val="00945309"/>
    <w:rsid w:val="00945432"/>
    <w:rsid w:val="009460AE"/>
    <w:rsid w:val="00947090"/>
    <w:rsid w:val="00947C17"/>
    <w:rsid w:val="00947D52"/>
    <w:rsid w:val="00950F28"/>
    <w:rsid w:val="0095157D"/>
    <w:rsid w:val="00953EC2"/>
    <w:rsid w:val="00954F22"/>
    <w:rsid w:val="00957916"/>
    <w:rsid w:val="0096024D"/>
    <w:rsid w:val="0096123E"/>
    <w:rsid w:val="009613B0"/>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7DC"/>
    <w:rsid w:val="00986183"/>
    <w:rsid w:val="00986BF1"/>
    <w:rsid w:val="00986DFE"/>
    <w:rsid w:val="0099140A"/>
    <w:rsid w:val="00993EE6"/>
    <w:rsid w:val="009958E1"/>
    <w:rsid w:val="00995D59"/>
    <w:rsid w:val="009972CB"/>
    <w:rsid w:val="009A01EF"/>
    <w:rsid w:val="009A0540"/>
    <w:rsid w:val="009A1625"/>
    <w:rsid w:val="009A2823"/>
    <w:rsid w:val="009A3514"/>
    <w:rsid w:val="009A36B1"/>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5018"/>
    <w:rsid w:val="009C6362"/>
    <w:rsid w:val="009C6687"/>
    <w:rsid w:val="009C6E50"/>
    <w:rsid w:val="009C7255"/>
    <w:rsid w:val="009C7675"/>
    <w:rsid w:val="009D024C"/>
    <w:rsid w:val="009D25A1"/>
    <w:rsid w:val="009D3199"/>
    <w:rsid w:val="009D4B94"/>
    <w:rsid w:val="009D71F2"/>
    <w:rsid w:val="009D791D"/>
    <w:rsid w:val="009E2904"/>
    <w:rsid w:val="009E3000"/>
    <w:rsid w:val="009E5979"/>
    <w:rsid w:val="009E5A12"/>
    <w:rsid w:val="009E5CC9"/>
    <w:rsid w:val="009E5CF4"/>
    <w:rsid w:val="009E5E94"/>
    <w:rsid w:val="009E6402"/>
    <w:rsid w:val="009E7833"/>
    <w:rsid w:val="009F09BB"/>
    <w:rsid w:val="009F0B06"/>
    <w:rsid w:val="009F1EA0"/>
    <w:rsid w:val="009F2167"/>
    <w:rsid w:val="009F3034"/>
    <w:rsid w:val="009F3597"/>
    <w:rsid w:val="009F379E"/>
    <w:rsid w:val="009F425C"/>
    <w:rsid w:val="009F43A7"/>
    <w:rsid w:val="009F4844"/>
    <w:rsid w:val="009F4BAB"/>
    <w:rsid w:val="009F5EE4"/>
    <w:rsid w:val="009F6228"/>
    <w:rsid w:val="00A0050E"/>
    <w:rsid w:val="00A01685"/>
    <w:rsid w:val="00A01751"/>
    <w:rsid w:val="00A02204"/>
    <w:rsid w:val="00A026D0"/>
    <w:rsid w:val="00A02D60"/>
    <w:rsid w:val="00A03D66"/>
    <w:rsid w:val="00A04536"/>
    <w:rsid w:val="00A04C80"/>
    <w:rsid w:val="00A04E6B"/>
    <w:rsid w:val="00A055CA"/>
    <w:rsid w:val="00A06776"/>
    <w:rsid w:val="00A07652"/>
    <w:rsid w:val="00A106C7"/>
    <w:rsid w:val="00A112ED"/>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30"/>
    <w:rsid w:val="00A23C9C"/>
    <w:rsid w:val="00A23DCD"/>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26B2"/>
    <w:rsid w:val="00A5409D"/>
    <w:rsid w:val="00A545C4"/>
    <w:rsid w:val="00A555A5"/>
    <w:rsid w:val="00A570A7"/>
    <w:rsid w:val="00A5723B"/>
    <w:rsid w:val="00A606EF"/>
    <w:rsid w:val="00A60F11"/>
    <w:rsid w:val="00A614E3"/>
    <w:rsid w:val="00A61E04"/>
    <w:rsid w:val="00A6230E"/>
    <w:rsid w:val="00A62493"/>
    <w:rsid w:val="00A6277C"/>
    <w:rsid w:val="00A63490"/>
    <w:rsid w:val="00A63D34"/>
    <w:rsid w:val="00A6613B"/>
    <w:rsid w:val="00A66229"/>
    <w:rsid w:val="00A664ED"/>
    <w:rsid w:val="00A66EA0"/>
    <w:rsid w:val="00A67A7C"/>
    <w:rsid w:val="00A7228F"/>
    <w:rsid w:val="00A72531"/>
    <w:rsid w:val="00A7381D"/>
    <w:rsid w:val="00A756B5"/>
    <w:rsid w:val="00A75A60"/>
    <w:rsid w:val="00A77E6F"/>
    <w:rsid w:val="00A77EC4"/>
    <w:rsid w:val="00A80D10"/>
    <w:rsid w:val="00A819EB"/>
    <w:rsid w:val="00A81DAF"/>
    <w:rsid w:val="00A82205"/>
    <w:rsid w:val="00A85844"/>
    <w:rsid w:val="00A86CE1"/>
    <w:rsid w:val="00A86DEF"/>
    <w:rsid w:val="00A90486"/>
    <w:rsid w:val="00A91D26"/>
    <w:rsid w:val="00A923D0"/>
    <w:rsid w:val="00A92B8B"/>
    <w:rsid w:val="00A931BD"/>
    <w:rsid w:val="00A93811"/>
    <w:rsid w:val="00A94440"/>
    <w:rsid w:val="00A9453A"/>
    <w:rsid w:val="00A96EC3"/>
    <w:rsid w:val="00A979E3"/>
    <w:rsid w:val="00A97A2C"/>
    <w:rsid w:val="00A97EB7"/>
    <w:rsid w:val="00AA1077"/>
    <w:rsid w:val="00AA1B71"/>
    <w:rsid w:val="00AA3540"/>
    <w:rsid w:val="00AA4644"/>
    <w:rsid w:val="00AA4896"/>
    <w:rsid w:val="00AA4CD4"/>
    <w:rsid w:val="00AA6089"/>
    <w:rsid w:val="00AB064B"/>
    <w:rsid w:val="00AB06FF"/>
    <w:rsid w:val="00AB0DD3"/>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1FD6"/>
    <w:rsid w:val="00AD2FB1"/>
    <w:rsid w:val="00AD383B"/>
    <w:rsid w:val="00AD55C9"/>
    <w:rsid w:val="00AD5BC5"/>
    <w:rsid w:val="00AD607F"/>
    <w:rsid w:val="00AD69B4"/>
    <w:rsid w:val="00AD6A57"/>
    <w:rsid w:val="00AD72F7"/>
    <w:rsid w:val="00AE06F0"/>
    <w:rsid w:val="00AE2687"/>
    <w:rsid w:val="00AE2A54"/>
    <w:rsid w:val="00AE4052"/>
    <w:rsid w:val="00AE4961"/>
    <w:rsid w:val="00AE4F36"/>
    <w:rsid w:val="00AF057E"/>
    <w:rsid w:val="00AF2E63"/>
    <w:rsid w:val="00AF3736"/>
    <w:rsid w:val="00AF3BFB"/>
    <w:rsid w:val="00AF420B"/>
    <w:rsid w:val="00AF5017"/>
    <w:rsid w:val="00AF713C"/>
    <w:rsid w:val="00AF74DB"/>
    <w:rsid w:val="00B003E2"/>
    <w:rsid w:val="00B01148"/>
    <w:rsid w:val="00B013A6"/>
    <w:rsid w:val="00B04E25"/>
    <w:rsid w:val="00B05915"/>
    <w:rsid w:val="00B065F4"/>
    <w:rsid w:val="00B06C76"/>
    <w:rsid w:val="00B07385"/>
    <w:rsid w:val="00B0760A"/>
    <w:rsid w:val="00B07928"/>
    <w:rsid w:val="00B100D1"/>
    <w:rsid w:val="00B10FB8"/>
    <w:rsid w:val="00B1188E"/>
    <w:rsid w:val="00B11A99"/>
    <w:rsid w:val="00B12A65"/>
    <w:rsid w:val="00B140F5"/>
    <w:rsid w:val="00B14E12"/>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6D64"/>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4410"/>
    <w:rsid w:val="00B5559F"/>
    <w:rsid w:val="00B5563C"/>
    <w:rsid w:val="00B55BC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1EF"/>
    <w:rsid w:val="00B733A1"/>
    <w:rsid w:val="00B73781"/>
    <w:rsid w:val="00B748AB"/>
    <w:rsid w:val="00B74A3D"/>
    <w:rsid w:val="00B76546"/>
    <w:rsid w:val="00B76DB6"/>
    <w:rsid w:val="00B773FC"/>
    <w:rsid w:val="00B813F1"/>
    <w:rsid w:val="00B81902"/>
    <w:rsid w:val="00B82577"/>
    <w:rsid w:val="00B82BA1"/>
    <w:rsid w:val="00B83207"/>
    <w:rsid w:val="00B835A0"/>
    <w:rsid w:val="00B85046"/>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0B95"/>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2F7"/>
    <w:rsid w:val="00BE1BF3"/>
    <w:rsid w:val="00BE2746"/>
    <w:rsid w:val="00BE30B6"/>
    <w:rsid w:val="00BE3418"/>
    <w:rsid w:val="00BE52B2"/>
    <w:rsid w:val="00BE64E9"/>
    <w:rsid w:val="00BE7611"/>
    <w:rsid w:val="00BF0EDF"/>
    <w:rsid w:val="00BF131C"/>
    <w:rsid w:val="00BF2FFB"/>
    <w:rsid w:val="00BF32BD"/>
    <w:rsid w:val="00BF3863"/>
    <w:rsid w:val="00BF396E"/>
    <w:rsid w:val="00BF3D8C"/>
    <w:rsid w:val="00BF45CF"/>
    <w:rsid w:val="00BF4A3F"/>
    <w:rsid w:val="00BF6171"/>
    <w:rsid w:val="00BF6ACB"/>
    <w:rsid w:val="00BF6BE5"/>
    <w:rsid w:val="00BF6C53"/>
    <w:rsid w:val="00C00560"/>
    <w:rsid w:val="00C00AD3"/>
    <w:rsid w:val="00C02879"/>
    <w:rsid w:val="00C02F52"/>
    <w:rsid w:val="00C03480"/>
    <w:rsid w:val="00C03A3A"/>
    <w:rsid w:val="00C0408B"/>
    <w:rsid w:val="00C041EE"/>
    <w:rsid w:val="00C04247"/>
    <w:rsid w:val="00C053D5"/>
    <w:rsid w:val="00C06479"/>
    <w:rsid w:val="00C066AF"/>
    <w:rsid w:val="00C06757"/>
    <w:rsid w:val="00C06CBF"/>
    <w:rsid w:val="00C07134"/>
    <w:rsid w:val="00C0730D"/>
    <w:rsid w:val="00C1043C"/>
    <w:rsid w:val="00C11964"/>
    <w:rsid w:val="00C11BCF"/>
    <w:rsid w:val="00C12704"/>
    <w:rsid w:val="00C12CA9"/>
    <w:rsid w:val="00C12E12"/>
    <w:rsid w:val="00C12F8F"/>
    <w:rsid w:val="00C1364F"/>
    <w:rsid w:val="00C13D44"/>
    <w:rsid w:val="00C14EDA"/>
    <w:rsid w:val="00C152DC"/>
    <w:rsid w:val="00C16D55"/>
    <w:rsid w:val="00C176E5"/>
    <w:rsid w:val="00C17902"/>
    <w:rsid w:val="00C21C81"/>
    <w:rsid w:val="00C240C2"/>
    <w:rsid w:val="00C241F1"/>
    <w:rsid w:val="00C24F6E"/>
    <w:rsid w:val="00C25465"/>
    <w:rsid w:val="00C25749"/>
    <w:rsid w:val="00C2602F"/>
    <w:rsid w:val="00C26418"/>
    <w:rsid w:val="00C27322"/>
    <w:rsid w:val="00C27B67"/>
    <w:rsid w:val="00C30FBC"/>
    <w:rsid w:val="00C32714"/>
    <w:rsid w:val="00C32F6D"/>
    <w:rsid w:val="00C3313B"/>
    <w:rsid w:val="00C336BD"/>
    <w:rsid w:val="00C33D53"/>
    <w:rsid w:val="00C33E19"/>
    <w:rsid w:val="00C355FC"/>
    <w:rsid w:val="00C35ACF"/>
    <w:rsid w:val="00C36B09"/>
    <w:rsid w:val="00C36C15"/>
    <w:rsid w:val="00C36EB8"/>
    <w:rsid w:val="00C37492"/>
    <w:rsid w:val="00C40932"/>
    <w:rsid w:val="00C40DC4"/>
    <w:rsid w:val="00C4117F"/>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26E3"/>
    <w:rsid w:val="00C64B58"/>
    <w:rsid w:val="00C658A6"/>
    <w:rsid w:val="00C659CB"/>
    <w:rsid w:val="00C660A7"/>
    <w:rsid w:val="00C66231"/>
    <w:rsid w:val="00C67455"/>
    <w:rsid w:val="00C67A38"/>
    <w:rsid w:val="00C67B68"/>
    <w:rsid w:val="00C706A7"/>
    <w:rsid w:val="00C70D48"/>
    <w:rsid w:val="00C71339"/>
    <w:rsid w:val="00C732FC"/>
    <w:rsid w:val="00C74986"/>
    <w:rsid w:val="00C75CA2"/>
    <w:rsid w:val="00C7613A"/>
    <w:rsid w:val="00C766CC"/>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94F"/>
    <w:rsid w:val="00C84D53"/>
    <w:rsid w:val="00C85EE9"/>
    <w:rsid w:val="00C86063"/>
    <w:rsid w:val="00C864DE"/>
    <w:rsid w:val="00C86D3D"/>
    <w:rsid w:val="00C872C1"/>
    <w:rsid w:val="00C87805"/>
    <w:rsid w:val="00C90090"/>
    <w:rsid w:val="00C9025B"/>
    <w:rsid w:val="00C90BB6"/>
    <w:rsid w:val="00C910AC"/>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AA0"/>
    <w:rsid w:val="00CC0B2E"/>
    <w:rsid w:val="00CC0E3E"/>
    <w:rsid w:val="00CC1BCA"/>
    <w:rsid w:val="00CC28D7"/>
    <w:rsid w:val="00CC28ED"/>
    <w:rsid w:val="00CC396D"/>
    <w:rsid w:val="00CC5578"/>
    <w:rsid w:val="00CC5619"/>
    <w:rsid w:val="00CC57F0"/>
    <w:rsid w:val="00CC5D72"/>
    <w:rsid w:val="00CC62AE"/>
    <w:rsid w:val="00CC641C"/>
    <w:rsid w:val="00CC6E7A"/>
    <w:rsid w:val="00CD2A59"/>
    <w:rsid w:val="00CD2B3B"/>
    <w:rsid w:val="00CD4491"/>
    <w:rsid w:val="00CD5725"/>
    <w:rsid w:val="00CD5ACB"/>
    <w:rsid w:val="00CD6435"/>
    <w:rsid w:val="00CD6C6A"/>
    <w:rsid w:val="00CD7C35"/>
    <w:rsid w:val="00CD7E9B"/>
    <w:rsid w:val="00CE13CE"/>
    <w:rsid w:val="00CE147E"/>
    <w:rsid w:val="00CE21FE"/>
    <w:rsid w:val="00CE2F6F"/>
    <w:rsid w:val="00CE33CF"/>
    <w:rsid w:val="00CE37B0"/>
    <w:rsid w:val="00CE42E4"/>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454D"/>
    <w:rsid w:val="00D15B6E"/>
    <w:rsid w:val="00D15D25"/>
    <w:rsid w:val="00D16424"/>
    <w:rsid w:val="00D16A69"/>
    <w:rsid w:val="00D171FC"/>
    <w:rsid w:val="00D20AAF"/>
    <w:rsid w:val="00D20FC4"/>
    <w:rsid w:val="00D214A8"/>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82E"/>
    <w:rsid w:val="00D50A59"/>
    <w:rsid w:val="00D5215B"/>
    <w:rsid w:val="00D5267E"/>
    <w:rsid w:val="00D52A4A"/>
    <w:rsid w:val="00D53060"/>
    <w:rsid w:val="00D532C7"/>
    <w:rsid w:val="00D53BAE"/>
    <w:rsid w:val="00D53F04"/>
    <w:rsid w:val="00D54B38"/>
    <w:rsid w:val="00D55E51"/>
    <w:rsid w:val="00D5607E"/>
    <w:rsid w:val="00D608E2"/>
    <w:rsid w:val="00D608F8"/>
    <w:rsid w:val="00D60ED5"/>
    <w:rsid w:val="00D6175E"/>
    <w:rsid w:val="00D618F5"/>
    <w:rsid w:val="00D6248C"/>
    <w:rsid w:val="00D62E22"/>
    <w:rsid w:val="00D632E3"/>
    <w:rsid w:val="00D64AA7"/>
    <w:rsid w:val="00D65D84"/>
    <w:rsid w:val="00D66871"/>
    <w:rsid w:val="00D66BE1"/>
    <w:rsid w:val="00D671F3"/>
    <w:rsid w:val="00D70233"/>
    <w:rsid w:val="00D738B8"/>
    <w:rsid w:val="00D7406D"/>
    <w:rsid w:val="00D74DE8"/>
    <w:rsid w:val="00D74FC9"/>
    <w:rsid w:val="00D759B4"/>
    <w:rsid w:val="00D76361"/>
    <w:rsid w:val="00D76481"/>
    <w:rsid w:val="00D76733"/>
    <w:rsid w:val="00D77963"/>
    <w:rsid w:val="00D8063F"/>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8BB"/>
    <w:rsid w:val="00D95B3B"/>
    <w:rsid w:val="00D95EE7"/>
    <w:rsid w:val="00D96A2E"/>
    <w:rsid w:val="00DA0490"/>
    <w:rsid w:val="00DA3BF3"/>
    <w:rsid w:val="00DA3CD9"/>
    <w:rsid w:val="00DA4F67"/>
    <w:rsid w:val="00DA5108"/>
    <w:rsid w:val="00DA5154"/>
    <w:rsid w:val="00DA5572"/>
    <w:rsid w:val="00DA5EA2"/>
    <w:rsid w:val="00DA6600"/>
    <w:rsid w:val="00DA6903"/>
    <w:rsid w:val="00DA7440"/>
    <w:rsid w:val="00DA7B05"/>
    <w:rsid w:val="00DB08C7"/>
    <w:rsid w:val="00DB0C96"/>
    <w:rsid w:val="00DB293B"/>
    <w:rsid w:val="00DB3033"/>
    <w:rsid w:val="00DB4236"/>
    <w:rsid w:val="00DB4DA5"/>
    <w:rsid w:val="00DB5C98"/>
    <w:rsid w:val="00DB7987"/>
    <w:rsid w:val="00DC0ED5"/>
    <w:rsid w:val="00DC1273"/>
    <w:rsid w:val="00DC1330"/>
    <w:rsid w:val="00DC17B9"/>
    <w:rsid w:val="00DC1C79"/>
    <w:rsid w:val="00DC2576"/>
    <w:rsid w:val="00DC274F"/>
    <w:rsid w:val="00DC2BB3"/>
    <w:rsid w:val="00DC300F"/>
    <w:rsid w:val="00DC311D"/>
    <w:rsid w:val="00DC3680"/>
    <w:rsid w:val="00DC3ABD"/>
    <w:rsid w:val="00DC4853"/>
    <w:rsid w:val="00DC7483"/>
    <w:rsid w:val="00DC7DE8"/>
    <w:rsid w:val="00DD01A4"/>
    <w:rsid w:val="00DD24D1"/>
    <w:rsid w:val="00DD3539"/>
    <w:rsid w:val="00DD4376"/>
    <w:rsid w:val="00DD46AE"/>
    <w:rsid w:val="00DD4AB6"/>
    <w:rsid w:val="00DD4D4B"/>
    <w:rsid w:val="00DD64A0"/>
    <w:rsid w:val="00DD6B61"/>
    <w:rsid w:val="00DD70F8"/>
    <w:rsid w:val="00DD7803"/>
    <w:rsid w:val="00DD79D1"/>
    <w:rsid w:val="00DE275D"/>
    <w:rsid w:val="00DE2CD3"/>
    <w:rsid w:val="00DE36C6"/>
    <w:rsid w:val="00DE36DB"/>
    <w:rsid w:val="00DE554B"/>
    <w:rsid w:val="00DE72EF"/>
    <w:rsid w:val="00DE73B9"/>
    <w:rsid w:val="00DE7502"/>
    <w:rsid w:val="00DE753C"/>
    <w:rsid w:val="00DE7985"/>
    <w:rsid w:val="00DF171D"/>
    <w:rsid w:val="00DF2113"/>
    <w:rsid w:val="00DF23AF"/>
    <w:rsid w:val="00DF255C"/>
    <w:rsid w:val="00DF2AF0"/>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B6"/>
    <w:rsid w:val="00E13FC4"/>
    <w:rsid w:val="00E172BD"/>
    <w:rsid w:val="00E206A4"/>
    <w:rsid w:val="00E22970"/>
    <w:rsid w:val="00E22D73"/>
    <w:rsid w:val="00E23250"/>
    <w:rsid w:val="00E23A29"/>
    <w:rsid w:val="00E244E5"/>
    <w:rsid w:val="00E25389"/>
    <w:rsid w:val="00E2545B"/>
    <w:rsid w:val="00E25C90"/>
    <w:rsid w:val="00E25F76"/>
    <w:rsid w:val="00E26BE2"/>
    <w:rsid w:val="00E26E18"/>
    <w:rsid w:val="00E27C30"/>
    <w:rsid w:val="00E31553"/>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2B49"/>
    <w:rsid w:val="00E7306C"/>
    <w:rsid w:val="00E734AD"/>
    <w:rsid w:val="00E7476A"/>
    <w:rsid w:val="00E74CAC"/>
    <w:rsid w:val="00E759EC"/>
    <w:rsid w:val="00E75B23"/>
    <w:rsid w:val="00E75D40"/>
    <w:rsid w:val="00E75E72"/>
    <w:rsid w:val="00E765D7"/>
    <w:rsid w:val="00E77E8A"/>
    <w:rsid w:val="00E77EBF"/>
    <w:rsid w:val="00E806C2"/>
    <w:rsid w:val="00E82232"/>
    <w:rsid w:val="00E82B95"/>
    <w:rsid w:val="00E84D5C"/>
    <w:rsid w:val="00E853C7"/>
    <w:rsid w:val="00E86445"/>
    <w:rsid w:val="00E867B0"/>
    <w:rsid w:val="00E867E3"/>
    <w:rsid w:val="00E90CA7"/>
    <w:rsid w:val="00E91290"/>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39ED"/>
    <w:rsid w:val="00EB5A3C"/>
    <w:rsid w:val="00EB5C64"/>
    <w:rsid w:val="00EB6848"/>
    <w:rsid w:val="00EC00EB"/>
    <w:rsid w:val="00EC018B"/>
    <w:rsid w:val="00EC1105"/>
    <w:rsid w:val="00EC1A98"/>
    <w:rsid w:val="00EC237D"/>
    <w:rsid w:val="00EC3214"/>
    <w:rsid w:val="00EC3564"/>
    <w:rsid w:val="00EC4F9A"/>
    <w:rsid w:val="00EC6935"/>
    <w:rsid w:val="00EC70DC"/>
    <w:rsid w:val="00EC755F"/>
    <w:rsid w:val="00ED1492"/>
    <w:rsid w:val="00ED1501"/>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16B2"/>
    <w:rsid w:val="00F343E2"/>
    <w:rsid w:val="00F354F8"/>
    <w:rsid w:val="00F35CFE"/>
    <w:rsid w:val="00F35DF1"/>
    <w:rsid w:val="00F361E4"/>
    <w:rsid w:val="00F36256"/>
    <w:rsid w:val="00F36A69"/>
    <w:rsid w:val="00F36BC9"/>
    <w:rsid w:val="00F372F5"/>
    <w:rsid w:val="00F3767C"/>
    <w:rsid w:val="00F40A27"/>
    <w:rsid w:val="00F413A9"/>
    <w:rsid w:val="00F41588"/>
    <w:rsid w:val="00F41711"/>
    <w:rsid w:val="00F41809"/>
    <w:rsid w:val="00F434AC"/>
    <w:rsid w:val="00F43895"/>
    <w:rsid w:val="00F45D33"/>
    <w:rsid w:val="00F46121"/>
    <w:rsid w:val="00F4674D"/>
    <w:rsid w:val="00F47143"/>
    <w:rsid w:val="00F47CA6"/>
    <w:rsid w:val="00F47FF9"/>
    <w:rsid w:val="00F51946"/>
    <w:rsid w:val="00F51DB3"/>
    <w:rsid w:val="00F54AD7"/>
    <w:rsid w:val="00F54C4D"/>
    <w:rsid w:val="00F55076"/>
    <w:rsid w:val="00F57406"/>
    <w:rsid w:val="00F608BF"/>
    <w:rsid w:val="00F60DFC"/>
    <w:rsid w:val="00F61181"/>
    <w:rsid w:val="00F61953"/>
    <w:rsid w:val="00F61DCF"/>
    <w:rsid w:val="00F63257"/>
    <w:rsid w:val="00F64447"/>
    <w:rsid w:val="00F67ABC"/>
    <w:rsid w:val="00F67D04"/>
    <w:rsid w:val="00F70F30"/>
    <w:rsid w:val="00F71407"/>
    <w:rsid w:val="00F71615"/>
    <w:rsid w:val="00F72539"/>
    <w:rsid w:val="00F72F2E"/>
    <w:rsid w:val="00F73574"/>
    <w:rsid w:val="00F73D7B"/>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1607"/>
    <w:rsid w:val="00FA21FA"/>
    <w:rsid w:val="00FA2791"/>
    <w:rsid w:val="00FA4F66"/>
    <w:rsid w:val="00FA5F4C"/>
    <w:rsid w:val="00FA60E5"/>
    <w:rsid w:val="00FA6146"/>
    <w:rsid w:val="00FB115E"/>
    <w:rsid w:val="00FB15F3"/>
    <w:rsid w:val="00FB2B80"/>
    <w:rsid w:val="00FB329D"/>
    <w:rsid w:val="00FB414D"/>
    <w:rsid w:val="00FB45A3"/>
    <w:rsid w:val="00FB4A53"/>
    <w:rsid w:val="00FB5298"/>
    <w:rsid w:val="00FB5DF2"/>
    <w:rsid w:val="00FB7291"/>
    <w:rsid w:val="00FB74EC"/>
    <w:rsid w:val="00FB7703"/>
    <w:rsid w:val="00FB7F69"/>
    <w:rsid w:val="00FC05D3"/>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42C2"/>
    <w:rsid w:val="00FD4872"/>
    <w:rsid w:val="00FD5AB1"/>
    <w:rsid w:val="00FE06B0"/>
    <w:rsid w:val="00FE06BE"/>
    <w:rsid w:val="00FE0A79"/>
    <w:rsid w:val="00FE0AA0"/>
    <w:rsid w:val="00FE0BD0"/>
    <w:rsid w:val="00FE1CCD"/>
    <w:rsid w:val="00FE2D81"/>
    <w:rsid w:val="00FE43E3"/>
    <w:rsid w:val="00FE4457"/>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43F9141"/>
  <w15:docId w15:val="{F77FA9CA-00E7-4A01-9D1F-E51E5543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6228"/>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39357D"/>
    <w:pPr>
      <w:keepNext/>
      <w:numPr>
        <w:ilvl w:val="1"/>
        <w:numId w:val="4"/>
      </w:numPr>
      <w:spacing w:after="0"/>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uiPriority w:val="99"/>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uiPriority w:val="99"/>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uiPriority w:val="99"/>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uiPriority w:val="99"/>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character" w:customStyle="1" w:styleId="FontStyle48">
    <w:name w:val="Font Style48"/>
    <w:uiPriority w:val="99"/>
    <w:rsid w:val="00870363"/>
    <w:rPr>
      <w:rFonts w:ascii="Palatino Linotype" w:hAnsi="Palatino Linotype" w:cs="Palatino Linotype"/>
      <w:color w:val="000000"/>
      <w:sz w:val="20"/>
      <w:szCs w:val="20"/>
    </w:rPr>
  </w:style>
  <w:style w:type="character" w:customStyle="1" w:styleId="w">
    <w:name w:val="w"/>
    <w:basedOn w:val="a1"/>
    <w:rsid w:val="009E6402"/>
  </w:style>
  <w:style w:type="character" w:customStyle="1" w:styleId="FontStyle85">
    <w:name w:val="Font Style85"/>
    <w:basedOn w:val="a1"/>
    <w:uiPriority w:val="99"/>
    <w:rsid w:val="00577C43"/>
    <w:rPr>
      <w:rFonts w:ascii="Times New Roman" w:hAnsi="Times New Roman" w:cs="Times New Roman"/>
      <w:i/>
      <w:iCs/>
      <w:color w:val="000000"/>
      <w:sz w:val="16"/>
      <w:szCs w:val="16"/>
    </w:rPr>
  </w:style>
  <w:style w:type="paragraph" w:styleId="aff8">
    <w:name w:val="Normal (Web)"/>
    <w:basedOn w:val="a0"/>
    <w:uiPriority w:val="99"/>
    <w:unhideWhenUsed/>
    <w:rsid w:val="00577C43"/>
    <w:pPr>
      <w:spacing w:before="100" w:beforeAutospacing="1" w:after="100" w:afterAutospacing="1"/>
      <w:jc w:val="left"/>
    </w:pPr>
    <w:rPr>
      <w:rFonts w:eastAsiaTheme="minorEastAsia"/>
      <w:sz w:val="24"/>
    </w:rPr>
  </w:style>
  <w:style w:type="character" w:customStyle="1" w:styleId="FontStyle124">
    <w:name w:val="Font Style124"/>
    <w:uiPriority w:val="99"/>
    <w:rsid w:val="00577C43"/>
    <w:rPr>
      <w:rFonts w:ascii="Arial" w:hAnsi="Arial" w:cs="Arial"/>
      <w:b/>
      <w:bCs/>
      <w:color w:val="000000"/>
      <w:sz w:val="20"/>
      <w:szCs w:val="20"/>
    </w:rPr>
  </w:style>
  <w:style w:type="paragraph" w:customStyle="1" w:styleId="formattext">
    <w:name w:val="formattext"/>
    <w:basedOn w:val="a0"/>
    <w:rsid w:val="00E2545B"/>
    <w:pPr>
      <w:spacing w:before="100" w:beforeAutospacing="1" w:after="100" w:afterAutospacing="1"/>
      <w:jc w:val="left"/>
    </w:pPr>
    <w:rPr>
      <w:sz w:val="24"/>
    </w:rPr>
  </w:style>
  <w:style w:type="character" w:customStyle="1" w:styleId="15">
    <w:name w:val="Основной текст Знак1"/>
    <w:basedOn w:val="a1"/>
    <w:uiPriority w:val="99"/>
    <w:rsid w:val="004942BD"/>
    <w:rPr>
      <w:rFonts w:ascii="Arial" w:hAnsi="Arial" w:cs="Arial"/>
      <w:b/>
      <w:bCs/>
      <w:sz w:val="16"/>
      <w:szCs w:val="16"/>
      <w:u w:val="none"/>
    </w:rPr>
  </w:style>
  <w:style w:type="character" w:customStyle="1" w:styleId="aff9">
    <w:name w:val="Подпись к таблице_"/>
    <w:basedOn w:val="a1"/>
    <w:link w:val="affa"/>
    <w:uiPriority w:val="99"/>
    <w:rsid w:val="004E786D"/>
    <w:rPr>
      <w:rFonts w:ascii="Arial" w:hAnsi="Arial" w:cs="Arial"/>
      <w:b/>
      <w:bCs/>
      <w:sz w:val="16"/>
      <w:szCs w:val="16"/>
    </w:rPr>
  </w:style>
  <w:style w:type="paragraph" w:customStyle="1" w:styleId="affa">
    <w:name w:val="Подпись к таблице"/>
    <w:basedOn w:val="a0"/>
    <w:link w:val="aff9"/>
    <w:uiPriority w:val="99"/>
    <w:rsid w:val="004E786D"/>
    <w:pPr>
      <w:widowControl w:val="0"/>
      <w:jc w:val="left"/>
    </w:pPr>
    <w:rPr>
      <w:rFonts w:ascii="Arial" w:hAnsi="Arial" w:cs="Arial"/>
      <w:b/>
      <w:bCs/>
      <w:sz w:val="16"/>
      <w:szCs w:val="16"/>
    </w:rPr>
  </w:style>
  <w:style w:type="character" w:customStyle="1" w:styleId="43">
    <w:name w:val="Заголовок №4_"/>
    <w:basedOn w:val="a1"/>
    <w:link w:val="44"/>
    <w:uiPriority w:val="99"/>
    <w:rsid w:val="00711789"/>
    <w:rPr>
      <w:rFonts w:ascii="Arial" w:hAnsi="Arial" w:cs="Arial"/>
      <w:b/>
      <w:bCs/>
      <w:sz w:val="18"/>
      <w:szCs w:val="18"/>
    </w:rPr>
  </w:style>
  <w:style w:type="paragraph" w:customStyle="1" w:styleId="44">
    <w:name w:val="Заголовок №4"/>
    <w:basedOn w:val="a0"/>
    <w:link w:val="43"/>
    <w:uiPriority w:val="99"/>
    <w:rsid w:val="00711789"/>
    <w:pPr>
      <w:widowControl w:val="0"/>
      <w:spacing w:after="380"/>
      <w:jc w:val="center"/>
      <w:outlineLvl w:val="3"/>
    </w:pPr>
    <w:rPr>
      <w:rFonts w:ascii="Arial" w:hAnsi="Arial" w:cs="Arial"/>
      <w:b/>
      <w:bCs/>
      <w:sz w:val="18"/>
      <w:szCs w:val="18"/>
    </w:rPr>
  </w:style>
  <w:style w:type="character" w:customStyle="1" w:styleId="50">
    <w:name w:val="Основной текст (5)_"/>
    <w:basedOn w:val="a1"/>
    <w:link w:val="51"/>
    <w:uiPriority w:val="99"/>
    <w:rsid w:val="00362DB4"/>
    <w:rPr>
      <w:rFonts w:ascii="Arial" w:hAnsi="Arial" w:cs="Arial"/>
      <w:smallCaps/>
      <w:sz w:val="26"/>
      <w:szCs w:val="26"/>
      <w:lang w:val="en-US" w:eastAsia="en-US"/>
    </w:rPr>
  </w:style>
  <w:style w:type="paragraph" w:customStyle="1" w:styleId="51">
    <w:name w:val="Основной текст (5)"/>
    <w:basedOn w:val="a0"/>
    <w:link w:val="50"/>
    <w:uiPriority w:val="99"/>
    <w:rsid w:val="00362DB4"/>
    <w:pPr>
      <w:widowControl w:val="0"/>
      <w:spacing w:after="230"/>
      <w:jc w:val="center"/>
    </w:pPr>
    <w:rPr>
      <w:rFonts w:ascii="Arial" w:hAnsi="Arial" w:cs="Arial"/>
      <w:smallCaps/>
      <w:sz w:val="26"/>
      <w:szCs w:val="26"/>
      <w:lang w:val="en-US" w:eastAsia="en-US"/>
    </w:rPr>
  </w:style>
  <w:style w:type="character" w:customStyle="1" w:styleId="affb">
    <w:name w:val="Сноска_"/>
    <w:basedOn w:val="a1"/>
    <w:link w:val="affc"/>
    <w:uiPriority w:val="99"/>
    <w:rsid w:val="009F6228"/>
    <w:rPr>
      <w:rFonts w:ascii="Arial" w:hAnsi="Arial" w:cs="Arial"/>
      <w:b/>
      <w:bCs/>
      <w:i/>
      <w:iCs/>
      <w:sz w:val="16"/>
      <w:szCs w:val="16"/>
    </w:rPr>
  </w:style>
  <w:style w:type="paragraph" w:customStyle="1" w:styleId="affc">
    <w:name w:val="Сноска"/>
    <w:basedOn w:val="a0"/>
    <w:link w:val="affb"/>
    <w:uiPriority w:val="99"/>
    <w:rsid w:val="009F6228"/>
    <w:pPr>
      <w:widowControl w:val="0"/>
      <w:spacing w:line="283" w:lineRule="auto"/>
      <w:ind w:firstLine="520"/>
      <w:jc w:val="left"/>
    </w:pPr>
    <w:rPr>
      <w:rFonts w:ascii="Arial" w:hAnsi="Arial" w:cs="Arial"/>
      <w:b/>
      <w:bCs/>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0093002">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86658769">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32374092">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3536424">
      <w:bodyDiv w:val="1"/>
      <w:marLeft w:val="0"/>
      <w:marRight w:val="0"/>
      <w:marTop w:val="0"/>
      <w:marBottom w:val="0"/>
      <w:divBdr>
        <w:top w:val="none" w:sz="0" w:space="0" w:color="auto"/>
        <w:left w:val="none" w:sz="0" w:space="0" w:color="auto"/>
        <w:bottom w:val="none" w:sz="0" w:space="0" w:color="auto"/>
        <w:right w:val="none" w:sz="0" w:space="0" w:color="auto"/>
      </w:divBdr>
    </w:div>
    <w:div w:id="1709178893">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861889069">
      <w:bodyDiv w:val="1"/>
      <w:marLeft w:val="0"/>
      <w:marRight w:val="0"/>
      <w:marTop w:val="0"/>
      <w:marBottom w:val="0"/>
      <w:divBdr>
        <w:top w:val="none" w:sz="0" w:space="0" w:color="auto"/>
        <w:left w:val="none" w:sz="0" w:space="0" w:color="auto"/>
        <w:bottom w:val="none" w:sz="0" w:space="0" w:color="auto"/>
        <w:right w:val="none" w:sz="0" w:space="0" w:color="auto"/>
      </w:divBdr>
    </w:div>
    <w:div w:id="186543955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AD6A1-420A-4E9E-ABA0-D6CA4D59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64</Pages>
  <Words>17594</Words>
  <Characters>126793</Characters>
  <Application>Microsoft Office Word</Application>
  <DocSecurity>0</DocSecurity>
  <Lines>1056</Lines>
  <Paragraphs>288</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144099</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KBS-6</cp:lastModifiedBy>
  <cp:revision>3</cp:revision>
  <cp:lastPrinted>2020-11-30T04:14:00Z</cp:lastPrinted>
  <dcterms:created xsi:type="dcterms:W3CDTF">2023-09-13T09:37:00Z</dcterms:created>
  <dcterms:modified xsi:type="dcterms:W3CDTF">2023-09-13T13:37:00Z</dcterms:modified>
</cp:coreProperties>
</file>